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A5DA9" w14:textId="77777777" w:rsidR="00B03191" w:rsidRDefault="00D5194C">
      <w:pPr>
        <w:jc w:val="center"/>
        <w:rPr>
          <w:b/>
          <w:bCs/>
          <w:sz w:val="36"/>
          <w:shd w:val="pct15" w:color="auto" w:fill="FFFFFF"/>
        </w:rPr>
      </w:pPr>
      <w:r>
        <w:rPr>
          <w:b/>
          <w:bCs/>
          <w:sz w:val="36"/>
          <w:shd w:val="pct15" w:color="auto" w:fill="FFFFFF"/>
        </w:rPr>
        <w:t>作</w:t>
      </w:r>
      <w:r>
        <w:rPr>
          <w:b/>
          <w:bCs/>
          <w:sz w:val="36"/>
          <w:shd w:val="pct15" w:color="auto" w:fill="FFFFFF"/>
        </w:rPr>
        <w:t xml:space="preserve"> </w:t>
      </w:r>
      <w:r>
        <w:rPr>
          <w:b/>
          <w:bCs/>
          <w:sz w:val="36"/>
          <w:shd w:val="pct15" w:color="auto" w:fill="FFFFFF"/>
        </w:rPr>
        <w:t>者</w:t>
      </w:r>
      <w:r>
        <w:rPr>
          <w:b/>
          <w:bCs/>
          <w:sz w:val="36"/>
          <w:shd w:val="pct15" w:color="auto" w:fill="FFFFFF"/>
        </w:rPr>
        <w:t xml:space="preserve"> </w:t>
      </w:r>
      <w:r>
        <w:rPr>
          <w:b/>
          <w:bCs/>
          <w:sz w:val="36"/>
          <w:shd w:val="pct15" w:color="auto" w:fill="FFFFFF"/>
        </w:rPr>
        <w:t>推</w:t>
      </w:r>
      <w:r>
        <w:rPr>
          <w:b/>
          <w:bCs/>
          <w:sz w:val="36"/>
          <w:shd w:val="pct15" w:color="auto" w:fill="FFFFFF"/>
        </w:rPr>
        <w:t xml:space="preserve"> </w:t>
      </w:r>
      <w:r>
        <w:rPr>
          <w:b/>
          <w:bCs/>
          <w:sz w:val="36"/>
          <w:shd w:val="pct15" w:color="auto" w:fill="FFFFFF"/>
        </w:rPr>
        <w:t>荐</w:t>
      </w:r>
    </w:p>
    <w:p w14:paraId="54B7EA3E" w14:textId="77777777" w:rsidR="00B03191" w:rsidRDefault="00B03191">
      <w:pPr>
        <w:jc w:val="center"/>
        <w:rPr>
          <w:b/>
          <w:bCs/>
          <w:sz w:val="36"/>
          <w:shd w:val="pct15" w:color="auto" w:fill="FFFFFF"/>
        </w:rPr>
      </w:pPr>
    </w:p>
    <w:p w14:paraId="2EA2422A" w14:textId="77777777" w:rsidR="00B03191" w:rsidRDefault="00D5194C">
      <w:pPr>
        <w:jc w:val="center"/>
        <w:rPr>
          <w:b/>
          <w:bCs/>
          <w:sz w:val="36"/>
        </w:rPr>
      </w:pPr>
      <w:r>
        <w:rPr>
          <w:rFonts w:hint="eastAsia"/>
          <w:b/>
          <w:bCs/>
          <w:sz w:val="36"/>
        </w:rPr>
        <w:t>“血匕首”得主、国际畅销犯罪小说家</w:t>
      </w:r>
    </w:p>
    <w:p w14:paraId="21D0FF7B" w14:textId="77777777" w:rsidR="00B03191" w:rsidRDefault="00D5194C">
      <w:pPr>
        <w:jc w:val="center"/>
        <w:rPr>
          <w:b/>
          <w:bCs/>
          <w:sz w:val="36"/>
        </w:rPr>
      </w:pPr>
      <w:r>
        <w:rPr>
          <w:rFonts w:hint="eastAsia"/>
          <w:b/>
          <w:bCs/>
          <w:sz w:val="36"/>
        </w:rPr>
        <w:t>凯瑟琳·莱恩·霍华德（</w:t>
      </w:r>
      <w:r>
        <w:rPr>
          <w:rFonts w:hint="eastAsia"/>
          <w:b/>
          <w:bCs/>
          <w:sz w:val="36"/>
        </w:rPr>
        <w:t>Catherine Ryan Howard</w:t>
      </w:r>
      <w:r>
        <w:rPr>
          <w:rFonts w:hint="eastAsia"/>
          <w:b/>
          <w:bCs/>
          <w:sz w:val="36"/>
        </w:rPr>
        <w:t>）</w:t>
      </w:r>
    </w:p>
    <w:p w14:paraId="69E5CA54" w14:textId="77777777" w:rsidR="00B03191" w:rsidRDefault="00B03191">
      <w:pPr>
        <w:rPr>
          <w:b/>
          <w:szCs w:val="21"/>
        </w:rPr>
      </w:pPr>
    </w:p>
    <w:p w14:paraId="2F8FDEA5" w14:textId="77777777" w:rsidR="00B03191" w:rsidRDefault="00D5194C">
      <w:pPr>
        <w:rPr>
          <w:b/>
          <w:szCs w:val="21"/>
        </w:rPr>
      </w:pPr>
      <w:r>
        <w:rPr>
          <w:b/>
          <w:szCs w:val="21"/>
        </w:rPr>
        <w:t>作者简介：</w:t>
      </w:r>
    </w:p>
    <w:p w14:paraId="3D5D2985" w14:textId="77777777" w:rsidR="00B03191" w:rsidRDefault="00B03191">
      <w:pPr>
        <w:rPr>
          <w:b/>
          <w:szCs w:val="21"/>
        </w:rPr>
      </w:pPr>
    </w:p>
    <w:p w14:paraId="6C49F8C8" w14:textId="3E4933C2" w:rsidR="009E70FB" w:rsidRPr="009E70FB" w:rsidRDefault="00D5194C" w:rsidP="009E70FB">
      <w:pPr>
        <w:ind w:firstLineChars="200" w:firstLine="482"/>
        <w:rPr>
          <w:bCs/>
          <w:color w:val="000000"/>
        </w:rPr>
      </w:pPr>
      <w:r>
        <w:rPr>
          <w:rFonts w:ascii="宋体" w:hAnsi="宋体" w:cs="宋体"/>
          <w:b/>
          <w:bCs/>
          <w:noProof/>
          <w:sz w:val="24"/>
        </w:rPr>
        <w:drawing>
          <wp:anchor distT="0" distB="0" distL="114300" distR="114300" simplePos="0" relativeHeight="251660288" behindDoc="0" locked="0" layoutInCell="1" allowOverlap="1" wp14:anchorId="4C7EAAB0" wp14:editId="0AB12A0F">
            <wp:simplePos x="0" y="0"/>
            <wp:positionH relativeFrom="margin">
              <wp:align>left</wp:align>
            </wp:positionH>
            <wp:positionV relativeFrom="paragraph">
              <wp:posOffset>29845</wp:posOffset>
            </wp:positionV>
            <wp:extent cx="1054100" cy="1054100"/>
            <wp:effectExtent l="0" t="0" r="0" b="0"/>
            <wp:wrapSquare wrapText="bothSides"/>
            <wp:docPr id="7"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IMG_256"/>
                    <pic:cNvPicPr>
                      <a:picLocks noChangeAspect="1"/>
                    </pic:cNvPicPr>
                  </pic:nvPicPr>
                  <pic:blipFill>
                    <a:blip r:embed="rId6"/>
                    <a:stretch>
                      <a:fillRect/>
                    </a:stretch>
                  </pic:blipFill>
                  <pic:spPr>
                    <a:xfrm>
                      <a:off x="0" y="0"/>
                      <a:ext cx="1054100" cy="1054100"/>
                    </a:xfrm>
                    <a:prstGeom prst="rect">
                      <a:avLst/>
                    </a:prstGeom>
                    <a:noFill/>
                    <a:ln w="9525">
                      <a:noFill/>
                    </a:ln>
                  </pic:spPr>
                </pic:pic>
              </a:graphicData>
            </a:graphic>
            <wp14:sizeRelH relativeFrom="margin">
              <wp14:pctWidth>0</wp14:pctWidth>
            </wp14:sizeRelH>
            <wp14:sizeRelV relativeFrom="margin">
              <wp14:pctHeight>0</wp14:pctHeight>
            </wp14:sizeRelV>
          </wp:anchor>
        </w:drawing>
      </w:r>
      <w:r w:rsidR="009E70FB" w:rsidRPr="009E70FB">
        <w:rPr>
          <w:rFonts w:hint="eastAsia"/>
          <w:b/>
          <w:color w:val="000000"/>
        </w:rPr>
        <w:t>凯瑟琳·莱恩·霍华德（</w:t>
      </w:r>
      <w:r w:rsidR="009E70FB" w:rsidRPr="009E70FB">
        <w:rPr>
          <w:rFonts w:hint="eastAsia"/>
          <w:b/>
          <w:color w:val="000000"/>
        </w:rPr>
        <w:t>Catherine Ryan Howard</w:t>
      </w:r>
      <w:r w:rsidR="009E70FB" w:rsidRPr="009E70FB">
        <w:rPr>
          <w:rFonts w:hint="eastAsia"/>
          <w:b/>
          <w:color w:val="000000"/>
        </w:rPr>
        <w:t>）</w:t>
      </w:r>
      <w:r w:rsidR="009E70FB" w:rsidRPr="009E70FB">
        <w:rPr>
          <w:rFonts w:hint="eastAsia"/>
          <w:bCs/>
          <w:color w:val="000000"/>
        </w:rPr>
        <w:t>是一位来自爱尔兰科克的国际畅销犯罪小说作家，作品多次获奖。她的首部惊悚小说《求救信号》（</w:t>
      </w:r>
      <w:r w:rsidR="009E70FB" w:rsidRPr="009E70FB">
        <w:rPr>
          <w:rFonts w:hint="eastAsia"/>
          <w:bCs/>
          <w:i/>
          <w:iCs/>
          <w:color w:val="000000"/>
        </w:rPr>
        <w:t>Distress signals</w:t>
      </w:r>
      <w:r w:rsidR="009E70FB" w:rsidRPr="009E70FB">
        <w:rPr>
          <w:rFonts w:hint="eastAsia"/>
          <w:bCs/>
          <w:color w:val="000000"/>
        </w:rPr>
        <w:t>）于</w:t>
      </w:r>
      <w:r w:rsidR="009E70FB" w:rsidRPr="009E70FB">
        <w:rPr>
          <w:rFonts w:hint="eastAsia"/>
          <w:bCs/>
          <w:color w:val="000000"/>
        </w:rPr>
        <w:t>2016</w:t>
      </w:r>
      <w:r w:rsidR="009E70FB" w:rsidRPr="009E70FB">
        <w:rPr>
          <w:rFonts w:hint="eastAsia"/>
          <w:bCs/>
          <w:color w:val="000000"/>
        </w:rPr>
        <w:t>年在大西洋两岸均有出版，被《爱尔兰时报》和《今日美国》列为畅销书，并入围爱尔兰图书奖年度犯罪小说图书和英国犯罪小说作家协会</w:t>
      </w:r>
      <w:r w:rsidR="009E70FB" w:rsidRPr="009E70FB">
        <w:rPr>
          <w:rFonts w:hint="eastAsia"/>
          <w:bCs/>
          <w:color w:val="000000"/>
        </w:rPr>
        <w:t>(CWA)</w:t>
      </w:r>
      <w:r w:rsidR="009E70FB" w:rsidRPr="009E70FB">
        <w:rPr>
          <w:rFonts w:hint="eastAsia"/>
          <w:bCs/>
          <w:color w:val="000000"/>
        </w:rPr>
        <w:t>约翰·克雷西奖（新血匕首奖）。她随后的作品入围伊恩·弗莱明钢</w:t>
      </w:r>
      <w:proofErr w:type="gramStart"/>
      <w:r w:rsidR="009E70FB" w:rsidRPr="009E70FB">
        <w:rPr>
          <w:rFonts w:hint="eastAsia"/>
          <w:bCs/>
          <w:color w:val="000000"/>
        </w:rPr>
        <w:t>匕首奖</w:t>
      </w:r>
      <w:proofErr w:type="gramEnd"/>
      <w:r w:rsidR="009E70FB" w:rsidRPr="009E70FB">
        <w:rPr>
          <w:rFonts w:hint="eastAsia"/>
          <w:bCs/>
          <w:color w:val="000000"/>
        </w:rPr>
        <w:t>和美国侦探小说作家协会埃德</w:t>
      </w:r>
      <w:proofErr w:type="gramStart"/>
      <w:r w:rsidR="009E70FB" w:rsidRPr="009E70FB">
        <w:rPr>
          <w:rFonts w:hint="eastAsia"/>
          <w:bCs/>
          <w:color w:val="000000"/>
        </w:rPr>
        <w:t>加最佳</w:t>
      </w:r>
      <w:proofErr w:type="gramEnd"/>
      <w:r w:rsidR="009E70FB" w:rsidRPr="009E70FB">
        <w:rPr>
          <w:rFonts w:hint="eastAsia"/>
          <w:bCs/>
          <w:color w:val="000000"/>
        </w:rPr>
        <w:t>小说奖。她的小说曾两度荣登爱尔兰畅销书榜首，被翻译成</w:t>
      </w:r>
      <w:r w:rsidR="009E70FB" w:rsidRPr="009E70FB">
        <w:rPr>
          <w:rFonts w:hint="eastAsia"/>
          <w:bCs/>
          <w:color w:val="000000"/>
        </w:rPr>
        <w:t xml:space="preserve"> 17 </w:t>
      </w:r>
      <w:r w:rsidR="009E70FB" w:rsidRPr="009E70FB">
        <w:rPr>
          <w:rFonts w:hint="eastAsia"/>
          <w:bCs/>
          <w:color w:val="000000"/>
        </w:rPr>
        <w:t>种语言，多部作品入选电影改编素材。凯瑟琳的惊悚小说《</w:t>
      </w:r>
      <w:r w:rsidR="009E70FB" w:rsidRPr="009E70FB">
        <w:rPr>
          <w:rFonts w:hint="eastAsia"/>
          <w:bCs/>
          <w:color w:val="000000"/>
        </w:rPr>
        <w:t>56</w:t>
      </w:r>
      <w:r w:rsidR="009E70FB" w:rsidRPr="009E70FB">
        <w:rPr>
          <w:rFonts w:hint="eastAsia"/>
          <w:bCs/>
          <w:color w:val="000000"/>
        </w:rPr>
        <w:t>天》（</w:t>
      </w:r>
      <w:r w:rsidR="009E70FB" w:rsidRPr="009E70FB">
        <w:rPr>
          <w:rFonts w:hint="eastAsia"/>
          <w:bCs/>
          <w:i/>
          <w:iCs/>
          <w:color w:val="000000"/>
        </w:rPr>
        <w:t>56 Days</w:t>
      </w:r>
      <w:r w:rsidR="009E70FB" w:rsidRPr="009E70FB">
        <w:rPr>
          <w:rFonts w:hint="eastAsia"/>
          <w:bCs/>
          <w:color w:val="000000"/>
        </w:rPr>
        <w:t>）入选</w:t>
      </w:r>
      <w:r w:rsidR="009E70FB" w:rsidRPr="009E70FB">
        <w:rPr>
          <w:rFonts w:hint="eastAsia"/>
          <w:bCs/>
          <w:color w:val="000000"/>
        </w:rPr>
        <w:t xml:space="preserve"> 2022 </w:t>
      </w:r>
      <w:r w:rsidR="009E70FB" w:rsidRPr="009E70FB">
        <w:rPr>
          <w:rFonts w:hint="eastAsia"/>
          <w:bCs/>
          <w:color w:val="000000"/>
        </w:rPr>
        <w:t>年</w:t>
      </w:r>
      <w:r w:rsidR="009E70FB" w:rsidRPr="009E70FB">
        <w:rPr>
          <w:rFonts w:hint="eastAsia"/>
          <w:bCs/>
          <w:color w:val="000000"/>
        </w:rPr>
        <w:t xml:space="preserve"> 8 </w:t>
      </w:r>
      <w:r w:rsidR="009E70FB" w:rsidRPr="009E70FB">
        <w:rPr>
          <w:rFonts w:hint="eastAsia"/>
          <w:bCs/>
          <w:color w:val="000000"/>
        </w:rPr>
        <w:t>月美国巴诺书店月度图书，而《运行时间》（</w:t>
      </w:r>
      <w:r w:rsidR="009E70FB" w:rsidRPr="009E70FB">
        <w:rPr>
          <w:rFonts w:hint="eastAsia"/>
          <w:bCs/>
          <w:i/>
          <w:iCs/>
          <w:color w:val="000000"/>
        </w:rPr>
        <w:t>Run Time</w:t>
      </w:r>
      <w:r w:rsidR="009E70FB" w:rsidRPr="009E70FB">
        <w:rPr>
          <w:rFonts w:hint="eastAsia"/>
          <w:bCs/>
          <w:color w:val="000000"/>
        </w:rPr>
        <w:t>）则入选</w:t>
      </w:r>
      <w:r w:rsidR="009E70FB" w:rsidRPr="009E70FB">
        <w:rPr>
          <w:rFonts w:hint="eastAsia"/>
          <w:bCs/>
          <w:color w:val="000000"/>
        </w:rPr>
        <w:t xml:space="preserve"> 2022</w:t>
      </w:r>
      <w:r w:rsidR="009E70FB" w:rsidRPr="009E70FB">
        <w:rPr>
          <w:rFonts w:hint="eastAsia"/>
          <w:bCs/>
          <w:color w:val="000000"/>
        </w:rPr>
        <w:t>年</w:t>
      </w:r>
      <w:r w:rsidR="009E70FB" w:rsidRPr="009E70FB">
        <w:rPr>
          <w:rFonts w:hint="eastAsia"/>
          <w:bCs/>
          <w:color w:val="000000"/>
        </w:rPr>
        <w:t>9</w:t>
      </w:r>
      <w:r w:rsidR="009E70FB" w:rsidRPr="009E70FB">
        <w:rPr>
          <w:rFonts w:hint="eastAsia"/>
          <w:bCs/>
          <w:color w:val="000000"/>
        </w:rPr>
        <w:t>月图书。《</w:t>
      </w:r>
      <w:r w:rsidR="009E70FB" w:rsidRPr="009E70FB">
        <w:rPr>
          <w:rFonts w:hint="eastAsia"/>
          <w:bCs/>
          <w:color w:val="000000"/>
        </w:rPr>
        <w:t>56</w:t>
      </w:r>
      <w:r w:rsidR="009E70FB" w:rsidRPr="009E70FB">
        <w:rPr>
          <w:rFonts w:hint="eastAsia"/>
          <w:bCs/>
          <w:color w:val="000000"/>
        </w:rPr>
        <w:t>天》的电视剧改编版已于</w:t>
      </w:r>
      <w:r w:rsidR="009E70FB" w:rsidRPr="009E70FB">
        <w:rPr>
          <w:rFonts w:hint="eastAsia"/>
          <w:bCs/>
          <w:color w:val="000000"/>
        </w:rPr>
        <w:t>2026</w:t>
      </w:r>
      <w:r w:rsidR="009E70FB" w:rsidRPr="009E70FB">
        <w:rPr>
          <w:bCs/>
          <w:color w:val="000000"/>
        </w:rPr>
        <w:t>年</w:t>
      </w:r>
      <w:r w:rsidR="009E70FB" w:rsidRPr="009E70FB">
        <w:rPr>
          <w:rFonts w:hint="eastAsia"/>
          <w:bCs/>
          <w:color w:val="000000"/>
        </w:rPr>
        <w:t>在亚马逊</w:t>
      </w:r>
      <w:r w:rsidR="009E70FB" w:rsidRPr="009E70FB">
        <w:rPr>
          <w:rFonts w:hint="eastAsia"/>
          <w:bCs/>
          <w:color w:val="000000"/>
        </w:rPr>
        <w:t>Prime</w:t>
      </w:r>
      <w:r w:rsidR="009E70FB" w:rsidRPr="009E70FB">
        <w:rPr>
          <w:rFonts w:hint="eastAsia"/>
          <w:bCs/>
          <w:color w:val="000000"/>
        </w:rPr>
        <w:t>上线。</w:t>
      </w:r>
    </w:p>
    <w:p w14:paraId="6237D0A1" w14:textId="6CDA0FF5" w:rsidR="00B03191" w:rsidRDefault="00B03191" w:rsidP="009E70FB">
      <w:pPr>
        <w:rPr>
          <w:b/>
          <w:szCs w:val="21"/>
        </w:rPr>
      </w:pPr>
    </w:p>
    <w:p w14:paraId="20F57D11" w14:textId="77777777" w:rsidR="009E70FB" w:rsidRDefault="009E70FB" w:rsidP="009E70FB">
      <w:pPr>
        <w:rPr>
          <w:b/>
          <w:szCs w:val="21"/>
        </w:rPr>
      </w:pPr>
    </w:p>
    <w:p w14:paraId="6886D847" w14:textId="77777777" w:rsidR="009E70FB" w:rsidRPr="009E70FB" w:rsidRDefault="009E70FB" w:rsidP="009E70FB">
      <w:pPr>
        <w:rPr>
          <w:b/>
          <w:szCs w:val="21"/>
        </w:rPr>
      </w:pPr>
      <w:r w:rsidRPr="009E70FB">
        <w:rPr>
          <w:noProof/>
        </w:rPr>
        <w:drawing>
          <wp:anchor distT="0" distB="0" distL="114300" distR="114300" simplePos="0" relativeHeight="251666432" behindDoc="0" locked="0" layoutInCell="1" allowOverlap="1" wp14:anchorId="31C4D663" wp14:editId="6761609D">
            <wp:simplePos x="0" y="0"/>
            <wp:positionH relativeFrom="margin">
              <wp:align>right</wp:align>
            </wp:positionH>
            <wp:positionV relativeFrom="paragraph">
              <wp:posOffset>18415</wp:posOffset>
            </wp:positionV>
            <wp:extent cx="1327785" cy="2038350"/>
            <wp:effectExtent l="0" t="0" r="5715" b="0"/>
            <wp:wrapSquare wrapText="bothSides"/>
            <wp:docPr id="151635574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7785" cy="2038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E70FB">
        <w:rPr>
          <w:b/>
          <w:color w:val="000000"/>
          <w:szCs w:val="21"/>
        </w:rPr>
        <w:t>中文书名：</w:t>
      </w:r>
      <w:r w:rsidRPr="009E70FB">
        <w:rPr>
          <w:b/>
          <w:szCs w:val="21"/>
        </w:rPr>
        <w:t>《</w:t>
      </w:r>
      <w:r w:rsidRPr="009E70FB">
        <w:rPr>
          <w:rFonts w:hint="eastAsia"/>
          <w:b/>
          <w:szCs w:val="21"/>
        </w:rPr>
        <w:t>购屋者当心</w:t>
      </w:r>
      <w:r w:rsidRPr="009E70FB">
        <w:rPr>
          <w:b/>
          <w:szCs w:val="21"/>
        </w:rPr>
        <w:t>》</w:t>
      </w:r>
    </w:p>
    <w:p w14:paraId="1824012C" w14:textId="77777777" w:rsidR="009E70FB" w:rsidRPr="009E70FB" w:rsidRDefault="009E70FB" w:rsidP="009E70FB">
      <w:pPr>
        <w:rPr>
          <w:b/>
          <w:szCs w:val="21"/>
        </w:rPr>
      </w:pPr>
      <w:r w:rsidRPr="009E70FB">
        <w:rPr>
          <w:b/>
          <w:szCs w:val="21"/>
        </w:rPr>
        <w:t>英文书名：</w:t>
      </w:r>
      <w:bookmarkStart w:id="0" w:name="OLE_LINK3"/>
      <w:r w:rsidRPr="009E70FB">
        <w:rPr>
          <w:b/>
          <w:szCs w:val="21"/>
        </w:rPr>
        <w:t>BUYER BEWARE</w:t>
      </w:r>
      <w:bookmarkEnd w:id="0"/>
    </w:p>
    <w:p w14:paraId="384DC59C" w14:textId="77777777" w:rsidR="009E70FB" w:rsidRPr="009E70FB" w:rsidRDefault="009E70FB" w:rsidP="009E70FB">
      <w:pPr>
        <w:rPr>
          <w:b/>
          <w:color w:val="000000"/>
          <w:szCs w:val="21"/>
        </w:rPr>
      </w:pPr>
      <w:r w:rsidRPr="009E70FB">
        <w:rPr>
          <w:b/>
          <w:color w:val="000000"/>
          <w:szCs w:val="21"/>
        </w:rPr>
        <w:t>作</w:t>
      </w:r>
      <w:r w:rsidRPr="009E70FB">
        <w:rPr>
          <w:b/>
          <w:color w:val="000000"/>
          <w:szCs w:val="21"/>
        </w:rPr>
        <w:t xml:space="preserve">    </w:t>
      </w:r>
      <w:r w:rsidRPr="009E70FB">
        <w:rPr>
          <w:b/>
          <w:color w:val="000000"/>
          <w:szCs w:val="21"/>
        </w:rPr>
        <w:t>者：</w:t>
      </w:r>
      <w:r w:rsidRPr="009E70FB">
        <w:rPr>
          <w:b/>
          <w:color w:val="000000"/>
          <w:szCs w:val="21"/>
        </w:rPr>
        <w:t>Catherine Ryan Howard</w:t>
      </w:r>
    </w:p>
    <w:p w14:paraId="1AA2B63C" w14:textId="77777777" w:rsidR="009E70FB" w:rsidRPr="009E70FB" w:rsidRDefault="009E70FB" w:rsidP="009E70FB">
      <w:pPr>
        <w:rPr>
          <w:b/>
          <w:color w:val="000000"/>
          <w:szCs w:val="21"/>
        </w:rPr>
      </w:pPr>
      <w:r w:rsidRPr="009E70FB">
        <w:rPr>
          <w:b/>
          <w:color w:val="000000"/>
          <w:szCs w:val="21"/>
        </w:rPr>
        <w:t>出</w:t>
      </w:r>
      <w:r w:rsidRPr="009E70FB">
        <w:rPr>
          <w:b/>
          <w:color w:val="000000"/>
          <w:szCs w:val="21"/>
        </w:rPr>
        <w:t xml:space="preserve"> </w:t>
      </w:r>
      <w:r w:rsidRPr="009E70FB">
        <w:rPr>
          <w:b/>
          <w:color w:val="000000"/>
          <w:szCs w:val="21"/>
        </w:rPr>
        <w:t>版</w:t>
      </w:r>
      <w:r w:rsidRPr="009E70FB">
        <w:rPr>
          <w:b/>
          <w:color w:val="000000"/>
          <w:szCs w:val="21"/>
        </w:rPr>
        <w:t xml:space="preserve"> </w:t>
      </w:r>
      <w:r w:rsidRPr="009E70FB">
        <w:rPr>
          <w:b/>
          <w:color w:val="000000"/>
          <w:szCs w:val="21"/>
        </w:rPr>
        <w:t>社：</w:t>
      </w:r>
      <w:r w:rsidRPr="009E70FB">
        <w:rPr>
          <w:rFonts w:hint="eastAsia"/>
          <w:b/>
          <w:color w:val="000000"/>
          <w:szCs w:val="21"/>
        </w:rPr>
        <w:t>Bantam/Transworld</w:t>
      </w:r>
    </w:p>
    <w:p w14:paraId="6F35D6FD" w14:textId="77777777" w:rsidR="009E70FB" w:rsidRPr="009E70FB" w:rsidRDefault="009E70FB" w:rsidP="009E70FB">
      <w:pPr>
        <w:rPr>
          <w:b/>
          <w:color w:val="000000"/>
          <w:szCs w:val="21"/>
        </w:rPr>
      </w:pPr>
      <w:r w:rsidRPr="009E70FB">
        <w:rPr>
          <w:b/>
          <w:color w:val="000000"/>
          <w:szCs w:val="21"/>
        </w:rPr>
        <w:t>代理公司：</w:t>
      </w:r>
      <w:r w:rsidRPr="009E70FB">
        <w:rPr>
          <w:rFonts w:hint="eastAsia"/>
          <w:b/>
          <w:color w:val="000000"/>
          <w:szCs w:val="21"/>
        </w:rPr>
        <w:t>ANA L</w:t>
      </w:r>
      <w:r w:rsidRPr="009E70FB">
        <w:rPr>
          <w:b/>
          <w:color w:val="000000"/>
          <w:szCs w:val="21"/>
        </w:rPr>
        <w:t>ondon</w:t>
      </w:r>
      <w:r w:rsidRPr="009E70FB">
        <w:rPr>
          <w:rFonts w:hint="eastAsia"/>
          <w:b/>
          <w:color w:val="000000"/>
          <w:szCs w:val="21"/>
        </w:rPr>
        <w:t>/</w:t>
      </w:r>
      <w:r w:rsidRPr="009E70FB">
        <w:rPr>
          <w:b/>
          <w:color w:val="000000"/>
          <w:szCs w:val="21"/>
        </w:rPr>
        <w:t>ANA/Brady</w:t>
      </w:r>
    </w:p>
    <w:p w14:paraId="7F8594C7" w14:textId="77777777" w:rsidR="009E70FB" w:rsidRPr="009E70FB" w:rsidRDefault="009E70FB" w:rsidP="009E70FB">
      <w:pPr>
        <w:rPr>
          <w:b/>
          <w:color w:val="000000"/>
          <w:szCs w:val="21"/>
        </w:rPr>
      </w:pPr>
      <w:r w:rsidRPr="009E70FB">
        <w:rPr>
          <w:b/>
          <w:color w:val="000000"/>
          <w:szCs w:val="21"/>
        </w:rPr>
        <w:t>页</w:t>
      </w:r>
      <w:r w:rsidRPr="009E70FB">
        <w:rPr>
          <w:b/>
          <w:color w:val="000000"/>
          <w:szCs w:val="21"/>
        </w:rPr>
        <w:t xml:space="preserve">    </w:t>
      </w:r>
      <w:r w:rsidRPr="009E70FB">
        <w:rPr>
          <w:b/>
          <w:color w:val="000000"/>
          <w:szCs w:val="21"/>
        </w:rPr>
        <w:t>数：</w:t>
      </w:r>
      <w:r w:rsidRPr="009E70FB">
        <w:rPr>
          <w:rFonts w:hint="eastAsia"/>
          <w:b/>
          <w:color w:val="000000"/>
          <w:szCs w:val="21"/>
        </w:rPr>
        <w:t>352</w:t>
      </w:r>
      <w:r w:rsidRPr="009E70FB">
        <w:rPr>
          <w:b/>
          <w:color w:val="000000"/>
          <w:szCs w:val="21"/>
        </w:rPr>
        <w:t>页</w:t>
      </w:r>
    </w:p>
    <w:p w14:paraId="42A993A6" w14:textId="77777777" w:rsidR="009E70FB" w:rsidRPr="009E70FB" w:rsidRDefault="009E70FB" w:rsidP="009E70FB">
      <w:pPr>
        <w:rPr>
          <w:b/>
          <w:color w:val="000000"/>
          <w:szCs w:val="21"/>
        </w:rPr>
      </w:pPr>
      <w:r w:rsidRPr="009E70FB">
        <w:rPr>
          <w:b/>
          <w:color w:val="000000"/>
          <w:szCs w:val="21"/>
        </w:rPr>
        <w:t>出版时间：</w:t>
      </w:r>
      <w:r w:rsidRPr="009E70FB">
        <w:rPr>
          <w:rFonts w:hint="eastAsia"/>
          <w:b/>
          <w:color w:val="000000"/>
          <w:szCs w:val="21"/>
        </w:rPr>
        <w:t>2026</w:t>
      </w:r>
      <w:r w:rsidRPr="009E70FB">
        <w:rPr>
          <w:b/>
          <w:color w:val="000000"/>
          <w:szCs w:val="21"/>
        </w:rPr>
        <w:t>年</w:t>
      </w:r>
      <w:r w:rsidRPr="009E70FB">
        <w:rPr>
          <w:rFonts w:hint="eastAsia"/>
          <w:b/>
          <w:color w:val="000000"/>
          <w:szCs w:val="21"/>
        </w:rPr>
        <w:t>7</w:t>
      </w:r>
      <w:r w:rsidRPr="009E70FB">
        <w:rPr>
          <w:b/>
          <w:color w:val="000000"/>
          <w:szCs w:val="21"/>
        </w:rPr>
        <w:t>月</w:t>
      </w:r>
    </w:p>
    <w:p w14:paraId="7E921CCB" w14:textId="77777777" w:rsidR="009E70FB" w:rsidRPr="009E70FB" w:rsidRDefault="009E70FB" w:rsidP="009E70FB">
      <w:pPr>
        <w:rPr>
          <w:b/>
          <w:color w:val="000000"/>
          <w:szCs w:val="21"/>
        </w:rPr>
      </w:pPr>
      <w:r w:rsidRPr="009E70FB">
        <w:rPr>
          <w:b/>
          <w:color w:val="000000"/>
          <w:szCs w:val="21"/>
        </w:rPr>
        <w:t>代理地区：中国大陆、台湾</w:t>
      </w:r>
    </w:p>
    <w:p w14:paraId="4667A19D" w14:textId="77777777" w:rsidR="009E70FB" w:rsidRPr="009E70FB" w:rsidRDefault="009E70FB" w:rsidP="009E70FB">
      <w:pPr>
        <w:rPr>
          <w:b/>
          <w:color w:val="000000"/>
          <w:szCs w:val="21"/>
        </w:rPr>
      </w:pPr>
      <w:r w:rsidRPr="009E70FB">
        <w:rPr>
          <w:b/>
          <w:color w:val="000000"/>
          <w:szCs w:val="21"/>
        </w:rPr>
        <w:t>审读资料：电子稿</w:t>
      </w:r>
    </w:p>
    <w:p w14:paraId="10AFE645" w14:textId="77777777" w:rsidR="009E70FB" w:rsidRPr="009E70FB" w:rsidRDefault="009E70FB" w:rsidP="009E70FB">
      <w:pPr>
        <w:rPr>
          <w:b/>
          <w:color w:val="000000"/>
          <w:szCs w:val="21"/>
        </w:rPr>
      </w:pPr>
      <w:r w:rsidRPr="009E70FB">
        <w:rPr>
          <w:b/>
          <w:color w:val="000000"/>
          <w:szCs w:val="21"/>
        </w:rPr>
        <w:t>类</w:t>
      </w:r>
      <w:r w:rsidRPr="009E70FB">
        <w:rPr>
          <w:b/>
          <w:color w:val="000000"/>
          <w:szCs w:val="21"/>
        </w:rPr>
        <w:t xml:space="preserve">    </w:t>
      </w:r>
      <w:r w:rsidRPr="009E70FB">
        <w:rPr>
          <w:b/>
          <w:color w:val="000000"/>
          <w:szCs w:val="21"/>
        </w:rPr>
        <w:t>型：惊悚悬疑</w:t>
      </w:r>
    </w:p>
    <w:p w14:paraId="47219D90" w14:textId="77777777" w:rsidR="009E70FB" w:rsidRPr="009E70FB" w:rsidRDefault="009E70FB" w:rsidP="009E70FB">
      <w:pPr>
        <w:rPr>
          <w:b/>
          <w:bCs/>
          <w:color w:val="000000"/>
          <w:szCs w:val="21"/>
        </w:rPr>
      </w:pPr>
    </w:p>
    <w:p w14:paraId="6FA67580" w14:textId="77777777" w:rsidR="009E70FB" w:rsidRPr="009E70FB" w:rsidRDefault="009E70FB" w:rsidP="009E70FB">
      <w:pPr>
        <w:rPr>
          <w:b/>
          <w:bCs/>
          <w:color w:val="000000"/>
          <w:szCs w:val="21"/>
        </w:rPr>
      </w:pPr>
    </w:p>
    <w:p w14:paraId="5FF6A7AF" w14:textId="77777777" w:rsidR="009E70FB" w:rsidRPr="009E70FB" w:rsidRDefault="009E70FB" w:rsidP="009E70FB">
      <w:pPr>
        <w:rPr>
          <w:color w:val="000000"/>
          <w:szCs w:val="21"/>
        </w:rPr>
      </w:pPr>
      <w:r w:rsidRPr="009E70FB">
        <w:rPr>
          <w:b/>
          <w:bCs/>
          <w:color w:val="000000"/>
          <w:szCs w:val="21"/>
        </w:rPr>
        <w:t>内容简介：</w:t>
      </w:r>
    </w:p>
    <w:p w14:paraId="148BCBE7" w14:textId="77777777" w:rsidR="009E70FB" w:rsidRPr="009E70FB" w:rsidRDefault="009E70FB" w:rsidP="009E70FB">
      <w:pPr>
        <w:rPr>
          <w:b/>
          <w:color w:val="000000"/>
          <w:szCs w:val="21"/>
        </w:rPr>
      </w:pPr>
    </w:p>
    <w:p w14:paraId="521A22E6" w14:textId="77777777" w:rsidR="009E70FB" w:rsidRPr="009E70FB" w:rsidRDefault="009E70FB" w:rsidP="009E70FB">
      <w:pPr>
        <w:ind w:firstLineChars="200" w:firstLine="420"/>
        <w:rPr>
          <w:rFonts w:ascii="楷体" w:eastAsia="楷体" w:hAnsi="楷体" w:hint="eastAsia"/>
          <w:bCs/>
          <w:color w:val="000000"/>
        </w:rPr>
      </w:pPr>
      <w:r w:rsidRPr="009E70FB">
        <w:rPr>
          <w:rFonts w:ascii="楷体" w:eastAsia="楷体" w:hAnsi="楷体" w:hint="eastAsia"/>
          <w:bCs/>
          <w:color w:val="000000"/>
        </w:rPr>
        <w:t>准备好一口气读下去吧——这位凭《陷阱》（</w:t>
      </w:r>
      <w:r w:rsidRPr="009E70FB">
        <w:rPr>
          <w:rFonts w:eastAsia="楷体" w:hint="eastAsia"/>
          <w:bCs/>
          <w:i/>
          <w:iCs/>
          <w:color w:val="000000"/>
        </w:rPr>
        <w:t>The Trap</w:t>
      </w:r>
      <w:r w:rsidRPr="009E70FB">
        <w:rPr>
          <w:rFonts w:ascii="楷体" w:eastAsia="楷体" w:hAnsi="楷体" w:hint="eastAsia"/>
          <w:bCs/>
          <w:color w:val="000000"/>
        </w:rPr>
        <w:t>）和《56天》（</w:t>
      </w:r>
      <w:r w:rsidRPr="009E70FB">
        <w:rPr>
          <w:rFonts w:eastAsia="楷体" w:hint="eastAsia"/>
          <w:bCs/>
          <w:i/>
          <w:iCs/>
          <w:color w:val="000000"/>
        </w:rPr>
        <w:t>56 Days</w:t>
      </w:r>
      <w:r w:rsidRPr="009E70FB">
        <w:rPr>
          <w:rFonts w:ascii="楷体" w:eastAsia="楷体" w:hAnsi="楷体" w:hint="eastAsia"/>
          <w:bCs/>
          <w:color w:val="000000"/>
        </w:rPr>
        <w:t>）登上畅销榜榜首的作家，带来了全新一部令人欲罢不能的悬疑惊悚小说。两个被生活击碎的女人，因为一栋藏着致命秘密的房子迎面相撞，而那些秘密，足以将她们一并拖入深渊。</w:t>
      </w:r>
    </w:p>
    <w:p w14:paraId="4FB9C46B" w14:textId="77777777" w:rsidR="009E70FB" w:rsidRPr="009E70FB" w:rsidRDefault="009E70FB" w:rsidP="009E70FB">
      <w:pPr>
        <w:rPr>
          <w:bCs/>
          <w:color w:val="000000"/>
        </w:rPr>
      </w:pPr>
    </w:p>
    <w:p w14:paraId="24B1282C" w14:textId="77777777" w:rsidR="009E70FB" w:rsidRPr="009E70FB" w:rsidRDefault="009E70FB" w:rsidP="009E70FB">
      <w:pPr>
        <w:jc w:val="center"/>
        <w:rPr>
          <w:bCs/>
          <w:color w:val="000000"/>
        </w:rPr>
      </w:pPr>
      <w:r w:rsidRPr="009E70FB">
        <w:rPr>
          <w:rFonts w:hint="eastAsia"/>
          <w:bCs/>
          <w:color w:val="000000"/>
        </w:rPr>
        <w:t>***</w:t>
      </w:r>
    </w:p>
    <w:p w14:paraId="3B5ED7A8" w14:textId="77777777" w:rsidR="009E70FB" w:rsidRPr="009E70FB" w:rsidRDefault="009E70FB" w:rsidP="009E70FB">
      <w:pPr>
        <w:rPr>
          <w:bCs/>
          <w:color w:val="000000"/>
        </w:rPr>
      </w:pPr>
    </w:p>
    <w:p w14:paraId="4084204C" w14:textId="77777777" w:rsidR="009E70FB" w:rsidRPr="009E70FB" w:rsidRDefault="009E70FB" w:rsidP="009E70FB">
      <w:pPr>
        <w:ind w:firstLineChars="200" w:firstLine="420"/>
        <w:rPr>
          <w:rFonts w:hint="eastAsia"/>
          <w:bCs/>
          <w:color w:val="000000"/>
        </w:rPr>
      </w:pPr>
      <w:r w:rsidRPr="009E70FB">
        <w:rPr>
          <w:rFonts w:hint="eastAsia"/>
          <w:bCs/>
          <w:color w:val="000000"/>
        </w:rPr>
        <w:t>如果</w:t>
      </w:r>
      <w:proofErr w:type="gramStart"/>
      <w:r w:rsidRPr="009E70FB">
        <w:rPr>
          <w:rFonts w:hint="eastAsia"/>
          <w:bCs/>
          <w:color w:val="000000"/>
        </w:rPr>
        <w:t>这些墙会说话</w:t>
      </w:r>
      <w:proofErr w:type="gramEnd"/>
      <w:r w:rsidRPr="009E70FB">
        <w:rPr>
          <w:rFonts w:hint="eastAsia"/>
          <w:bCs/>
          <w:color w:val="000000"/>
        </w:rPr>
        <w:t>，它们一定会尖叫……</w:t>
      </w:r>
    </w:p>
    <w:p w14:paraId="27D7DC67" w14:textId="77777777" w:rsidR="009E70FB" w:rsidRPr="009E70FB" w:rsidRDefault="009E70FB" w:rsidP="009E70FB">
      <w:pPr>
        <w:rPr>
          <w:bCs/>
          <w:color w:val="000000"/>
        </w:rPr>
      </w:pPr>
    </w:p>
    <w:p w14:paraId="1F2F1843" w14:textId="77777777" w:rsidR="009E70FB" w:rsidRPr="009E70FB" w:rsidRDefault="009E70FB" w:rsidP="009E70FB">
      <w:pPr>
        <w:ind w:firstLineChars="200" w:firstLine="420"/>
        <w:rPr>
          <w:rFonts w:hint="eastAsia"/>
          <w:bCs/>
          <w:color w:val="000000"/>
        </w:rPr>
      </w:pPr>
      <w:r w:rsidRPr="009E70FB">
        <w:rPr>
          <w:rFonts w:hint="eastAsia"/>
          <w:bCs/>
          <w:color w:val="000000"/>
        </w:rPr>
        <w:t>当埃莉（</w:t>
      </w:r>
      <w:r w:rsidRPr="009E70FB">
        <w:rPr>
          <w:rFonts w:hint="eastAsia"/>
          <w:bCs/>
          <w:color w:val="000000"/>
        </w:rPr>
        <w:t>Ellie</w:t>
      </w:r>
      <w:r w:rsidRPr="009E70FB">
        <w:rPr>
          <w:rFonts w:hint="eastAsia"/>
          <w:bCs/>
          <w:color w:val="000000"/>
        </w:rPr>
        <w:t>）搬进德莱尼街</w:t>
      </w:r>
      <w:r w:rsidRPr="009E70FB">
        <w:rPr>
          <w:rFonts w:hint="eastAsia"/>
          <w:bCs/>
          <w:color w:val="000000"/>
        </w:rPr>
        <w:t>1</w:t>
      </w:r>
      <w:r w:rsidRPr="009E70FB">
        <w:rPr>
          <w:rFonts w:hint="eastAsia"/>
          <w:bCs/>
          <w:color w:val="000000"/>
        </w:rPr>
        <w:t>号时，她全部的家当，只有这栋房子、一个小小的行李箱，以及那些她拼命想要掩藏的可怕秘密。可她不知道的是，这个新家早已埋藏着别人的秘密；而那些</w:t>
      </w:r>
      <w:proofErr w:type="gramStart"/>
      <w:r w:rsidRPr="009E70FB">
        <w:rPr>
          <w:rFonts w:hint="eastAsia"/>
          <w:bCs/>
          <w:color w:val="000000"/>
        </w:rPr>
        <w:t>决意让</w:t>
      </w:r>
      <w:proofErr w:type="gramEnd"/>
      <w:r w:rsidRPr="009E70FB">
        <w:rPr>
          <w:rFonts w:hint="eastAsia"/>
          <w:bCs/>
          <w:color w:val="000000"/>
        </w:rPr>
        <w:t>秘密永不见光的人，也正在暗中盯着她。</w:t>
      </w:r>
    </w:p>
    <w:p w14:paraId="6CC288B2" w14:textId="77777777" w:rsidR="009E70FB" w:rsidRPr="009E70FB" w:rsidRDefault="009E70FB" w:rsidP="009E70FB">
      <w:pPr>
        <w:rPr>
          <w:bCs/>
          <w:color w:val="000000"/>
        </w:rPr>
      </w:pPr>
    </w:p>
    <w:p w14:paraId="7E030401" w14:textId="77777777" w:rsidR="009E70FB" w:rsidRPr="009E70FB" w:rsidRDefault="009E70FB" w:rsidP="009E70FB">
      <w:pPr>
        <w:ind w:firstLineChars="200" w:firstLine="420"/>
        <w:rPr>
          <w:rFonts w:hint="eastAsia"/>
          <w:bCs/>
          <w:color w:val="000000"/>
        </w:rPr>
      </w:pPr>
      <w:r w:rsidRPr="009E70FB">
        <w:rPr>
          <w:rFonts w:hint="eastAsia"/>
          <w:bCs/>
          <w:color w:val="000000"/>
        </w:rPr>
        <w:t>一次骇人的发现，促使埃</w:t>
      </w:r>
      <w:proofErr w:type="gramStart"/>
      <w:r w:rsidRPr="009E70FB">
        <w:rPr>
          <w:rFonts w:hint="eastAsia"/>
          <w:bCs/>
          <w:color w:val="000000"/>
        </w:rPr>
        <w:t>莉</w:t>
      </w:r>
      <w:proofErr w:type="gramEnd"/>
      <w:r w:rsidRPr="009E70FB">
        <w:rPr>
          <w:rFonts w:hint="eastAsia"/>
          <w:bCs/>
          <w:color w:val="000000"/>
        </w:rPr>
        <w:t>开始追查这栋房子的过往，却也让她在不知不觉间把自己推向一场致命的碰撞——她将面对的，不仅是这栋房子的黑暗历史，还有她自己不愿回首的过去……</w:t>
      </w:r>
    </w:p>
    <w:p w14:paraId="54BD9791" w14:textId="77777777" w:rsidR="009E70FB" w:rsidRPr="009E70FB" w:rsidRDefault="009E70FB" w:rsidP="009E70FB">
      <w:pPr>
        <w:rPr>
          <w:bCs/>
          <w:color w:val="000000"/>
        </w:rPr>
      </w:pPr>
    </w:p>
    <w:p w14:paraId="086C8399" w14:textId="77777777" w:rsidR="009E70FB" w:rsidRPr="009E70FB" w:rsidRDefault="009E70FB" w:rsidP="009E70FB">
      <w:pPr>
        <w:ind w:firstLineChars="200" w:firstLine="420"/>
        <w:rPr>
          <w:bCs/>
          <w:color w:val="000000"/>
        </w:rPr>
      </w:pPr>
      <w:r w:rsidRPr="009E70FB">
        <w:rPr>
          <w:rFonts w:hint="eastAsia"/>
          <w:bCs/>
          <w:color w:val="000000"/>
        </w:rPr>
        <w:t>灵感来自所谓的“污名房产”（</w:t>
      </w:r>
      <w:proofErr w:type="spellStart"/>
      <w:r w:rsidRPr="009E70FB">
        <w:rPr>
          <w:rFonts w:hint="eastAsia"/>
          <w:bCs/>
          <w:color w:val="000000"/>
        </w:rPr>
        <w:t>stigmatised</w:t>
      </w:r>
      <w:proofErr w:type="spellEnd"/>
      <w:r w:rsidRPr="009E70FB">
        <w:rPr>
          <w:rFonts w:hint="eastAsia"/>
          <w:bCs/>
          <w:color w:val="000000"/>
        </w:rPr>
        <w:t xml:space="preserve"> properties</w:t>
      </w:r>
      <w:r w:rsidRPr="009E70FB">
        <w:rPr>
          <w:rFonts w:hint="eastAsia"/>
          <w:bCs/>
          <w:color w:val="000000"/>
        </w:rPr>
        <w:t>）——那些有着黑暗、暴力过往的房屋——《购屋者当心》（</w:t>
      </w:r>
      <w:r w:rsidRPr="009E70FB">
        <w:rPr>
          <w:rFonts w:hint="eastAsia"/>
          <w:bCs/>
          <w:i/>
          <w:iCs/>
          <w:color w:val="000000"/>
        </w:rPr>
        <w:t>Buyer Beware</w:t>
      </w:r>
      <w:r w:rsidRPr="009E70FB">
        <w:rPr>
          <w:rFonts w:hint="eastAsia"/>
          <w:bCs/>
          <w:color w:val="000000"/>
        </w:rPr>
        <w:t>）是一部结构精巧、层层套叠的悬疑惊悚小说，同时又有着强烈的情感内核，出自一位正处于创作巅峰的作家之手。</w:t>
      </w:r>
    </w:p>
    <w:p w14:paraId="12525589" w14:textId="77777777" w:rsidR="009E70FB" w:rsidRPr="009E70FB" w:rsidRDefault="009E70FB" w:rsidP="009E70FB">
      <w:pPr>
        <w:rPr>
          <w:rFonts w:hint="eastAsia"/>
          <w:bCs/>
          <w:color w:val="000000"/>
        </w:rPr>
      </w:pPr>
    </w:p>
    <w:p w14:paraId="7BA8169F" w14:textId="77777777" w:rsidR="009E70FB" w:rsidRPr="009E70FB" w:rsidRDefault="009E70FB" w:rsidP="009E70FB">
      <w:pPr>
        <w:rPr>
          <w:b/>
          <w:color w:val="000000"/>
        </w:rPr>
      </w:pPr>
    </w:p>
    <w:p w14:paraId="7A78D841" w14:textId="77777777" w:rsidR="009E70FB" w:rsidRPr="009E70FB" w:rsidRDefault="009E70FB" w:rsidP="009E70FB">
      <w:pPr>
        <w:rPr>
          <w:b/>
          <w:color w:val="000000"/>
        </w:rPr>
      </w:pPr>
      <w:r w:rsidRPr="009E70FB">
        <w:rPr>
          <w:b/>
          <w:color w:val="000000"/>
        </w:rPr>
        <w:t>媒体评价：</w:t>
      </w:r>
    </w:p>
    <w:p w14:paraId="090D379E" w14:textId="77777777" w:rsidR="009E70FB" w:rsidRPr="009E70FB" w:rsidRDefault="009E70FB" w:rsidP="009E70FB">
      <w:pPr>
        <w:rPr>
          <w:b/>
          <w:color w:val="000000"/>
        </w:rPr>
      </w:pPr>
    </w:p>
    <w:p w14:paraId="5B1B6191" w14:textId="77777777" w:rsidR="009E70FB" w:rsidRPr="009E70FB" w:rsidRDefault="009E70FB" w:rsidP="009E70FB">
      <w:pPr>
        <w:ind w:firstLineChars="200" w:firstLine="420"/>
        <w:rPr>
          <w:rFonts w:hint="eastAsia"/>
          <w:bCs/>
          <w:color w:val="000000"/>
        </w:rPr>
      </w:pPr>
      <w:r w:rsidRPr="009E70FB">
        <w:rPr>
          <w:rFonts w:hint="eastAsia"/>
          <w:bCs/>
          <w:color w:val="000000"/>
        </w:rPr>
        <w:t>“在《购屋者当心》中，凯瑟琳·莱恩·霍华德（</w:t>
      </w:r>
      <w:r w:rsidRPr="009E70FB">
        <w:rPr>
          <w:rFonts w:hint="eastAsia"/>
          <w:bCs/>
          <w:color w:val="000000"/>
        </w:rPr>
        <w:t>Catherine Ryan Howard</w:t>
      </w:r>
      <w:r w:rsidRPr="009E70FB">
        <w:rPr>
          <w:rFonts w:hint="eastAsia"/>
          <w:bCs/>
          <w:color w:val="000000"/>
        </w:rPr>
        <w:t>）再次证明，她是当代悬疑小说领域最聪明的作者之一。这是一部锋利、克制而又令人极度不安的小说，紧张感如一砖一瓦般层层垒起。一个极其高明的设定，最终发展成你绝对无法预料的情节走向。这是一部精彩绝伦、直刺心理的惊悚小说，让我完全停不下来。”</w:t>
      </w:r>
    </w:p>
    <w:p w14:paraId="447AE838" w14:textId="77777777" w:rsidR="009E70FB" w:rsidRPr="009E70FB" w:rsidRDefault="009E70FB" w:rsidP="009E70FB">
      <w:pPr>
        <w:rPr>
          <w:bCs/>
          <w:color w:val="000000"/>
        </w:rPr>
      </w:pPr>
    </w:p>
    <w:p w14:paraId="3A2B7F71" w14:textId="77777777" w:rsidR="009E70FB" w:rsidRPr="009E70FB" w:rsidRDefault="009E70FB" w:rsidP="009E70FB">
      <w:pPr>
        <w:jc w:val="right"/>
        <w:rPr>
          <w:bCs/>
          <w:color w:val="000000"/>
        </w:rPr>
      </w:pPr>
      <w:r w:rsidRPr="009E70FB">
        <w:rPr>
          <w:rFonts w:hint="eastAsia"/>
          <w:bCs/>
          <w:color w:val="000000"/>
        </w:rPr>
        <w:t>——阿曼达·卡西迪（</w:t>
      </w:r>
      <w:r w:rsidRPr="009E70FB">
        <w:rPr>
          <w:rFonts w:hint="eastAsia"/>
          <w:bCs/>
          <w:color w:val="000000"/>
        </w:rPr>
        <w:t>Amanda Cassidy</w:t>
      </w:r>
      <w:r w:rsidRPr="009E70FB">
        <w:rPr>
          <w:rFonts w:hint="eastAsia"/>
          <w:bCs/>
          <w:color w:val="000000"/>
        </w:rPr>
        <w:t>），畅销书《美丽的谎言》（</w:t>
      </w:r>
      <w:r w:rsidRPr="009E70FB">
        <w:rPr>
          <w:rFonts w:hint="eastAsia"/>
          <w:bCs/>
          <w:color w:val="000000"/>
        </w:rPr>
        <w:t>Beautiful Liars</w:t>
      </w:r>
      <w:r w:rsidRPr="009E70FB">
        <w:rPr>
          <w:rFonts w:hint="eastAsia"/>
          <w:bCs/>
          <w:color w:val="000000"/>
        </w:rPr>
        <w:t>）作者</w:t>
      </w:r>
    </w:p>
    <w:p w14:paraId="155F5157" w14:textId="77777777" w:rsidR="009E70FB" w:rsidRDefault="009E70FB" w:rsidP="009E70FB">
      <w:pPr>
        <w:rPr>
          <w:b/>
          <w:szCs w:val="21"/>
        </w:rPr>
      </w:pPr>
    </w:p>
    <w:p w14:paraId="5E235662" w14:textId="77777777" w:rsidR="009E70FB" w:rsidRPr="009E70FB" w:rsidRDefault="009E70FB" w:rsidP="009E70FB">
      <w:pPr>
        <w:rPr>
          <w:rFonts w:hint="eastAsia"/>
          <w:b/>
          <w:szCs w:val="21"/>
        </w:rPr>
      </w:pPr>
    </w:p>
    <w:p w14:paraId="124BA082" w14:textId="77777777" w:rsidR="007B181B" w:rsidRDefault="007B181B">
      <w:pPr>
        <w:rPr>
          <w:b/>
          <w:szCs w:val="21"/>
        </w:rPr>
      </w:pPr>
    </w:p>
    <w:p w14:paraId="7A5963E7" w14:textId="77777777" w:rsidR="007B181B" w:rsidRPr="007B181B" w:rsidRDefault="007B181B" w:rsidP="007B181B">
      <w:pPr>
        <w:rPr>
          <w:b/>
          <w:color w:val="000000"/>
          <w:szCs w:val="21"/>
        </w:rPr>
      </w:pPr>
      <w:r w:rsidRPr="007B181B">
        <w:rPr>
          <w:rFonts w:hint="eastAsia"/>
          <w:b/>
          <w:noProof/>
          <w:color w:val="000000"/>
          <w:szCs w:val="21"/>
        </w:rPr>
        <w:drawing>
          <wp:anchor distT="0" distB="0" distL="114300" distR="114300" simplePos="0" relativeHeight="251664384" behindDoc="0" locked="0" layoutInCell="1" allowOverlap="1" wp14:anchorId="3EDE0754" wp14:editId="66CC0970">
            <wp:simplePos x="0" y="0"/>
            <wp:positionH relativeFrom="column">
              <wp:posOffset>4072255</wp:posOffset>
            </wp:positionH>
            <wp:positionV relativeFrom="paragraph">
              <wp:posOffset>57785</wp:posOffset>
            </wp:positionV>
            <wp:extent cx="1297305" cy="1911985"/>
            <wp:effectExtent l="0" t="0" r="10795" b="5715"/>
            <wp:wrapSquare wrapText="bothSides"/>
            <wp:docPr id="5" name="图片 5" descr="1732177272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32177272961"/>
                    <pic:cNvPicPr>
                      <a:picLocks noChangeAspect="1"/>
                    </pic:cNvPicPr>
                  </pic:nvPicPr>
                  <pic:blipFill>
                    <a:blip r:embed="rId8"/>
                    <a:stretch>
                      <a:fillRect/>
                    </a:stretch>
                  </pic:blipFill>
                  <pic:spPr>
                    <a:xfrm>
                      <a:off x="0" y="0"/>
                      <a:ext cx="1297305" cy="1911985"/>
                    </a:xfrm>
                    <a:prstGeom prst="rect">
                      <a:avLst/>
                    </a:prstGeom>
                  </pic:spPr>
                </pic:pic>
              </a:graphicData>
            </a:graphic>
          </wp:anchor>
        </w:drawing>
      </w:r>
      <w:r w:rsidRPr="007B181B">
        <w:rPr>
          <w:b/>
          <w:color w:val="000000"/>
          <w:szCs w:val="21"/>
        </w:rPr>
        <w:t>中文书名：</w:t>
      </w:r>
      <w:r w:rsidRPr="007B181B">
        <w:rPr>
          <w:rFonts w:hint="eastAsia"/>
          <w:b/>
          <w:color w:val="000000"/>
          <w:szCs w:val="21"/>
        </w:rPr>
        <w:t>《</w:t>
      </w:r>
      <w:r w:rsidRPr="007B181B">
        <w:rPr>
          <w:rFonts w:hint="eastAsia"/>
          <w:b/>
          <w:color w:val="000000"/>
          <w:szCs w:val="21"/>
        </w:rPr>
        <w:t>56</w:t>
      </w:r>
      <w:r w:rsidRPr="007B181B">
        <w:rPr>
          <w:rFonts w:hint="eastAsia"/>
          <w:b/>
          <w:color w:val="000000"/>
          <w:szCs w:val="21"/>
        </w:rPr>
        <w:t>天》</w:t>
      </w:r>
    </w:p>
    <w:p w14:paraId="525A9C76" w14:textId="77777777" w:rsidR="007B181B" w:rsidRPr="007B181B" w:rsidRDefault="007B181B" w:rsidP="007B181B">
      <w:pPr>
        <w:rPr>
          <w:b/>
          <w:color w:val="000000"/>
          <w:szCs w:val="21"/>
        </w:rPr>
      </w:pPr>
      <w:r w:rsidRPr="007B181B">
        <w:rPr>
          <w:b/>
          <w:color w:val="000000"/>
          <w:szCs w:val="21"/>
        </w:rPr>
        <w:t>英文书名：</w:t>
      </w:r>
      <w:r w:rsidRPr="007B181B">
        <w:rPr>
          <w:rFonts w:hint="eastAsia"/>
          <w:b/>
          <w:color w:val="000000"/>
          <w:szCs w:val="21"/>
        </w:rPr>
        <w:t>56 DAYS</w:t>
      </w:r>
    </w:p>
    <w:p w14:paraId="79314B55" w14:textId="77777777" w:rsidR="007B181B" w:rsidRPr="007B181B" w:rsidRDefault="007B181B" w:rsidP="007B181B">
      <w:pPr>
        <w:rPr>
          <w:b/>
          <w:color w:val="000000"/>
          <w:szCs w:val="21"/>
        </w:rPr>
      </w:pPr>
      <w:r w:rsidRPr="007B181B">
        <w:rPr>
          <w:b/>
          <w:color w:val="000000"/>
          <w:szCs w:val="21"/>
        </w:rPr>
        <w:t>作</w:t>
      </w:r>
      <w:r w:rsidRPr="007B181B">
        <w:rPr>
          <w:b/>
          <w:color w:val="000000"/>
          <w:szCs w:val="21"/>
        </w:rPr>
        <w:t xml:space="preserve">    </w:t>
      </w:r>
      <w:r w:rsidRPr="007B181B">
        <w:rPr>
          <w:b/>
          <w:color w:val="000000"/>
          <w:szCs w:val="21"/>
        </w:rPr>
        <w:t>者：</w:t>
      </w:r>
      <w:r w:rsidRPr="007B181B">
        <w:rPr>
          <w:rFonts w:hint="eastAsia"/>
          <w:b/>
          <w:color w:val="000000"/>
          <w:szCs w:val="21"/>
        </w:rPr>
        <w:t>Catherine Ryan Howard</w:t>
      </w:r>
      <w:r w:rsidRPr="007B181B">
        <w:rPr>
          <w:b/>
          <w:color w:val="000000"/>
          <w:szCs w:val="21"/>
        </w:rPr>
        <w:t>s</w:t>
      </w:r>
    </w:p>
    <w:p w14:paraId="7323EE5E" w14:textId="77777777" w:rsidR="007B181B" w:rsidRPr="007B181B" w:rsidRDefault="007B181B" w:rsidP="007B181B">
      <w:pPr>
        <w:rPr>
          <w:b/>
          <w:color w:val="000000"/>
          <w:szCs w:val="21"/>
        </w:rPr>
      </w:pPr>
      <w:r w:rsidRPr="007B181B">
        <w:rPr>
          <w:b/>
          <w:color w:val="000000"/>
          <w:szCs w:val="21"/>
        </w:rPr>
        <w:t>出</w:t>
      </w:r>
      <w:r w:rsidRPr="007B181B">
        <w:rPr>
          <w:b/>
          <w:color w:val="000000"/>
          <w:szCs w:val="21"/>
        </w:rPr>
        <w:t xml:space="preserve"> </w:t>
      </w:r>
      <w:r w:rsidRPr="007B181B">
        <w:rPr>
          <w:b/>
          <w:color w:val="000000"/>
          <w:szCs w:val="21"/>
        </w:rPr>
        <w:t>版</w:t>
      </w:r>
      <w:r w:rsidRPr="007B181B">
        <w:rPr>
          <w:b/>
          <w:color w:val="000000"/>
          <w:szCs w:val="21"/>
        </w:rPr>
        <w:t xml:space="preserve"> </w:t>
      </w:r>
      <w:r w:rsidRPr="007B181B">
        <w:rPr>
          <w:b/>
          <w:color w:val="000000"/>
          <w:szCs w:val="21"/>
        </w:rPr>
        <w:t>社：</w:t>
      </w:r>
      <w:r w:rsidRPr="007B181B">
        <w:rPr>
          <w:rFonts w:hint="eastAsia"/>
          <w:b/>
          <w:color w:val="000000"/>
          <w:szCs w:val="21"/>
        </w:rPr>
        <w:t xml:space="preserve">Corvus </w:t>
      </w:r>
    </w:p>
    <w:p w14:paraId="447C7AF8" w14:textId="77777777" w:rsidR="007B181B" w:rsidRPr="007B181B" w:rsidRDefault="007B181B" w:rsidP="007B181B">
      <w:pPr>
        <w:rPr>
          <w:b/>
          <w:color w:val="000000"/>
          <w:szCs w:val="21"/>
        </w:rPr>
      </w:pPr>
      <w:r w:rsidRPr="007B181B">
        <w:rPr>
          <w:b/>
          <w:color w:val="000000"/>
          <w:szCs w:val="21"/>
        </w:rPr>
        <w:t>代理公司：</w:t>
      </w:r>
      <w:r w:rsidRPr="007B181B">
        <w:rPr>
          <w:rFonts w:hint="eastAsia"/>
          <w:b/>
          <w:color w:val="000000"/>
          <w:szCs w:val="21"/>
        </w:rPr>
        <w:t>ANA London/ANA/</w:t>
      </w:r>
      <w:r w:rsidRPr="007B181B">
        <w:rPr>
          <w:b/>
          <w:color w:val="000000"/>
          <w:szCs w:val="21"/>
        </w:rPr>
        <w:t>Jessica</w:t>
      </w:r>
    </w:p>
    <w:p w14:paraId="76864871" w14:textId="77777777" w:rsidR="007B181B" w:rsidRPr="007B181B" w:rsidRDefault="007B181B" w:rsidP="007B181B">
      <w:pPr>
        <w:rPr>
          <w:b/>
          <w:color w:val="000000"/>
          <w:szCs w:val="21"/>
        </w:rPr>
      </w:pPr>
      <w:r w:rsidRPr="007B181B">
        <w:rPr>
          <w:b/>
          <w:color w:val="000000"/>
          <w:szCs w:val="21"/>
        </w:rPr>
        <w:t>页</w:t>
      </w:r>
      <w:r w:rsidRPr="007B181B">
        <w:rPr>
          <w:b/>
          <w:color w:val="000000"/>
          <w:szCs w:val="21"/>
        </w:rPr>
        <w:t xml:space="preserve">    </w:t>
      </w:r>
      <w:r w:rsidRPr="007B181B">
        <w:rPr>
          <w:b/>
          <w:color w:val="000000"/>
          <w:szCs w:val="21"/>
        </w:rPr>
        <w:t>数：</w:t>
      </w:r>
      <w:r w:rsidRPr="007B181B">
        <w:rPr>
          <w:rFonts w:hint="eastAsia"/>
          <w:b/>
          <w:color w:val="000000"/>
          <w:szCs w:val="21"/>
        </w:rPr>
        <w:t>432</w:t>
      </w:r>
      <w:r w:rsidRPr="007B181B">
        <w:rPr>
          <w:rFonts w:hint="eastAsia"/>
          <w:b/>
          <w:color w:val="000000"/>
          <w:szCs w:val="21"/>
        </w:rPr>
        <w:t>页</w:t>
      </w:r>
    </w:p>
    <w:p w14:paraId="18961AC7" w14:textId="77777777" w:rsidR="007B181B" w:rsidRPr="007B181B" w:rsidRDefault="007B181B" w:rsidP="007B181B">
      <w:pPr>
        <w:rPr>
          <w:b/>
          <w:color w:val="000000"/>
          <w:szCs w:val="21"/>
        </w:rPr>
      </w:pPr>
      <w:r w:rsidRPr="007B181B">
        <w:rPr>
          <w:b/>
          <w:color w:val="000000"/>
          <w:szCs w:val="21"/>
        </w:rPr>
        <w:t>出版时间：</w:t>
      </w:r>
      <w:r w:rsidRPr="007B181B">
        <w:rPr>
          <w:rFonts w:hint="eastAsia"/>
          <w:b/>
          <w:color w:val="000000"/>
          <w:szCs w:val="21"/>
        </w:rPr>
        <w:t>202</w:t>
      </w:r>
      <w:r w:rsidRPr="007B181B">
        <w:rPr>
          <w:b/>
          <w:color w:val="000000"/>
          <w:szCs w:val="21"/>
        </w:rPr>
        <w:t>1</w:t>
      </w:r>
      <w:r w:rsidRPr="007B181B">
        <w:rPr>
          <w:b/>
          <w:color w:val="000000"/>
          <w:szCs w:val="21"/>
        </w:rPr>
        <w:t>年</w:t>
      </w:r>
      <w:r w:rsidRPr="007B181B">
        <w:rPr>
          <w:rFonts w:hint="eastAsia"/>
          <w:b/>
          <w:color w:val="000000"/>
          <w:szCs w:val="21"/>
        </w:rPr>
        <w:t>8</w:t>
      </w:r>
      <w:r w:rsidRPr="007B181B">
        <w:rPr>
          <w:rFonts w:hint="eastAsia"/>
          <w:b/>
          <w:color w:val="000000"/>
          <w:szCs w:val="21"/>
        </w:rPr>
        <w:t>月</w:t>
      </w:r>
    </w:p>
    <w:p w14:paraId="518E045B" w14:textId="77777777" w:rsidR="007B181B" w:rsidRPr="007B181B" w:rsidRDefault="007B181B" w:rsidP="007B181B">
      <w:pPr>
        <w:rPr>
          <w:b/>
          <w:color w:val="000000"/>
          <w:szCs w:val="21"/>
        </w:rPr>
      </w:pPr>
      <w:r w:rsidRPr="007B181B">
        <w:rPr>
          <w:b/>
          <w:color w:val="000000"/>
          <w:szCs w:val="21"/>
        </w:rPr>
        <w:t>代理地区：中国大陆、台湾</w:t>
      </w:r>
    </w:p>
    <w:p w14:paraId="5049FC83" w14:textId="77777777" w:rsidR="007B181B" w:rsidRPr="007B181B" w:rsidRDefault="007B181B" w:rsidP="007B181B">
      <w:pPr>
        <w:rPr>
          <w:b/>
          <w:color w:val="000000"/>
          <w:szCs w:val="21"/>
        </w:rPr>
      </w:pPr>
      <w:r w:rsidRPr="007B181B">
        <w:rPr>
          <w:b/>
          <w:color w:val="000000"/>
          <w:szCs w:val="21"/>
        </w:rPr>
        <w:t>审读资料：电子稿</w:t>
      </w:r>
    </w:p>
    <w:p w14:paraId="4169052E" w14:textId="77777777" w:rsidR="007B181B" w:rsidRPr="007B181B" w:rsidRDefault="007B181B" w:rsidP="007B181B">
      <w:pPr>
        <w:rPr>
          <w:b/>
          <w:color w:val="000000"/>
          <w:szCs w:val="21"/>
        </w:rPr>
      </w:pPr>
      <w:r w:rsidRPr="007B181B">
        <w:rPr>
          <w:b/>
          <w:color w:val="000000"/>
          <w:szCs w:val="21"/>
        </w:rPr>
        <w:t>类</w:t>
      </w:r>
      <w:r w:rsidRPr="007B181B">
        <w:rPr>
          <w:b/>
          <w:color w:val="000000"/>
          <w:szCs w:val="21"/>
        </w:rPr>
        <w:t xml:space="preserve">    </w:t>
      </w:r>
      <w:r w:rsidRPr="007B181B">
        <w:rPr>
          <w:b/>
          <w:color w:val="000000"/>
          <w:szCs w:val="21"/>
        </w:rPr>
        <w:t>型：</w:t>
      </w:r>
      <w:r w:rsidRPr="007B181B">
        <w:rPr>
          <w:rFonts w:hint="eastAsia"/>
          <w:b/>
          <w:color w:val="000000"/>
          <w:szCs w:val="21"/>
        </w:rPr>
        <w:t>惊悚悬疑</w:t>
      </w:r>
    </w:p>
    <w:p w14:paraId="74F89C82" w14:textId="77777777" w:rsidR="007B181B" w:rsidRPr="007B181B" w:rsidRDefault="007B181B" w:rsidP="007B181B">
      <w:pPr>
        <w:rPr>
          <w:b/>
          <w:color w:val="FF0000"/>
          <w:szCs w:val="21"/>
        </w:rPr>
      </w:pPr>
      <w:r w:rsidRPr="007B181B">
        <w:rPr>
          <w:rFonts w:hint="eastAsia"/>
          <w:b/>
          <w:color w:val="FF0000"/>
          <w:szCs w:val="21"/>
        </w:rPr>
        <w:t>版权已授</w:t>
      </w:r>
      <w:r w:rsidRPr="007B181B">
        <w:rPr>
          <w:b/>
          <w:color w:val="FF0000"/>
          <w:szCs w:val="21"/>
        </w:rPr>
        <w:t>：</w:t>
      </w:r>
      <w:r w:rsidRPr="007B181B">
        <w:rPr>
          <w:b/>
          <w:color w:val="FF0000"/>
          <w:szCs w:val="21"/>
          <w:u w:val="single"/>
        </w:rPr>
        <w:t>繁体中文</w:t>
      </w:r>
      <w:r w:rsidRPr="007B181B">
        <w:rPr>
          <w:b/>
          <w:color w:val="FF0000"/>
          <w:szCs w:val="21"/>
        </w:rPr>
        <w:t>、保加利亚、爱沙尼亚、法国、意大利、印度尼西亚、日本、黎巴嫩、荷</w:t>
      </w:r>
      <w:r w:rsidRPr="007B181B">
        <w:rPr>
          <w:b/>
          <w:color w:val="FF0000"/>
          <w:szCs w:val="21"/>
        </w:rPr>
        <w:lastRenderedPageBreak/>
        <w:t>兰、罗马尼亚、土耳其、波兰</w:t>
      </w:r>
    </w:p>
    <w:p w14:paraId="00992F86" w14:textId="77777777" w:rsidR="007B181B" w:rsidRPr="007B181B" w:rsidRDefault="007B181B" w:rsidP="007B181B">
      <w:pPr>
        <w:rPr>
          <w:b/>
          <w:bCs/>
          <w:color w:val="FF0000"/>
          <w:szCs w:val="21"/>
        </w:rPr>
      </w:pPr>
    </w:p>
    <w:p w14:paraId="0FC0EABE" w14:textId="77777777" w:rsidR="007B181B" w:rsidRPr="007B181B" w:rsidRDefault="007B181B" w:rsidP="007B181B">
      <w:pPr>
        <w:rPr>
          <w:b/>
          <w:bCs/>
          <w:color w:val="FF0000"/>
          <w:szCs w:val="21"/>
        </w:rPr>
      </w:pPr>
      <w:r w:rsidRPr="007B181B">
        <w:rPr>
          <w:rFonts w:hint="eastAsia"/>
          <w:b/>
          <w:bCs/>
          <w:color w:val="FF0000"/>
          <w:szCs w:val="21"/>
        </w:rPr>
        <w:t>*</w:t>
      </w:r>
      <w:r w:rsidRPr="007B181B">
        <w:rPr>
          <w:rFonts w:hint="eastAsia"/>
          <w:b/>
          <w:bCs/>
          <w:color w:val="FF0000"/>
          <w:szCs w:val="21"/>
        </w:rPr>
        <w:t>《纽约时报》、《华盛顿邮报》和《爱尔兰时报》</w:t>
      </w:r>
      <w:r w:rsidRPr="007B181B">
        <w:rPr>
          <w:rFonts w:hint="eastAsia"/>
          <w:b/>
          <w:bCs/>
          <w:color w:val="FF0000"/>
          <w:szCs w:val="21"/>
        </w:rPr>
        <w:t>2021</w:t>
      </w:r>
      <w:r w:rsidRPr="007B181B">
        <w:rPr>
          <w:rFonts w:hint="eastAsia"/>
          <w:b/>
          <w:bCs/>
          <w:color w:val="FF0000"/>
          <w:szCs w:val="21"/>
        </w:rPr>
        <w:t>年度好书，亚马逊编辑之选</w:t>
      </w:r>
    </w:p>
    <w:p w14:paraId="76FA444D" w14:textId="77777777" w:rsidR="007B181B" w:rsidRPr="007B181B" w:rsidRDefault="007B181B" w:rsidP="007B181B">
      <w:pPr>
        <w:rPr>
          <w:b/>
          <w:bCs/>
          <w:color w:val="FF0000"/>
          <w:szCs w:val="21"/>
        </w:rPr>
      </w:pPr>
      <w:r w:rsidRPr="007B181B">
        <w:rPr>
          <w:rFonts w:hint="eastAsia"/>
          <w:b/>
          <w:bCs/>
          <w:color w:val="FF0000"/>
          <w:szCs w:val="21"/>
        </w:rPr>
        <w:t>*</w:t>
      </w:r>
      <w:r w:rsidRPr="007B181B">
        <w:rPr>
          <w:rFonts w:hint="eastAsia"/>
          <w:b/>
          <w:bCs/>
          <w:color w:val="FF0000"/>
          <w:szCs w:val="21"/>
        </w:rPr>
        <w:t>爱尔兰</w:t>
      </w:r>
      <w:r w:rsidRPr="007B181B">
        <w:rPr>
          <w:rFonts w:hint="eastAsia"/>
          <w:b/>
          <w:bCs/>
          <w:color w:val="FF0000"/>
          <w:szCs w:val="21"/>
        </w:rPr>
        <w:t>2021</w:t>
      </w:r>
      <w:r w:rsidRPr="007B181B">
        <w:rPr>
          <w:rFonts w:hint="eastAsia"/>
          <w:b/>
          <w:bCs/>
          <w:color w:val="FF0000"/>
          <w:szCs w:val="21"/>
        </w:rPr>
        <w:t>年度安·波斯特图书</w:t>
      </w:r>
      <w:proofErr w:type="gramStart"/>
      <w:r w:rsidRPr="007B181B">
        <w:rPr>
          <w:rFonts w:hint="eastAsia"/>
          <w:b/>
          <w:bCs/>
          <w:color w:val="FF0000"/>
          <w:szCs w:val="21"/>
        </w:rPr>
        <w:t>奖犯罪</w:t>
      </w:r>
      <w:proofErr w:type="gramEnd"/>
      <w:r w:rsidRPr="007B181B">
        <w:rPr>
          <w:rFonts w:hint="eastAsia"/>
          <w:b/>
          <w:bCs/>
          <w:color w:val="FF0000"/>
          <w:szCs w:val="21"/>
        </w:rPr>
        <w:t>小说奖</w:t>
      </w:r>
    </w:p>
    <w:p w14:paraId="7A1B3C09" w14:textId="77777777" w:rsidR="007B181B" w:rsidRPr="007B181B" w:rsidRDefault="007B181B" w:rsidP="007B181B">
      <w:pPr>
        <w:rPr>
          <w:b/>
          <w:bCs/>
          <w:color w:val="FF0000"/>
          <w:szCs w:val="21"/>
        </w:rPr>
      </w:pPr>
      <w:r w:rsidRPr="007B181B">
        <w:rPr>
          <w:rFonts w:hint="eastAsia"/>
          <w:b/>
          <w:bCs/>
          <w:color w:val="FF0000"/>
          <w:szCs w:val="21"/>
        </w:rPr>
        <w:t>*</w:t>
      </w:r>
      <w:r w:rsidRPr="007B181B">
        <w:rPr>
          <w:rFonts w:hint="eastAsia"/>
          <w:b/>
          <w:bCs/>
          <w:color w:val="FF0000"/>
          <w:szCs w:val="21"/>
        </w:rPr>
        <w:t>影视版权已授亚马逊</w:t>
      </w:r>
      <w:r w:rsidRPr="007B181B">
        <w:rPr>
          <w:rFonts w:hint="eastAsia"/>
          <w:b/>
          <w:bCs/>
          <w:color w:val="FF0000"/>
          <w:szCs w:val="21"/>
        </w:rPr>
        <w:t>Prime</w:t>
      </w:r>
      <w:r w:rsidRPr="007B181B">
        <w:rPr>
          <w:rFonts w:hint="eastAsia"/>
          <w:b/>
          <w:bCs/>
          <w:color w:val="FF0000"/>
          <w:szCs w:val="21"/>
        </w:rPr>
        <w:t>（</w:t>
      </w:r>
      <w:hyperlink r:id="rId9" w:history="1">
        <w:r w:rsidRPr="007B181B">
          <w:rPr>
            <w:rFonts w:hint="eastAsia"/>
            <w:b/>
            <w:bCs/>
            <w:color w:val="0000FF"/>
            <w:szCs w:val="21"/>
            <w:u w:val="single"/>
          </w:rPr>
          <w:t>豆瓣链接</w:t>
        </w:r>
      </w:hyperlink>
      <w:r w:rsidRPr="007B181B">
        <w:rPr>
          <w:rFonts w:hint="eastAsia"/>
          <w:b/>
          <w:bCs/>
          <w:color w:val="FF0000"/>
          <w:szCs w:val="21"/>
        </w:rPr>
        <w:t>）。该同名改编剧集</w:t>
      </w:r>
      <w:r w:rsidRPr="007B181B">
        <w:rPr>
          <w:b/>
          <w:bCs/>
          <w:color w:val="FF0000"/>
          <w:szCs w:val="21"/>
        </w:rPr>
        <w:t>将于</w:t>
      </w:r>
      <w:r w:rsidRPr="007B181B">
        <w:rPr>
          <w:rFonts w:hint="eastAsia"/>
          <w:b/>
          <w:bCs/>
          <w:color w:val="FF0000"/>
          <w:szCs w:val="21"/>
        </w:rPr>
        <w:t>2</w:t>
      </w:r>
      <w:r w:rsidRPr="007B181B">
        <w:rPr>
          <w:b/>
          <w:bCs/>
          <w:color w:val="FF0000"/>
          <w:szCs w:val="21"/>
        </w:rPr>
        <w:t>026</w:t>
      </w:r>
      <w:r w:rsidRPr="007B181B">
        <w:rPr>
          <w:b/>
          <w:bCs/>
          <w:color w:val="FF0000"/>
          <w:szCs w:val="21"/>
        </w:rPr>
        <w:t>年</w:t>
      </w:r>
      <w:r w:rsidRPr="007B181B">
        <w:rPr>
          <w:rFonts w:hint="eastAsia"/>
          <w:b/>
          <w:bCs/>
          <w:color w:val="FF0000"/>
          <w:szCs w:val="21"/>
        </w:rPr>
        <w:t>2</w:t>
      </w:r>
      <w:r w:rsidRPr="007B181B">
        <w:rPr>
          <w:rFonts w:hint="eastAsia"/>
          <w:b/>
          <w:bCs/>
          <w:color w:val="FF0000"/>
          <w:szCs w:val="21"/>
        </w:rPr>
        <w:t>月</w:t>
      </w:r>
      <w:r w:rsidRPr="007B181B">
        <w:rPr>
          <w:rFonts w:hint="eastAsia"/>
          <w:b/>
          <w:bCs/>
          <w:color w:val="FF0000"/>
          <w:szCs w:val="21"/>
        </w:rPr>
        <w:t>1</w:t>
      </w:r>
      <w:r w:rsidRPr="007B181B">
        <w:rPr>
          <w:b/>
          <w:bCs/>
          <w:color w:val="FF0000"/>
          <w:szCs w:val="21"/>
        </w:rPr>
        <w:t>8</w:t>
      </w:r>
      <w:r w:rsidRPr="007B181B">
        <w:rPr>
          <w:b/>
          <w:bCs/>
          <w:color w:val="FF0000"/>
          <w:szCs w:val="21"/>
        </w:rPr>
        <w:t>日正式上线，</w:t>
      </w:r>
      <w:r w:rsidRPr="007B181B">
        <w:rPr>
          <w:rFonts w:hint="eastAsia"/>
          <w:b/>
          <w:bCs/>
          <w:color w:val="FF0000"/>
          <w:szCs w:val="21"/>
        </w:rPr>
        <w:t>其预告片播放量已突破</w:t>
      </w:r>
      <w:r w:rsidRPr="007B181B">
        <w:rPr>
          <w:rFonts w:hint="eastAsia"/>
          <w:b/>
          <w:bCs/>
          <w:color w:val="FF0000"/>
          <w:szCs w:val="21"/>
        </w:rPr>
        <w:t>7800</w:t>
      </w:r>
      <w:r w:rsidRPr="007B181B">
        <w:rPr>
          <w:rFonts w:hint="eastAsia"/>
          <w:b/>
          <w:bCs/>
          <w:color w:val="FF0000"/>
          <w:szCs w:val="21"/>
        </w:rPr>
        <w:t>万次！该剧由温子仁的原子怪兽公司（</w:t>
      </w:r>
      <w:r w:rsidRPr="007B181B">
        <w:rPr>
          <w:rFonts w:hint="eastAsia"/>
          <w:b/>
          <w:bCs/>
          <w:color w:val="FF0000"/>
          <w:szCs w:val="21"/>
        </w:rPr>
        <w:t>Atomic Monster</w:t>
      </w:r>
      <w:r w:rsidRPr="007B181B">
        <w:rPr>
          <w:rFonts w:hint="eastAsia"/>
          <w:b/>
          <w:bCs/>
          <w:color w:val="FF0000"/>
          <w:szCs w:val="21"/>
        </w:rPr>
        <w:t>）以及亚马逊米高梅工作室（</w:t>
      </w:r>
      <w:r w:rsidRPr="007B181B">
        <w:rPr>
          <w:rFonts w:hint="eastAsia"/>
          <w:b/>
          <w:bCs/>
          <w:color w:val="FF0000"/>
          <w:szCs w:val="21"/>
        </w:rPr>
        <w:t>Amazon MGM Studios</w:t>
      </w:r>
      <w:r w:rsidRPr="007B181B">
        <w:rPr>
          <w:rFonts w:hint="eastAsia"/>
          <w:b/>
          <w:bCs/>
          <w:color w:val="FF0000"/>
          <w:szCs w:val="21"/>
        </w:rPr>
        <w:t>）联合打造。主演德芙·卡梅隆（</w:t>
      </w:r>
      <w:r w:rsidRPr="007B181B">
        <w:rPr>
          <w:rFonts w:hint="eastAsia"/>
          <w:b/>
          <w:bCs/>
          <w:color w:val="FF0000"/>
          <w:szCs w:val="21"/>
        </w:rPr>
        <w:t>Dove Cameron</w:t>
      </w:r>
      <w:r w:rsidRPr="007B181B">
        <w:rPr>
          <w:rFonts w:hint="eastAsia"/>
          <w:b/>
          <w:bCs/>
          <w:color w:val="FF0000"/>
          <w:szCs w:val="21"/>
        </w:rPr>
        <w:t>，代表作：《无耻之徒（美版）第</w:t>
      </w:r>
      <w:r w:rsidRPr="007B181B">
        <w:rPr>
          <w:rFonts w:hint="eastAsia"/>
          <w:b/>
          <w:bCs/>
          <w:color w:val="FF0000"/>
          <w:szCs w:val="21"/>
        </w:rPr>
        <w:t>2</w:t>
      </w:r>
      <w:r w:rsidRPr="007B181B">
        <w:rPr>
          <w:rFonts w:hint="eastAsia"/>
          <w:b/>
          <w:bCs/>
          <w:color w:val="FF0000"/>
          <w:szCs w:val="21"/>
        </w:rPr>
        <w:t>季》）和阿万·乔贾（</w:t>
      </w:r>
      <w:r w:rsidRPr="007B181B">
        <w:rPr>
          <w:rFonts w:hint="eastAsia"/>
          <w:b/>
          <w:bCs/>
          <w:color w:val="FF0000"/>
          <w:szCs w:val="21"/>
        </w:rPr>
        <w:t>Avan Jogia</w:t>
      </w:r>
      <w:r w:rsidRPr="007B181B">
        <w:rPr>
          <w:rFonts w:hint="eastAsia"/>
          <w:b/>
          <w:bCs/>
          <w:color w:val="FF0000"/>
          <w:szCs w:val="21"/>
        </w:rPr>
        <w:t>，代表作：《丧尸乐园</w:t>
      </w:r>
      <w:r w:rsidRPr="007B181B">
        <w:rPr>
          <w:rFonts w:hint="eastAsia"/>
          <w:b/>
          <w:bCs/>
          <w:color w:val="FF0000"/>
          <w:szCs w:val="21"/>
        </w:rPr>
        <w:t>2</w:t>
      </w:r>
      <w:r w:rsidRPr="007B181B">
        <w:rPr>
          <w:rFonts w:hint="eastAsia"/>
          <w:b/>
          <w:bCs/>
          <w:color w:val="FF0000"/>
          <w:szCs w:val="21"/>
        </w:rPr>
        <w:t>》）在社交媒体上拥有海量粉丝，且</w:t>
      </w:r>
      <w:hyperlink r:id="rId10" w:history="1">
        <w:r w:rsidRPr="007B181B">
          <w:rPr>
            <w:rFonts w:hint="eastAsia"/>
            <w:b/>
            <w:bCs/>
            <w:color w:val="0000FF"/>
            <w:szCs w:val="21"/>
            <w:u w:val="single"/>
          </w:rPr>
          <w:t>德芙刚登上《吉米今夜秀》（</w:t>
        </w:r>
        <w:r w:rsidRPr="007B181B">
          <w:rPr>
            <w:rFonts w:hint="eastAsia"/>
            <w:b/>
            <w:bCs/>
            <w:color w:val="0000FF"/>
            <w:szCs w:val="21"/>
            <w:u w:val="single"/>
          </w:rPr>
          <w:t>The Tonight Show</w:t>
        </w:r>
        <w:r w:rsidRPr="007B181B">
          <w:rPr>
            <w:rFonts w:hint="eastAsia"/>
            <w:b/>
            <w:bCs/>
            <w:color w:val="0000FF"/>
            <w:szCs w:val="21"/>
            <w:u w:val="single"/>
          </w:rPr>
          <w:t>）宣传该剧</w:t>
        </w:r>
      </w:hyperlink>
      <w:r w:rsidRPr="007B181B">
        <w:rPr>
          <w:rFonts w:hint="eastAsia"/>
          <w:b/>
          <w:bCs/>
          <w:color w:val="FF0000"/>
          <w:szCs w:val="21"/>
        </w:rPr>
        <w:t>。小说背景设定在新冠疫情期间，但电视剧改编则去掉了这一设定。</w:t>
      </w:r>
    </w:p>
    <w:p w14:paraId="01DB29D2" w14:textId="77777777" w:rsidR="007B181B" w:rsidRPr="007B181B" w:rsidRDefault="007B181B" w:rsidP="007B181B">
      <w:pPr>
        <w:rPr>
          <w:b/>
          <w:bCs/>
          <w:color w:val="000000"/>
          <w:szCs w:val="21"/>
        </w:rPr>
      </w:pPr>
    </w:p>
    <w:p w14:paraId="4FE01D34" w14:textId="77777777" w:rsidR="007B181B" w:rsidRPr="007B181B" w:rsidRDefault="007B181B" w:rsidP="007B181B">
      <w:pPr>
        <w:jc w:val="center"/>
        <w:rPr>
          <w:b/>
          <w:bCs/>
          <w:color w:val="000000"/>
          <w:szCs w:val="21"/>
        </w:rPr>
      </w:pPr>
      <w:r w:rsidRPr="007B181B">
        <w:rPr>
          <w:b/>
          <w:bCs/>
          <w:noProof/>
          <w:color w:val="000000"/>
          <w:szCs w:val="21"/>
        </w:rPr>
        <w:drawing>
          <wp:inline distT="0" distB="0" distL="0" distR="0" wp14:anchorId="3C930B6B" wp14:editId="7029D9C4">
            <wp:extent cx="3200400" cy="1798320"/>
            <wp:effectExtent l="0" t="0" r="0" b="0"/>
            <wp:docPr id="6" name="图片 6" descr="https://ci3.googleusercontent.com/mail-sig/AIorK4xa4KA0nRs9TFl76tQdkRl0vYglhIGxYgtHIpBzE4EsD9enltvrje77lse4qssM0GRN6R2uWd7c420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i3.googleusercontent.com/mail-sig/AIorK4xa4KA0nRs9TFl76tQdkRl0vYglhIGxYgtHIpBzE4EsD9enltvrje77lse4qssM0GRN6R2uWd7c420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10537" cy="1804016"/>
                    </a:xfrm>
                    <a:prstGeom prst="rect">
                      <a:avLst/>
                    </a:prstGeom>
                    <a:noFill/>
                    <a:ln>
                      <a:noFill/>
                    </a:ln>
                  </pic:spPr>
                </pic:pic>
              </a:graphicData>
            </a:graphic>
          </wp:inline>
        </w:drawing>
      </w:r>
    </w:p>
    <w:p w14:paraId="63CD2B68" w14:textId="77777777" w:rsidR="007B181B" w:rsidRPr="007B181B" w:rsidRDefault="007B181B" w:rsidP="007B181B">
      <w:pPr>
        <w:jc w:val="center"/>
        <w:rPr>
          <w:b/>
          <w:bCs/>
          <w:color w:val="000000"/>
          <w:szCs w:val="21"/>
        </w:rPr>
      </w:pPr>
      <w:hyperlink r:id="rId12" w:tgtFrame="_blank" w:history="1">
        <w:r w:rsidRPr="007B181B">
          <w:rPr>
            <w:b/>
            <w:bCs/>
            <w:color w:val="0000FF"/>
            <w:szCs w:val="21"/>
            <w:u w:val="single"/>
          </w:rPr>
          <w:t>www.CatherineRyanHoward.com</w:t>
        </w:r>
      </w:hyperlink>
    </w:p>
    <w:p w14:paraId="51072B9E" w14:textId="77777777" w:rsidR="007B181B" w:rsidRPr="007B181B" w:rsidRDefault="007B181B" w:rsidP="007B181B">
      <w:pPr>
        <w:rPr>
          <w:b/>
          <w:bCs/>
          <w:color w:val="000000"/>
          <w:szCs w:val="21"/>
        </w:rPr>
      </w:pPr>
    </w:p>
    <w:p w14:paraId="1B212963" w14:textId="77777777" w:rsidR="007B181B" w:rsidRPr="007B181B" w:rsidRDefault="007B181B" w:rsidP="007B181B">
      <w:pPr>
        <w:rPr>
          <w:color w:val="000000"/>
          <w:szCs w:val="21"/>
        </w:rPr>
      </w:pPr>
      <w:r w:rsidRPr="007B181B">
        <w:rPr>
          <w:b/>
          <w:bCs/>
          <w:color w:val="000000"/>
          <w:szCs w:val="21"/>
        </w:rPr>
        <w:t>内容简介：</w:t>
      </w:r>
    </w:p>
    <w:p w14:paraId="623D7E66" w14:textId="77777777" w:rsidR="007B181B" w:rsidRPr="007B181B" w:rsidRDefault="007B181B" w:rsidP="007B181B">
      <w:pPr>
        <w:rPr>
          <w:color w:val="000000"/>
          <w:szCs w:val="21"/>
        </w:rPr>
      </w:pPr>
    </w:p>
    <w:p w14:paraId="6C26FB2D" w14:textId="77777777" w:rsidR="007B181B" w:rsidRPr="007B181B" w:rsidRDefault="007B181B" w:rsidP="007B181B">
      <w:pPr>
        <w:ind w:firstLineChars="200" w:firstLine="420"/>
        <w:rPr>
          <w:rFonts w:ascii="楷体" w:eastAsia="楷体" w:hAnsi="楷体"/>
          <w:color w:val="000000"/>
          <w:szCs w:val="21"/>
        </w:rPr>
      </w:pPr>
      <w:r w:rsidRPr="007B181B">
        <w:rPr>
          <w:rFonts w:ascii="楷体" w:eastAsia="楷体" w:hAnsi="楷体" w:hint="eastAsia"/>
          <w:color w:val="000000"/>
          <w:szCs w:val="21"/>
        </w:rPr>
        <w:t>一部令人窒息的“密室惊悚小说”。故事始于都柏林一家</w:t>
      </w:r>
      <w:r w:rsidRPr="007B181B">
        <w:rPr>
          <w:rFonts w:eastAsia="楷体" w:hint="eastAsia"/>
          <w:color w:val="000000"/>
          <w:szCs w:val="21"/>
        </w:rPr>
        <w:t>Tesco</w:t>
      </w:r>
      <w:r w:rsidRPr="007B181B">
        <w:rPr>
          <w:rFonts w:ascii="楷体" w:eastAsia="楷体" w:hAnsi="楷体" w:hint="eastAsia"/>
          <w:color w:val="000000"/>
          <w:szCs w:val="21"/>
        </w:rPr>
        <w:t>超市的排队队伍，恰逢新冠疫情封锁前夕。希亚拉和</w:t>
      </w:r>
      <w:proofErr w:type="gramStart"/>
      <w:r w:rsidRPr="007B181B">
        <w:rPr>
          <w:rFonts w:ascii="楷体" w:eastAsia="楷体" w:hAnsi="楷体" w:hint="eastAsia"/>
          <w:color w:val="000000"/>
          <w:szCs w:val="21"/>
        </w:rPr>
        <w:t>奥利弗</w:t>
      </w:r>
      <w:proofErr w:type="gramEnd"/>
      <w:r w:rsidRPr="007B181B">
        <w:rPr>
          <w:rFonts w:ascii="楷体" w:eastAsia="楷体" w:hAnsi="楷体" w:hint="eastAsia"/>
          <w:color w:val="000000"/>
          <w:szCs w:val="21"/>
        </w:rPr>
        <w:t>，两个刚刚开始约会的陌生人，为了不中止这段关系，做出了一个疯狂的决定：搬到一起隔离。</w:t>
      </w:r>
    </w:p>
    <w:p w14:paraId="2E7ECB4F" w14:textId="77777777" w:rsidR="007B181B" w:rsidRPr="007B181B" w:rsidRDefault="007B181B" w:rsidP="007B181B">
      <w:pPr>
        <w:rPr>
          <w:rFonts w:ascii="楷体" w:eastAsia="楷体" w:hAnsi="楷体"/>
          <w:color w:val="000000"/>
          <w:szCs w:val="21"/>
        </w:rPr>
      </w:pPr>
    </w:p>
    <w:p w14:paraId="514A6725" w14:textId="77777777" w:rsidR="007B181B" w:rsidRPr="007B181B" w:rsidRDefault="007B181B" w:rsidP="007B181B">
      <w:pPr>
        <w:ind w:firstLineChars="200" w:firstLine="420"/>
        <w:rPr>
          <w:rFonts w:ascii="楷体" w:eastAsia="楷体" w:hAnsi="楷体"/>
          <w:color w:val="000000"/>
          <w:szCs w:val="21"/>
        </w:rPr>
      </w:pPr>
      <w:r w:rsidRPr="007B181B">
        <w:rPr>
          <w:rFonts w:ascii="楷体" w:eastAsia="楷体" w:hAnsi="楷体" w:hint="eastAsia"/>
          <w:color w:val="000000"/>
          <w:szCs w:val="21"/>
        </w:rPr>
        <w:t>56天后，公寓里出现了一具腐烂的尸体。小说采用了极具有悬念的非线性叙事，在“56天前”的浪漫邂逅与“今天”的尸检现场之间来回切换。作者凯瑟琳·莱恩·霍华德将我们最熟悉的日常生活——洗手液的味道、Zoom会议、5公里的活动限制——转化为了最恐怖的悬疑道具。</w:t>
      </w:r>
    </w:p>
    <w:p w14:paraId="2E63E14A" w14:textId="77777777" w:rsidR="007B181B" w:rsidRPr="007B181B" w:rsidRDefault="007B181B" w:rsidP="007B181B">
      <w:pPr>
        <w:ind w:firstLineChars="200" w:firstLine="420"/>
        <w:rPr>
          <w:rFonts w:ascii="楷体" w:eastAsia="楷体" w:hAnsi="楷体"/>
          <w:color w:val="000000"/>
          <w:szCs w:val="21"/>
        </w:rPr>
      </w:pPr>
    </w:p>
    <w:p w14:paraId="48C6AE79" w14:textId="77777777" w:rsidR="007B181B" w:rsidRPr="007B181B" w:rsidRDefault="007B181B" w:rsidP="007B181B">
      <w:pPr>
        <w:ind w:firstLineChars="200" w:firstLine="422"/>
        <w:rPr>
          <w:rFonts w:ascii="楷体" w:eastAsia="楷体" w:hAnsi="楷体"/>
          <w:b/>
          <w:color w:val="000000"/>
          <w:szCs w:val="21"/>
        </w:rPr>
      </w:pPr>
      <w:r w:rsidRPr="007B181B">
        <w:rPr>
          <w:rFonts w:ascii="楷体" w:eastAsia="楷体" w:hAnsi="楷体" w:hint="eastAsia"/>
          <w:b/>
          <w:color w:val="000000"/>
          <w:szCs w:val="21"/>
        </w:rPr>
        <w:t>小说一经出版便横扫榜单，不仅拿下了爱尔兰2021年度安·波斯特奖最佳犯罪小说，更被《纽约时报》《华盛顿邮报》和《爱尔兰时报》评为年度好书。它完美融合了推理小说的严密逻辑与现代心理惊悚的快节奏，是目前少见的引起全球读者共鸣的“现象级”作品。</w:t>
      </w:r>
    </w:p>
    <w:p w14:paraId="09202297" w14:textId="77777777" w:rsidR="007B181B" w:rsidRPr="007B181B" w:rsidRDefault="007B181B" w:rsidP="007B181B">
      <w:pPr>
        <w:rPr>
          <w:color w:val="000000"/>
          <w:szCs w:val="21"/>
        </w:rPr>
      </w:pPr>
    </w:p>
    <w:p w14:paraId="30DBAB09" w14:textId="77777777" w:rsidR="007B181B" w:rsidRPr="007B181B" w:rsidRDefault="007B181B" w:rsidP="007B181B">
      <w:pPr>
        <w:jc w:val="center"/>
        <w:rPr>
          <w:color w:val="000000"/>
          <w:szCs w:val="21"/>
        </w:rPr>
      </w:pPr>
      <w:r w:rsidRPr="007B181B">
        <w:rPr>
          <w:noProof/>
          <w:color w:val="000000"/>
          <w:szCs w:val="21"/>
        </w:rPr>
        <w:lastRenderedPageBreak/>
        <w:drawing>
          <wp:inline distT="0" distB="0" distL="0" distR="0" wp14:anchorId="10942280" wp14:editId="1DFC4A5D">
            <wp:extent cx="2044700" cy="2555875"/>
            <wp:effectExtent l="0" t="0" r="0" b="0"/>
            <wp:docPr id="4" name="图片 4" descr="C:\Users\86136\Desktop\封面\56 DAY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6136\Desktop\封面\56 DAYS.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47825" cy="2559781"/>
                    </a:xfrm>
                    <a:prstGeom prst="rect">
                      <a:avLst/>
                    </a:prstGeom>
                    <a:noFill/>
                    <a:ln>
                      <a:noFill/>
                    </a:ln>
                  </pic:spPr>
                </pic:pic>
              </a:graphicData>
            </a:graphic>
          </wp:inline>
        </w:drawing>
      </w:r>
    </w:p>
    <w:p w14:paraId="763D4A3D" w14:textId="77777777" w:rsidR="007B181B" w:rsidRPr="007B181B" w:rsidRDefault="007B181B" w:rsidP="007B181B">
      <w:pPr>
        <w:rPr>
          <w:color w:val="000000"/>
          <w:szCs w:val="21"/>
        </w:rPr>
      </w:pPr>
    </w:p>
    <w:p w14:paraId="2855FB6D" w14:textId="77777777" w:rsidR="007B181B" w:rsidRPr="007B181B" w:rsidRDefault="007B181B" w:rsidP="007B181B">
      <w:pPr>
        <w:jc w:val="center"/>
        <w:rPr>
          <w:color w:val="000000"/>
          <w:szCs w:val="21"/>
        </w:rPr>
      </w:pPr>
      <w:r w:rsidRPr="007B181B">
        <w:rPr>
          <w:rFonts w:hint="eastAsia"/>
          <w:color w:val="000000"/>
          <w:szCs w:val="21"/>
        </w:rPr>
        <w:t>*</w:t>
      </w:r>
      <w:r w:rsidRPr="007B181B">
        <w:rPr>
          <w:color w:val="000000"/>
          <w:szCs w:val="21"/>
        </w:rPr>
        <w:t>**</w:t>
      </w:r>
    </w:p>
    <w:p w14:paraId="059B426B" w14:textId="77777777" w:rsidR="007B181B" w:rsidRPr="007B181B" w:rsidRDefault="007B181B" w:rsidP="007B181B">
      <w:pPr>
        <w:rPr>
          <w:color w:val="000000"/>
          <w:szCs w:val="21"/>
        </w:rPr>
      </w:pPr>
    </w:p>
    <w:p w14:paraId="304FB0BA" w14:textId="77777777" w:rsidR="007B181B" w:rsidRPr="007B181B" w:rsidRDefault="007B181B" w:rsidP="007B181B">
      <w:pPr>
        <w:ind w:firstLineChars="200" w:firstLine="422"/>
        <w:rPr>
          <w:b/>
          <w:bCs/>
          <w:color w:val="000000"/>
          <w:szCs w:val="21"/>
        </w:rPr>
      </w:pPr>
      <w:r w:rsidRPr="007B181B">
        <w:rPr>
          <w:rFonts w:hint="eastAsia"/>
          <w:b/>
          <w:bCs/>
          <w:color w:val="000000"/>
          <w:szCs w:val="21"/>
        </w:rPr>
        <w:t>没有人知道他们曾经在一起过，而现在，他们阴阳两隔。</w:t>
      </w:r>
    </w:p>
    <w:p w14:paraId="7C3BAFB3" w14:textId="77777777" w:rsidR="007B181B" w:rsidRPr="007B181B" w:rsidRDefault="007B181B" w:rsidP="007B181B">
      <w:pPr>
        <w:ind w:firstLineChars="200" w:firstLine="420"/>
        <w:rPr>
          <w:color w:val="000000"/>
          <w:szCs w:val="21"/>
        </w:rPr>
      </w:pPr>
    </w:p>
    <w:p w14:paraId="18D067F5" w14:textId="77777777" w:rsidR="007B181B" w:rsidRPr="007B181B" w:rsidRDefault="007B181B" w:rsidP="007B181B">
      <w:pPr>
        <w:ind w:firstLineChars="200" w:firstLine="422"/>
        <w:rPr>
          <w:b/>
          <w:bCs/>
          <w:color w:val="000000"/>
          <w:szCs w:val="21"/>
        </w:rPr>
      </w:pPr>
      <w:r w:rsidRPr="007B181B">
        <w:rPr>
          <w:rFonts w:hint="eastAsia"/>
          <w:b/>
          <w:bCs/>
          <w:color w:val="000000"/>
          <w:szCs w:val="21"/>
        </w:rPr>
        <w:t>56</w:t>
      </w:r>
      <w:r w:rsidRPr="007B181B">
        <w:rPr>
          <w:rFonts w:hint="eastAsia"/>
          <w:b/>
          <w:bCs/>
          <w:color w:val="000000"/>
          <w:szCs w:val="21"/>
        </w:rPr>
        <w:t>天前</w:t>
      </w:r>
    </w:p>
    <w:p w14:paraId="0E30D449" w14:textId="77777777" w:rsidR="007B181B" w:rsidRPr="007B181B" w:rsidRDefault="007B181B" w:rsidP="007B181B">
      <w:pPr>
        <w:ind w:firstLineChars="200" w:firstLine="422"/>
        <w:rPr>
          <w:b/>
          <w:bCs/>
          <w:color w:val="000000"/>
          <w:szCs w:val="21"/>
        </w:rPr>
      </w:pPr>
    </w:p>
    <w:p w14:paraId="024CA36E" w14:textId="77777777" w:rsidR="007B181B" w:rsidRPr="007B181B" w:rsidRDefault="007B181B" w:rsidP="007B181B">
      <w:pPr>
        <w:ind w:firstLineChars="200" w:firstLine="420"/>
        <w:rPr>
          <w:color w:val="000000"/>
          <w:szCs w:val="21"/>
        </w:rPr>
      </w:pPr>
      <w:r w:rsidRPr="007B181B">
        <w:rPr>
          <w:rFonts w:hint="eastAsia"/>
          <w:color w:val="000000"/>
          <w:szCs w:val="21"/>
        </w:rPr>
        <w:t>希亚拉和</w:t>
      </w:r>
      <w:proofErr w:type="gramStart"/>
      <w:r w:rsidRPr="007B181B">
        <w:rPr>
          <w:rFonts w:hint="eastAsia"/>
          <w:color w:val="000000"/>
          <w:szCs w:val="21"/>
        </w:rPr>
        <w:t>奥利弗</w:t>
      </w:r>
      <w:proofErr w:type="gramEnd"/>
      <w:r w:rsidRPr="007B181B">
        <w:rPr>
          <w:rFonts w:hint="eastAsia"/>
          <w:color w:val="000000"/>
          <w:szCs w:val="21"/>
        </w:rPr>
        <w:t>在都柏林的一家超市排队时相遇，在新冠疫情席卷爱尔兰海岸的同一周开始约会。</w:t>
      </w:r>
    </w:p>
    <w:p w14:paraId="51265B32" w14:textId="77777777" w:rsidR="007B181B" w:rsidRPr="007B181B" w:rsidRDefault="007B181B" w:rsidP="007B181B">
      <w:pPr>
        <w:ind w:firstLineChars="200" w:firstLine="420"/>
        <w:rPr>
          <w:color w:val="000000"/>
          <w:szCs w:val="21"/>
        </w:rPr>
      </w:pPr>
    </w:p>
    <w:p w14:paraId="47857BC3" w14:textId="77777777" w:rsidR="007B181B" w:rsidRPr="007B181B" w:rsidRDefault="007B181B" w:rsidP="007B181B">
      <w:pPr>
        <w:ind w:firstLineChars="200" w:firstLine="422"/>
        <w:rPr>
          <w:b/>
          <w:bCs/>
          <w:color w:val="000000"/>
          <w:szCs w:val="21"/>
        </w:rPr>
      </w:pPr>
      <w:r w:rsidRPr="007B181B">
        <w:rPr>
          <w:rFonts w:hint="eastAsia"/>
          <w:b/>
          <w:bCs/>
          <w:color w:val="000000"/>
          <w:szCs w:val="21"/>
        </w:rPr>
        <w:t>35</w:t>
      </w:r>
      <w:r w:rsidRPr="007B181B">
        <w:rPr>
          <w:rFonts w:hint="eastAsia"/>
          <w:b/>
          <w:bCs/>
          <w:color w:val="000000"/>
          <w:szCs w:val="21"/>
        </w:rPr>
        <w:t>天前</w:t>
      </w:r>
    </w:p>
    <w:p w14:paraId="66E9B636" w14:textId="77777777" w:rsidR="007B181B" w:rsidRPr="007B181B" w:rsidRDefault="007B181B" w:rsidP="007B181B">
      <w:pPr>
        <w:rPr>
          <w:color w:val="000000"/>
          <w:szCs w:val="21"/>
        </w:rPr>
      </w:pPr>
    </w:p>
    <w:p w14:paraId="2F0035AC" w14:textId="77777777" w:rsidR="007B181B" w:rsidRPr="007B181B" w:rsidRDefault="007B181B" w:rsidP="007B181B">
      <w:pPr>
        <w:ind w:firstLineChars="200" w:firstLine="420"/>
        <w:rPr>
          <w:color w:val="000000"/>
          <w:szCs w:val="21"/>
        </w:rPr>
      </w:pPr>
      <w:r w:rsidRPr="007B181B">
        <w:rPr>
          <w:rFonts w:hint="eastAsia"/>
          <w:color w:val="000000"/>
          <w:szCs w:val="21"/>
        </w:rPr>
        <w:t>封锁政策已经威胁到了他们，他们即将分离。这时，奥利</w:t>
      </w:r>
      <w:proofErr w:type="gramStart"/>
      <w:r w:rsidRPr="007B181B">
        <w:rPr>
          <w:rFonts w:hint="eastAsia"/>
          <w:color w:val="000000"/>
          <w:szCs w:val="21"/>
        </w:rPr>
        <w:t>弗</w:t>
      </w:r>
      <w:proofErr w:type="gramEnd"/>
      <w:r w:rsidRPr="007B181B">
        <w:rPr>
          <w:rFonts w:hint="eastAsia"/>
          <w:color w:val="000000"/>
          <w:szCs w:val="21"/>
        </w:rPr>
        <w:t>建议他们搬到一起住，希亚</w:t>
      </w:r>
      <w:proofErr w:type="gramStart"/>
      <w:r w:rsidRPr="007B181B">
        <w:rPr>
          <w:rFonts w:hint="eastAsia"/>
          <w:color w:val="000000"/>
          <w:szCs w:val="21"/>
        </w:rPr>
        <w:t>拉认为</w:t>
      </w:r>
      <w:proofErr w:type="gramEnd"/>
      <w:r w:rsidRPr="007B181B">
        <w:rPr>
          <w:rFonts w:hint="eastAsia"/>
          <w:color w:val="000000"/>
          <w:szCs w:val="21"/>
        </w:rPr>
        <w:t>这是一个绝无仅有的机会，他们可以远离家人和朋友的监视，让关系更进一步。奥利</w:t>
      </w:r>
      <w:proofErr w:type="gramStart"/>
      <w:r w:rsidRPr="007B181B">
        <w:rPr>
          <w:rFonts w:hint="eastAsia"/>
          <w:color w:val="000000"/>
          <w:szCs w:val="21"/>
        </w:rPr>
        <w:t>弗</w:t>
      </w:r>
      <w:proofErr w:type="gramEnd"/>
      <w:r w:rsidRPr="007B181B">
        <w:rPr>
          <w:rFonts w:hint="eastAsia"/>
          <w:color w:val="000000"/>
          <w:szCs w:val="21"/>
        </w:rPr>
        <w:t>则认为，这是一个隐藏自己真实身份的好机会。</w:t>
      </w:r>
    </w:p>
    <w:p w14:paraId="3617CB38" w14:textId="77777777" w:rsidR="007B181B" w:rsidRPr="007B181B" w:rsidRDefault="007B181B" w:rsidP="007B181B">
      <w:pPr>
        <w:ind w:firstLineChars="200" w:firstLine="420"/>
        <w:rPr>
          <w:color w:val="000000"/>
          <w:szCs w:val="21"/>
        </w:rPr>
      </w:pPr>
    </w:p>
    <w:p w14:paraId="49DC04FA" w14:textId="77777777" w:rsidR="007B181B" w:rsidRPr="007B181B" w:rsidRDefault="007B181B" w:rsidP="007B181B">
      <w:pPr>
        <w:ind w:firstLineChars="200" w:firstLine="422"/>
        <w:rPr>
          <w:b/>
          <w:bCs/>
          <w:color w:val="000000"/>
          <w:szCs w:val="21"/>
        </w:rPr>
      </w:pPr>
      <w:r w:rsidRPr="007B181B">
        <w:rPr>
          <w:rFonts w:hint="eastAsia"/>
          <w:b/>
          <w:bCs/>
          <w:color w:val="000000"/>
          <w:szCs w:val="21"/>
        </w:rPr>
        <w:t>今天</w:t>
      </w:r>
    </w:p>
    <w:p w14:paraId="18B7B84D" w14:textId="77777777" w:rsidR="007B181B" w:rsidRPr="007B181B" w:rsidRDefault="007B181B" w:rsidP="007B181B">
      <w:pPr>
        <w:ind w:firstLineChars="200" w:firstLine="422"/>
        <w:rPr>
          <w:b/>
          <w:bCs/>
          <w:color w:val="000000"/>
          <w:szCs w:val="21"/>
        </w:rPr>
      </w:pPr>
    </w:p>
    <w:p w14:paraId="5B260E67" w14:textId="77777777" w:rsidR="007B181B" w:rsidRPr="007B181B" w:rsidRDefault="007B181B" w:rsidP="007B181B">
      <w:pPr>
        <w:ind w:firstLineChars="200" w:firstLine="420"/>
        <w:rPr>
          <w:color w:val="000000"/>
          <w:szCs w:val="21"/>
        </w:rPr>
      </w:pPr>
      <w:r w:rsidRPr="007B181B">
        <w:rPr>
          <w:rFonts w:hint="eastAsia"/>
          <w:color w:val="000000"/>
          <w:szCs w:val="21"/>
        </w:rPr>
        <w:t>警方来到奥利</w:t>
      </w:r>
      <w:proofErr w:type="gramStart"/>
      <w:r w:rsidRPr="007B181B">
        <w:rPr>
          <w:rFonts w:hint="eastAsia"/>
          <w:color w:val="000000"/>
          <w:szCs w:val="21"/>
        </w:rPr>
        <w:t>弗</w:t>
      </w:r>
      <w:proofErr w:type="gramEnd"/>
      <w:r w:rsidRPr="007B181B">
        <w:rPr>
          <w:rFonts w:hint="eastAsia"/>
          <w:color w:val="000000"/>
          <w:szCs w:val="21"/>
        </w:rPr>
        <w:t>的公寓，发现一具腐烂的尸体。</w:t>
      </w:r>
    </w:p>
    <w:p w14:paraId="5E037A9B" w14:textId="77777777" w:rsidR="007B181B" w:rsidRPr="007B181B" w:rsidRDefault="007B181B" w:rsidP="007B181B">
      <w:pPr>
        <w:ind w:firstLineChars="200" w:firstLine="420"/>
        <w:rPr>
          <w:color w:val="000000"/>
          <w:szCs w:val="21"/>
        </w:rPr>
      </w:pPr>
    </w:p>
    <w:p w14:paraId="46836972" w14:textId="77777777" w:rsidR="007B181B" w:rsidRPr="007B181B" w:rsidRDefault="007B181B" w:rsidP="007B181B">
      <w:pPr>
        <w:ind w:firstLineChars="200" w:firstLine="420"/>
        <w:rPr>
          <w:color w:val="000000"/>
          <w:szCs w:val="21"/>
        </w:rPr>
      </w:pPr>
      <w:r w:rsidRPr="007B181B">
        <w:rPr>
          <w:rFonts w:hint="eastAsia"/>
          <w:color w:val="000000"/>
          <w:szCs w:val="21"/>
        </w:rPr>
        <w:t>他们是否能还原案件的真相？封锁政策是否恰好给某些犯罪分子提供了完美犯罪的机会？</w:t>
      </w:r>
    </w:p>
    <w:p w14:paraId="3A710BC9" w14:textId="77777777" w:rsidR="007B181B" w:rsidRPr="007B181B" w:rsidRDefault="007B181B" w:rsidP="007B181B">
      <w:pPr>
        <w:rPr>
          <w:color w:val="000000"/>
          <w:szCs w:val="21"/>
        </w:rPr>
      </w:pPr>
    </w:p>
    <w:p w14:paraId="1DDE01E7" w14:textId="77777777" w:rsidR="007B181B" w:rsidRPr="007B181B" w:rsidRDefault="007B181B" w:rsidP="007B181B">
      <w:pPr>
        <w:rPr>
          <w:color w:val="000000"/>
          <w:szCs w:val="21"/>
        </w:rPr>
      </w:pPr>
    </w:p>
    <w:p w14:paraId="68FBB343" w14:textId="77777777" w:rsidR="007B181B" w:rsidRPr="007B181B" w:rsidRDefault="007B181B" w:rsidP="007B181B">
      <w:pPr>
        <w:rPr>
          <w:b/>
          <w:bCs/>
          <w:color w:val="000000"/>
          <w:szCs w:val="21"/>
        </w:rPr>
      </w:pPr>
      <w:r w:rsidRPr="007B181B">
        <w:rPr>
          <w:b/>
          <w:bCs/>
          <w:color w:val="000000"/>
          <w:szCs w:val="21"/>
        </w:rPr>
        <w:t>媒体评价：</w:t>
      </w:r>
    </w:p>
    <w:p w14:paraId="1B1901F6" w14:textId="77777777" w:rsidR="007B181B" w:rsidRPr="007B181B" w:rsidRDefault="007B181B" w:rsidP="007B181B">
      <w:pPr>
        <w:rPr>
          <w:color w:val="000000"/>
          <w:szCs w:val="21"/>
        </w:rPr>
      </w:pPr>
    </w:p>
    <w:p w14:paraId="296CEE12" w14:textId="77777777" w:rsidR="007B181B" w:rsidRPr="007B181B" w:rsidRDefault="007B181B" w:rsidP="007B181B">
      <w:pPr>
        <w:ind w:firstLineChars="200" w:firstLine="420"/>
        <w:rPr>
          <w:color w:val="000000"/>
          <w:kern w:val="0"/>
          <w:szCs w:val="21"/>
          <w:shd w:val="clear" w:color="auto" w:fill="FFFFFF"/>
        </w:rPr>
      </w:pPr>
      <w:r w:rsidRPr="007B181B">
        <w:rPr>
          <w:rFonts w:hint="eastAsia"/>
          <w:color w:val="000000"/>
          <w:kern w:val="0"/>
          <w:szCs w:val="21"/>
          <w:shd w:val="clear" w:color="auto" w:fill="FFFFFF"/>
        </w:rPr>
        <w:t>“情节紧凑、出人意料、情感充沛，堪称悬疑小说中的上乘之作”</w:t>
      </w:r>
    </w:p>
    <w:p w14:paraId="52F5E8C0" w14:textId="77777777" w:rsidR="007B181B" w:rsidRPr="007B181B" w:rsidRDefault="007B181B" w:rsidP="007B181B">
      <w:pPr>
        <w:jc w:val="right"/>
        <w:rPr>
          <w:color w:val="000000"/>
          <w:kern w:val="0"/>
          <w:szCs w:val="21"/>
          <w:shd w:val="clear" w:color="auto" w:fill="FFFFFF"/>
        </w:rPr>
      </w:pPr>
      <w:r w:rsidRPr="007B181B">
        <w:rPr>
          <w:rFonts w:hint="eastAsia"/>
          <w:color w:val="000000"/>
          <w:kern w:val="0"/>
          <w:szCs w:val="21"/>
          <w:shd w:val="clear" w:color="auto" w:fill="FFFFFF"/>
        </w:rPr>
        <w:t>——《华盛顿邮报》</w:t>
      </w:r>
    </w:p>
    <w:p w14:paraId="3EEF0124" w14:textId="77777777" w:rsidR="007B181B" w:rsidRPr="007B181B" w:rsidRDefault="007B181B" w:rsidP="007B181B">
      <w:pPr>
        <w:widowControl/>
        <w:shd w:val="clear" w:color="auto" w:fill="FFFFFF"/>
        <w:spacing w:line="330" w:lineRule="atLeast"/>
        <w:rPr>
          <w:color w:val="000000"/>
          <w:kern w:val="0"/>
          <w:szCs w:val="21"/>
          <w:shd w:val="clear" w:color="auto" w:fill="FFFFFF"/>
        </w:rPr>
      </w:pPr>
    </w:p>
    <w:p w14:paraId="720B916D" w14:textId="77777777" w:rsidR="007B181B" w:rsidRPr="007B181B" w:rsidRDefault="007B181B" w:rsidP="007B181B">
      <w:pPr>
        <w:widowControl/>
        <w:shd w:val="clear" w:color="auto" w:fill="FFFFFF"/>
        <w:spacing w:line="330" w:lineRule="atLeast"/>
        <w:ind w:firstLineChars="200" w:firstLine="420"/>
        <w:jc w:val="left"/>
        <w:rPr>
          <w:color w:val="000000"/>
          <w:kern w:val="0"/>
          <w:szCs w:val="21"/>
          <w:shd w:val="clear" w:color="auto" w:fill="FFFFFF"/>
        </w:rPr>
      </w:pPr>
      <w:r w:rsidRPr="007B181B">
        <w:rPr>
          <w:rFonts w:hint="eastAsia"/>
          <w:color w:val="000000"/>
          <w:kern w:val="0"/>
          <w:szCs w:val="21"/>
          <w:shd w:val="clear" w:color="auto" w:fill="FFFFFF"/>
        </w:rPr>
        <w:t>“令人毛骨悚然的佳作……氛围营造得极好，令人疑神疑鬼”</w:t>
      </w:r>
    </w:p>
    <w:p w14:paraId="40D6EA26" w14:textId="77777777" w:rsidR="007B181B" w:rsidRPr="007B181B" w:rsidRDefault="007B181B" w:rsidP="007B181B">
      <w:pPr>
        <w:widowControl/>
        <w:shd w:val="clear" w:color="auto" w:fill="FFFFFF"/>
        <w:spacing w:line="330" w:lineRule="atLeast"/>
        <w:jc w:val="right"/>
        <w:rPr>
          <w:color w:val="000000"/>
          <w:kern w:val="0"/>
          <w:szCs w:val="21"/>
          <w:shd w:val="clear" w:color="auto" w:fill="FFFFFF"/>
        </w:rPr>
      </w:pPr>
      <w:r w:rsidRPr="007B181B">
        <w:rPr>
          <w:rFonts w:hint="eastAsia"/>
          <w:color w:val="000000"/>
          <w:kern w:val="0"/>
          <w:szCs w:val="21"/>
          <w:shd w:val="clear" w:color="auto" w:fill="FFFFFF"/>
        </w:rPr>
        <w:t>——《卫报》</w:t>
      </w:r>
    </w:p>
    <w:p w14:paraId="0FE18ED9" w14:textId="77777777" w:rsidR="007B181B" w:rsidRPr="007B181B" w:rsidRDefault="007B181B" w:rsidP="007B181B">
      <w:pPr>
        <w:widowControl/>
        <w:shd w:val="clear" w:color="auto" w:fill="FFFFFF"/>
        <w:spacing w:line="330" w:lineRule="atLeast"/>
        <w:rPr>
          <w:color w:val="000000"/>
          <w:kern w:val="0"/>
          <w:szCs w:val="21"/>
          <w:shd w:val="clear" w:color="auto" w:fill="FFFFFF"/>
        </w:rPr>
      </w:pPr>
    </w:p>
    <w:p w14:paraId="5B31C28B" w14:textId="77777777" w:rsidR="007B181B" w:rsidRPr="007B181B" w:rsidRDefault="007B181B" w:rsidP="007B181B">
      <w:pPr>
        <w:widowControl/>
        <w:shd w:val="clear" w:color="auto" w:fill="FFFFFF"/>
        <w:spacing w:line="330" w:lineRule="atLeast"/>
        <w:ind w:firstLineChars="200" w:firstLine="420"/>
        <w:rPr>
          <w:color w:val="000000"/>
          <w:kern w:val="0"/>
          <w:szCs w:val="21"/>
          <w:shd w:val="clear" w:color="auto" w:fill="FFFFFF"/>
        </w:rPr>
      </w:pPr>
      <w:r w:rsidRPr="007B181B">
        <w:rPr>
          <w:rFonts w:hint="eastAsia"/>
          <w:color w:val="000000"/>
          <w:kern w:val="0"/>
          <w:szCs w:val="21"/>
          <w:shd w:val="clear" w:color="auto" w:fill="FFFFFF"/>
        </w:rPr>
        <w:t>“一个充满悬念且曲折的故事……让我在快速翻页时一直猜测不已”。</w:t>
      </w:r>
    </w:p>
    <w:p w14:paraId="1F0132AD" w14:textId="77777777" w:rsidR="007B181B" w:rsidRPr="007B181B" w:rsidRDefault="007B181B" w:rsidP="007B181B">
      <w:pPr>
        <w:widowControl/>
        <w:shd w:val="clear" w:color="auto" w:fill="FFFFFF"/>
        <w:spacing w:line="330" w:lineRule="atLeast"/>
        <w:jc w:val="right"/>
        <w:rPr>
          <w:color w:val="000000"/>
          <w:kern w:val="0"/>
          <w:szCs w:val="21"/>
          <w:shd w:val="clear" w:color="auto" w:fill="FFFFFF"/>
        </w:rPr>
      </w:pPr>
      <w:r w:rsidRPr="007B181B">
        <w:rPr>
          <w:rFonts w:hint="eastAsia"/>
          <w:color w:val="000000"/>
          <w:kern w:val="0"/>
          <w:szCs w:val="21"/>
          <w:shd w:val="clear" w:color="auto" w:fill="FFFFFF"/>
        </w:rPr>
        <w:t>——《纽约时报》</w:t>
      </w:r>
    </w:p>
    <w:p w14:paraId="0C01EB12" w14:textId="77777777" w:rsidR="007B181B" w:rsidRPr="007B181B" w:rsidRDefault="007B181B" w:rsidP="007B181B">
      <w:pPr>
        <w:widowControl/>
        <w:shd w:val="clear" w:color="auto" w:fill="FFFFFF"/>
        <w:spacing w:line="330" w:lineRule="atLeast"/>
        <w:rPr>
          <w:color w:val="000000"/>
          <w:kern w:val="0"/>
          <w:szCs w:val="21"/>
          <w:shd w:val="clear" w:color="auto" w:fill="FFFFFF"/>
        </w:rPr>
      </w:pPr>
    </w:p>
    <w:p w14:paraId="40A3CB4F" w14:textId="77777777" w:rsidR="007B181B" w:rsidRPr="007B181B" w:rsidRDefault="007B181B" w:rsidP="007B181B">
      <w:pPr>
        <w:ind w:firstLineChars="200" w:firstLine="420"/>
        <w:rPr>
          <w:color w:val="000000"/>
          <w:szCs w:val="21"/>
        </w:rPr>
      </w:pPr>
      <w:r w:rsidRPr="007B181B">
        <w:rPr>
          <w:rFonts w:hint="eastAsia"/>
          <w:color w:val="000000"/>
          <w:szCs w:val="21"/>
        </w:rPr>
        <w:t>“这是一本绝妙佳作，会让你欲罢不能，一口气读到最后。”</w:t>
      </w:r>
    </w:p>
    <w:p w14:paraId="66BB7142" w14:textId="77777777" w:rsidR="007B181B" w:rsidRPr="007B181B" w:rsidRDefault="007B181B" w:rsidP="007B181B">
      <w:pPr>
        <w:jc w:val="right"/>
        <w:rPr>
          <w:color w:val="000000"/>
          <w:szCs w:val="21"/>
        </w:rPr>
      </w:pPr>
      <w:r w:rsidRPr="007B181B">
        <w:rPr>
          <w:rFonts w:hint="eastAsia"/>
          <w:color w:val="000000"/>
          <w:szCs w:val="21"/>
        </w:rPr>
        <w:t>——畅销书作家卡琳·斯劳特（</w:t>
      </w:r>
      <w:r w:rsidRPr="007B181B">
        <w:rPr>
          <w:rFonts w:hint="eastAsia"/>
          <w:color w:val="000000"/>
          <w:szCs w:val="21"/>
        </w:rPr>
        <w:t>Karin Slaughter</w:t>
      </w:r>
      <w:r w:rsidRPr="007B181B">
        <w:rPr>
          <w:rFonts w:hint="eastAsia"/>
          <w:color w:val="000000"/>
          <w:szCs w:val="21"/>
        </w:rPr>
        <w:t>），</w:t>
      </w:r>
    </w:p>
    <w:p w14:paraId="3FF4EFD5" w14:textId="77777777" w:rsidR="007B181B" w:rsidRPr="007B181B" w:rsidRDefault="007B181B" w:rsidP="007B181B">
      <w:pPr>
        <w:jc w:val="right"/>
        <w:rPr>
          <w:color w:val="000000"/>
          <w:szCs w:val="21"/>
        </w:rPr>
      </w:pPr>
      <w:r w:rsidRPr="007B181B">
        <w:rPr>
          <w:rFonts w:hint="eastAsia"/>
          <w:color w:val="000000"/>
          <w:szCs w:val="21"/>
        </w:rPr>
        <w:t>著有《警察镇》（</w:t>
      </w:r>
      <w:r w:rsidRPr="007B181B">
        <w:rPr>
          <w:rFonts w:hint="eastAsia"/>
          <w:i/>
          <w:iCs/>
          <w:color w:val="000000"/>
          <w:szCs w:val="21"/>
        </w:rPr>
        <w:t>Cop Town</w:t>
      </w:r>
      <w:r w:rsidRPr="007B181B">
        <w:rPr>
          <w:rFonts w:hint="eastAsia"/>
          <w:color w:val="000000"/>
          <w:szCs w:val="21"/>
        </w:rPr>
        <w:t>）</w:t>
      </w:r>
    </w:p>
    <w:p w14:paraId="32A185B6" w14:textId="77777777" w:rsidR="000A25F1" w:rsidRDefault="000A25F1" w:rsidP="000A25F1">
      <w:pPr>
        <w:rPr>
          <w:b/>
          <w:color w:val="000000"/>
          <w:szCs w:val="21"/>
        </w:rPr>
      </w:pPr>
    </w:p>
    <w:p w14:paraId="79936DF5" w14:textId="77777777" w:rsidR="000A25F1" w:rsidRDefault="000A25F1" w:rsidP="000A25F1">
      <w:pPr>
        <w:rPr>
          <w:b/>
          <w:color w:val="000000"/>
          <w:szCs w:val="21"/>
        </w:rPr>
      </w:pPr>
    </w:p>
    <w:p w14:paraId="27EE3DDA" w14:textId="77777777" w:rsidR="000A25F1" w:rsidRDefault="000A25F1" w:rsidP="000A25F1">
      <w:pPr>
        <w:rPr>
          <w:b/>
          <w:color w:val="000000"/>
          <w:szCs w:val="21"/>
        </w:rPr>
      </w:pPr>
    </w:p>
    <w:p w14:paraId="79C792C2" w14:textId="77777777" w:rsidR="000A25F1" w:rsidRDefault="000A25F1" w:rsidP="000A25F1">
      <w:pPr>
        <w:rPr>
          <w:b/>
          <w:color w:val="000000"/>
          <w:szCs w:val="21"/>
        </w:rPr>
      </w:pPr>
    </w:p>
    <w:p w14:paraId="78561003" w14:textId="77777777" w:rsidR="000A25F1" w:rsidRDefault="000A25F1" w:rsidP="000A25F1">
      <w:pPr>
        <w:rPr>
          <w:b/>
          <w:color w:val="000000"/>
          <w:szCs w:val="21"/>
        </w:rPr>
      </w:pPr>
      <w:r>
        <w:rPr>
          <w:rFonts w:ascii="宋体" w:hAnsi="宋体" w:cs="宋体"/>
          <w:noProof/>
          <w:sz w:val="24"/>
        </w:rPr>
        <w:drawing>
          <wp:anchor distT="0" distB="0" distL="114300" distR="114300" simplePos="0" relativeHeight="251662336" behindDoc="0" locked="0" layoutInCell="1" allowOverlap="1" wp14:anchorId="09CDA6F6" wp14:editId="318AD82D">
            <wp:simplePos x="0" y="0"/>
            <wp:positionH relativeFrom="column">
              <wp:posOffset>4042410</wp:posOffset>
            </wp:positionH>
            <wp:positionV relativeFrom="paragraph">
              <wp:posOffset>3175</wp:posOffset>
            </wp:positionV>
            <wp:extent cx="1259205" cy="1938020"/>
            <wp:effectExtent l="0" t="0" r="10795" b="5080"/>
            <wp:wrapSquare wrapText="bothSides"/>
            <wp:docPr id="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IMG_256"/>
                    <pic:cNvPicPr>
                      <a:picLocks noChangeAspect="1"/>
                    </pic:cNvPicPr>
                  </pic:nvPicPr>
                  <pic:blipFill>
                    <a:blip r:embed="rId14"/>
                    <a:stretch>
                      <a:fillRect/>
                    </a:stretch>
                  </pic:blipFill>
                  <pic:spPr>
                    <a:xfrm>
                      <a:off x="0" y="0"/>
                      <a:ext cx="1259205" cy="1938020"/>
                    </a:xfrm>
                    <a:prstGeom prst="rect">
                      <a:avLst/>
                    </a:prstGeom>
                    <a:noFill/>
                    <a:ln w="9525">
                      <a:noFill/>
                    </a:ln>
                  </pic:spPr>
                </pic:pic>
              </a:graphicData>
            </a:graphic>
          </wp:anchor>
        </w:drawing>
      </w:r>
      <w:r>
        <w:rPr>
          <w:b/>
          <w:color w:val="000000"/>
          <w:szCs w:val="21"/>
        </w:rPr>
        <w:t>中文书名：</w:t>
      </w:r>
      <w:r>
        <w:rPr>
          <w:rFonts w:hint="eastAsia"/>
          <w:b/>
          <w:color w:val="000000"/>
          <w:szCs w:val="21"/>
        </w:rPr>
        <w:t>《阅后即焚》</w:t>
      </w:r>
    </w:p>
    <w:p w14:paraId="18B146E4" w14:textId="77777777" w:rsidR="000A25F1" w:rsidRDefault="000A25F1" w:rsidP="000A25F1">
      <w:pPr>
        <w:rPr>
          <w:b/>
          <w:color w:val="000000"/>
          <w:szCs w:val="21"/>
        </w:rPr>
      </w:pPr>
      <w:r>
        <w:rPr>
          <w:b/>
          <w:color w:val="000000"/>
          <w:szCs w:val="21"/>
        </w:rPr>
        <w:t>英文书名：</w:t>
      </w:r>
      <w:r>
        <w:rPr>
          <w:rFonts w:hint="eastAsia"/>
          <w:b/>
          <w:color w:val="000000"/>
          <w:szCs w:val="21"/>
        </w:rPr>
        <w:t>BURN AFTER READING</w:t>
      </w:r>
    </w:p>
    <w:p w14:paraId="63F95FC9" w14:textId="77777777" w:rsidR="000A25F1" w:rsidRDefault="000A25F1" w:rsidP="000A25F1">
      <w:pPr>
        <w:rPr>
          <w:b/>
          <w:color w:val="000000"/>
          <w:szCs w:val="21"/>
        </w:rPr>
      </w:pPr>
      <w:r>
        <w:rPr>
          <w:b/>
          <w:color w:val="000000"/>
          <w:szCs w:val="21"/>
        </w:rPr>
        <w:t>作</w:t>
      </w:r>
      <w:r>
        <w:rPr>
          <w:b/>
          <w:color w:val="000000"/>
          <w:szCs w:val="21"/>
        </w:rPr>
        <w:t xml:space="preserve">    </w:t>
      </w:r>
      <w:r>
        <w:rPr>
          <w:b/>
          <w:color w:val="000000"/>
          <w:szCs w:val="21"/>
        </w:rPr>
        <w:t>者：</w:t>
      </w:r>
      <w:r>
        <w:rPr>
          <w:rFonts w:hint="eastAsia"/>
          <w:b/>
          <w:color w:val="000000"/>
          <w:szCs w:val="21"/>
        </w:rPr>
        <w:t>Catherine Ryan Howard</w:t>
      </w:r>
    </w:p>
    <w:p w14:paraId="70DC7C61" w14:textId="77777777" w:rsidR="000A25F1" w:rsidRDefault="000A25F1" w:rsidP="000A25F1">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Pr>
          <w:rFonts w:hint="eastAsia"/>
          <w:b/>
          <w:color w:val="000000"/>
          <w:szCs w:val="21"/>
        </w:rPr>
        <w:t>Transworld/Blackstone</w:t>
      </w:r>
    </w:p>
    <w:p w14:paraId="559C97B0" w14:textId="77777777" w:rsidR="000A25F1" w:rsidRDefault="000A25F1" w:rsidP="000A25F1">
      <w:pPr>
        <w:rPr>
          <w:b/>
          <w:color w:val="000000"/>
          <w:szCs w:val="21"/>
        </w:rPr>
      </w:pPr>
      <w:r>
        <w:rPr>
          <w:b/>
          <w:color w:val="000000"/>
          <w:szCs w:val="21"/>
        </w:rPr>
        <w:t>代理公司：</w:t>
      </w:r>
      <w:r>
        <w:rPr>
          <w:rFonts w:hint="eastAsia"/>
          <w:b/>
          <w:color w:val="000000"/>
          <w:szCs w:val="21"/>
        </w:rPr>
        <w:t>ANA London/ANA/Jessica</w:t>
      </w:r>
    </w:p>
    <w:p w14:paraId="73741DEA" w14:textId="77777777" w:rsidR="000A25F1" w:rsidRDefault="000A25F1" w:rsidP="000A25F1">
      <w:pPr>
        <w:rPr>
          <w:b/>
          <w:color w:val="000000"/>
          <w:szCs w:val="21"/>
        </w:rPr>
      </w:pPr>
      <w:r>
        <w:rPr>
          <w:b/>
          <w:color w:val="000000"/>
          <w:szCs w:val="21"/>
        </w:rPr>
        <w:t>页</w:t>
      </w:r>
      <w:r>
        <w:rPr>
          <w:b/>
          <w:color w:val="000000"/>
          <w:szCs w:val="21"/>
        </w:rPr>
        <w:t xml:space="preserve">    </w:t>
      </w:r>
      <w:r>
        <w:rPr>
          <w:b/>
          <w:color w:val="000000"/>
          <w:szCs w:val="21"/>
        </w:rPr>
        <w:t>数：</w:t>
      </w:r>
      <w:r>
        <w:rPr>
          <w:rFonts w:hint="eastAsia"/>
          <w:b/>
          <w:color w:val="000000"/>
          <w:szCs w:val="21"/>
        </w:rPr>
        <w:t>400</w:t>
      </w:r>
      <w:r>
        <w:rPr>
          <w:rFonts w:hint="eastAsia"/>
          <w:b/>
          <w:color w:val="000000"/>
          <w:szCs w:val="21"/>
        </w:rPr>
        <w:t>页</w:t>
      </w:r>
    </w:p>
    <w:p w14:paraId="48AC9830" w14:textId="77777777" w:rsidR="000A25F1" w:rsidRDefault="000A25F1" w:rsidP="000A25F1">
      <w:pPr>
        <w:rPr>
          <w:b/>
          <w:color w:val="000000"/>
          <w:szCs w:val="21"/>
        </w:rPr>
      </w:pPr>
      <w:r>
        <w:rPr>
          <w:b/>
          <w:color w:val="000000"/>
          <w:szCs w:val="21"/>
        </w:rPr>
        <w:t>出版时间：</w:t>
      </w:r>
      <w:r>
        <w:rPr>
          <w:rFonts w:hint="eastAsia"/>
          <w:b/>
          <w:color w:val="000000"/>
          <w:szCs w:val="21"/>
        </w:rPr>
        <w:t>2025</w:t>
      </w:r>
      <w:r>
        <w:rPr>
          <w:b/>
          <w:color w:val="000000"/>
          <w:szCs w:val="21"/>
        </w:rPr>
        <w:t>年</w:t>
      </w:r>
      <w:r>
        <w:rPr>
          <w:rFonts w:hint="eastAsia"/>
          <w:b/>
          <w:color w:val="000000"/>
          <w:szCs w:val="21"/>
        </w:rPr>
        <w:t>3</w:t>
      </w:r>
      <w:r>
        <w:rPr>
          <w:b/>
          <w:color w:val="000000"/>
          <w:szCs w:val="21"/>
        </w:rPr>
        <w:t>月</w:t>
      </w:r>
    </w:p>
    <w:p w14:paraId="20573EC8" w14:textId="77777777" w:rsidR="000A25F1" w:rsidRDefault="000A25F1" w:rsidP="000A25F1">
      <w:pPr>
        <w:rPr>
          <w:b/>
          <w:color w:val="000000"/>
          <w:szCs w:val="21"/>
        </w:rPr>
      </w:pPr>
      <w:r>
        <w:rPr>
          <w:b/>
          <w:color w:val="000000"/>
          <w:szCs w:val="21"/>
        </w:rPr>
        <w:t>代理地区：中国大陆、台湾</w:t>
      </w:r>
    </w:p>
    <w:p w14:paraId="4E105439" w14:textId="77777777" w:rsidR="000A25F1" w:rsidRDefault="000A25F1" w:rsidP="000A25F1">
      <w:pPr>
        <w:rPr>
          <w:b/>
          <w:color w:val="000000"/>
          <w:szCs w:val="21"/>
        </w:rPr>
      </w:pPr>
      <w:r>
        <w:rPr>
          <w:b/>
          <w:color w:val="000000"/>
          <w:szCs w:val="21"/>
        </w:rPr>
        <w:t>审读资料：电子稿</w:t>
      </w:r>
    </w:p>
    <w:p w14:paraId="637BF92E" w14:textId="77777777" w:rsidR="000A25F1" w:rsidRDefault="000A25F1" w:rsidP="000A25F1">
      <w:pPr>
        <w:rPr>
          <w:b/>
          <w:color w:val="000000"/>
          <w:szCs w:val="21"/>
        </w:rPr>
      </w:pPr>
      <w:r>
        <w:rPr>
          <w:b/>
          <w:color w:val="000000"/>
          <w:szCs w:val="21"/>
        </w:rPr>
        <w:t>类</w:t>
      </w:r>
      <w:r>
        <w:rPr>
          <w:b/>
          <w:color w:val="000000"/>
          <w:szCs w:val="21"/>
        </w:rPr>
        <w:t xml:space="preserve">    </w:t>
      </w:r>
      <w:r>
        <w:rPr>
          <w:b/>
          <w:color w:val="000000"/>
          <w:szCs w:val="21"/>
        </w:rPr>
        <w:t>型：</w:t>
      </w:r>
      <w:r>
        <w:rPr>
          <w:rFonts w:hint="eastAsia"/>
          <w:b/>
          <w:color w:val="000000"/>
          <w:szCs w:val="21"/>
        </w:rPr>
        <w:t>惊悚悬疑</w:t>
      </w:r>
    </w:p>
    <w:p w14:paraId="261337D3" w14:textId="77777777" w:rsidR="000A25F1" w:rsidRDefault="000A25F1" w:rsidP="000A25F1">
      <w:pPr>
        <w:rPr>
          <w:b/>
          <w:color w:val="000000"/>
          <w:szCs w:val="21"/>
        </w:rPr>
      </w:pPr>
    </w:p>
    <w:p w14:paraId="4A515286" w14:textId="77777777" w:rsidR="000A25F1" w:rsidRDefault="000A25F1" w:rsidP="000A25F1">
      <w:pPr>
        <w:rPr>
          <w:b/>
          <w:bCs/>
          <w:color w:val="000000"/>
          <w:szCs w:val="21"/>
        </w:rPr>
      </w:pPr>
    </w:p>
    <w:p w14:paraId="2CD7B35A" w14:textId="77777777" w:rsidR="000A25F1" w:rsidRDefault="000A25F1" w:rsidP="000A25F1">
      <w:pPr>
        <w:rPr>
          <w:color w:val="000000"/>
          <w:szCs w:val="21"/>
        </w:rPr>
      </w:pPr>
      <w:r>
        <w:rPr>
          <w:b/>
          <w:bCs/>
          <w:color w:val="000000"/>
          <w:szCs w:val="21"/>
        </w:rPr>
        <w:t>内容简介：</w:t>
      </w:r>
    </w:p>
    <w:p w14:paraId="6A0840E9" w14:textId="77777777" w:rsidR="000A25F1" w:rsidRDefault="000A25F1" w:rsidP="000A25F1">
      <w:pPr>
        <w:rPr>
          <w:color w:val="000000"/>
          <w:szCs w:val="21"/>
        </w:rPr>
      </w:pPr>
    </w:p>
    <w:p w14:paraId="59AF13D8" w14:textId="77777777" w:rsidR="000A25F1" w:rsidRDefault="000A25F1" w:rsidP="000A25F1">
      <w:pPr>
        <w:ind w:firstLineChars="200" w:firstLine="422"/>
        <w:rPr>
          <w:b/>
          <w:bCs/>
          <w:color w:val="000000"/>
          <w:szCs w:val="21"/>
        </w:rPr>
      </w:pPr>
      <w:r>
        <w:rPr>
          <w:rFonts w:hint="eastAsia"/>
          <w:b/>
          <w:bCs/>
          <w:color w:val="000000"/>
          <w:szCs w:val="21"/>
        </w:rPr>
        <w:t>本书是《纽约时报》惊悚悬疑畅销书作家榜排名第一的凯瑟琳·莱恩·霍华德的新作，同时她还是惊悚悬疑小说《</w:t>
      </w:r>
      <w:r>
        <w:rPr>
          <w:rFonts w:hint="eastAsia"/>
          <w:b/>
          <w:bCs/>
          <w:color w:val="000000"/>
          <w:szCs w:val="21"/>
        </w:rPr>
        <w:t>56</w:t>
      </w:r>
      <w:r>
        <w:rPr>
          <w:rFonts w:hint="eastAsia"/>
          <w:b/>
          <w:bCs/>
          <w:color w:val="000000"/>
          <w:szCs w:val="21"/>
        </w:rPr>
        <w:t>天》（</w:t>
      </w:r>
      <w:r>
        <w:rPr>
          <w:rFonts w:hint="eastAsia"/>
          <w:b/>
          <w:bCs/>
          <w:i/>
          <w:iCs/>
          <w:color w:val="000000"/>
          <w:szCs w:val="21"/>
        </w:rPr>
        <w:t>56 Days</w:t>
      </w:r>
      <w:r>
        <w:rPr>
          <w:rFonts w:hint="eastAsia"/>
          <w:b/>
          <w:bCs/>
          <w:color w:val="000000"/>
          <w:szCs w:val="21"/>
        </w:rPr>
        <w:t>）和《陷阱》（</w:t>
      </w:r>
      <w:r>
        <w:rPr>
          <w:rFonts w:hint="eastAsia"/>
          <w:b/>
          <w:bCs/>
          <w:i/>
          <w:iCs/>
          <w:color w:val="000000"/>
          <w:szCs w:val="21"/>
        </w:rPr>
        <w:t>The Trap</w:t>
      </w:r>
      <w:r>
        <w:rPr>
          <w:rFonts w:hint="eastAsia"/>
          <w:b/>
          <w:bCs/>
          <w:color w:val="000000"/>
          <w:szCs w:val="21"/>
        </w:rPr>
        <w:t>）的作者。在《阅后即焚》这部扣人心弦的推理惊悚小说中，一位代笔作家和一个可能犯下谋杀罪的嫌疑人被关在同一间采访室内。嫌疑人需要证明自己的清白，他需要一位代笔作家为他澄清真相。</w:t>
      </w:r>
    </w:p>
    <w:p w14:paraId="2C992035" w14:textId="77777777" w:rsidR="000A25F1" w:rsidRDefault="000A25F1" w:rsidP="000A25F1">
      <w:pPr>
        <w:rPr>
          <w:color w:val="000000"/>
          <w:szCs w:val="21"/>
        </w:rPr>
      </w:pPr>
    </w:p>
    <w:p w14:paraId="097569D3" w14:textId="77777777" w:rsidR="000A25F1" w:rsidRDefault="000A25F1" w:rsidP="000A25F1">
      <w:pPr>
        <w:ind w:firstLineChars="200" w:firstLine="420"/>
        <w:rPr>
          <w:color w:val="000000"/>
          <w:szCs w:val="21"/>
        </w:rPr>
      </w:pPr>
      <w:r>
        <w:rPr>
          <w:rFonts w:hint="eastAsia"/>
          <w:color w:val="000000"/>
          <w:szCs w:val="21"/>
        </w:rPr>
        <w:t>那天晚上，杰克·斯迈思不顾一切地冲入火海，想救出她的妻子，但为时已晚。人们说他是个英雄，但后来却发现，妻子凯特在火灾发生前就已经身亡。</w:t>
      </w:r>
    </w:p>
    <w:p w14:paraId="78696B96" w14:textId="77777777" w:rsidR="000A25F1" w:rsidRDefault="000A25F1" w:rsidP="000A25F1">
      <w:pPr>
        <w:rPr>
          <w:color w:val="000000"/>
          <w:szCs w:val="21"/>
        </w:rPr>
      </w:pPr>
    </w:p>
    <w:p w14:paraId="7F515293" w14:textId="77777777" w:rsidR="000A25F1" w:rsidRDefault="000A25F1" w:rsidP="000A25F1">
      <w:pPr>
        <w:ind w:firstLineChars="200" w:firstLine="420"/>
        <w:rPr>
          <w:color w:val="000000"/>
          <w:szCs w:val="21"/>
        </w:rPr>
      </w:pPr>
      <w:r>
        <w:rPr>
          <w:rFonts w:hint="eastAsia"/>
          <w:color w:val="000000"/>
          <w:szCs w:val="21"/>
        </w:rPr>
        <w:t>从那以后，怀疑的阴影就笼罩着他。毕竟，无风不起浪。</w:t>
      </w:r>
    </w:p>
    <w:p w14:paraId="6DD9BF9F" w14:textId="77777777" w:rsidR="000A25F1" w:rsidRDefault="000A25F1" w:rsidP="000A25F1">
      <w:pPr>
        <w:rPr>
          <w:color w:val="000000"/>
          <w:szCs w:val="21"/>
        </w:rPr>
      </w:pPr>
    </w:p>
    <w:p w14:paraId="55991818" w14:textId="77777777" w:rsidR="000A25F1" w:rsidRDefault="000A25F1" w:rsidP="000A25F1">
      <w:pPr>
        <w:ind w:firstLineChars="200" w:firstLine="420"/>
        <w:rPr>
          <w:color w:val="000000"/>
          <w:szCs w:val="21"/>
        </w:rPr>
      </w:pPr>
      <w:r>
        <w:rPr>
          <w:rFonts w:hint="eastAsia"/>
          <w:color w:val="000000"/>
          <w:szCs w:val="21"/>
        </w:rPr>
        <w:t>一年后，他签下一份出书合约，希望讲出自己的故事，用文字证明自己的清白。现在，他只需要一个代笔作家。</w:t>
      </w:r>
    </w:p>
    <w:p w14:paraId="6D3E28C2" w14:textId="77777777" w:rsidR="000A25F1" w:rsidRDefault="000A25F1" w:rsidP="000A25F1">
      <w:pPr>
        <w:ind w:firstLineChars="200" w:firstLine="420"/>
        <w:rPr>
          <w:color w:val="000000"/>
          <w:szCs w:val="21"/>
        </w:rPr>
      </w:pPr>
    </w:p>
    <w:p w14:paraId="04AE84BB" w14:textId="77777777" w:rsidR="000A25F1" w:rsidRDefault="000A25F1" w:rsidP="000A25F1">
      <w:pPr>
        <w:ind w:firstLineChars="200" w:firstLine="420"/>
        <w:rPr>
          <w:color w:val="000000"/>
          <w:szCs w:val="21"/>
        </w:rPr>
      </w:pPr>
      <w:proofErr w:type="gramStart"/>
      <w:r>
        <w:rPr>
          <w:rFonts w:hint="eastAsia"/>
          <w:color w:val="000000"/>
          <w:szCs w:val="21"/>
        </w:rPr>
        <w:t>艾米丽从未</w:t>
      </w:r>
      <w:proofErr w:type="gramEnd"/>
      <w:r>
        <w:rPr>
          <w:rFonts w:hint="eastAsia"/>
          <w:color w:val="000000"/>
          <w:szCs w:val="21"/>
        </w:rPr>
        <w:t>帮人代笔写过东西，但她却深知带着罪恶的秘密生活的滋味。很快她就要知道，有些事是永远不应该说出来的……</w:t>
      </w:r>
    </w:p>
    <w:p w14:paraId="36269CED" w14:textId="77777777" w:rsidR="000A25F1" w:rsidRDefault="000A25F1" w:rsidP="000A25F1">
      <w:pPr>
        <w:widowControl/>
        <w:shd w:val="clear" w:color="auto" w:fill="FFFFFF"/>
        <w:spacing w:line="330" w:lineRule="atLeast"/>
        <w:rPr>
          <w:color w:val="000000"/>
          <w:kern w:val="0"/>
          <w:szCs w:val="21"/>
          <w:shd w:val="clear" w:color="auto" w:fill="FFFFFF"/>
        </w:rPr>
      </w:pPr>
    </w:p>
    <w:p w14:paraId="025F0346" w14:textId="77777777" w:rsidR="000A25F1" w:rsidRDefault="000A25F1" w:rsidP="000A25F1">
      <w:pPr>
        <w:widowControl/>
        <w:shd w:val="clear" w:color="auto" w:fill="FFFFFF"/>
        <w:spacing w:line="330" w:lineRule="atLeast"/>
        <w:rPr>
          <w:color w:val="000000"/>
          <w:kern w:val="0"/>
          <w:szCs w:val="21"/>
          <w:shd w:val="clear" w:color="auto" w:fill="FFFFFF"/>
        </w:rPr>
      </w:pPr>
    </w:p>
    <w:p w14:paraId="120D395F" w14:textId="77777777" w:rsidR="000A25F1" w:rsidRDefault="000A25F1" w:rsidP="000A25F1">
      <w:pPr>
        <w:rPr>
          <w:b/>
          <w:bCs/>
          <w:color w:val="000000"/>
          <w:szCs w:val="21"/>
        </w:rPr>
      </w:pPr>
      <w:r>
        <w:rPr>
          <w:b/>
          <w:bCs/>
          <w:color w:val="000000"/>
          <w:szCs w:val="21"/>
        </w:rPr>
        <w:t>媒体评价：</w:t>
      </w:r>
    </w:p>
    <w:p w14:paraId="205EBA0C" w14:textId="77777777" w:rsidR="000A25F1" w:rsidRDefault="000A25F1" w:rsidP="000A25F1">
      <w:pPr>
        <w:rPr>
          <w:color w:val="000000"/>
          <w:szCs w:val="21"/>
        </w:rPr>
      </w:pPr>
    </w:p>
    <w:p w14:paraId="6D14223E" w14:textId="77777777" w:rsidR="000A25F1" w:rsidRDefault="000A25F1" w:rsidP="000A25F1">
      <w:pPr>
        <w:ind w:firstLineChars="200" w:firstLine="420"/>
        <w:rPr>
          <w:color w:val="000000"/>
          <w:szCs w:val="21"/>
        </w:rPr>
      </w:pPr>
      <w:r>
        <w:rPr>
          <w:rFonts w:hint="eastAsia"/>
          <w:color w:val="000000"/>
          <w:szCs w:val="21"/>
        </w:rPr>
        <w:t>“霍华德在误导读者方面有着狡猾的天赋……读者会一次又一次地走入她设下的陷阱。”</w:t>
      </w:r>
    </w:p>
    <w:p w14:paraId="38729418" w14:textId="77777777" w:rsidR="000A25F1" w:rsidRDefault="000A25F1" w:rsidP="000A25F1">
      <w:pPr>
        <w:jc w:val="right"/>
        <w:rPr>
          <w:color w:val="000000"/>
          <w:szCs w:val="21"/>
        </w:rPr>
      </w:pPr>
      <w:r>
        <w:rPr>
          <w:rFonts w:hint="eastAsia"/>
          <w:color w:val="000000"/>
          <w:szCs w:val="21"/>
        </w:rPr>
        <w:t>——《纽约时报》</w:t>
      </w:r>
    </w:p>
    <w:p w14:paraId="1EA82208" w14:textId="77777777" w:rsidR="000A25F1" w:rsidRDefault="000A25F1" w:rsidP="000A25F1">
      <w:pPr>
        <w:rPr>
          <w:color w:val="000000"/>
          <w:szCs w:val="21"/>
        </w:rPr>
      </w:pPr>
    </w:p>
    <w:p w14:paraId="332E410F" w14:textId="77777777" w:rsidR="000A25F1" w:rsidRDefault="000A25F1" w:rsidP="000A25F1">
      <w:pPr>
        <w:ind w:firstLineChars="200" w:firstLine="420"/>
        <w:rPr>
          <w:color w:val="000000"/>
          <w:szCs w:val="21"/>
        </w:rPr>
      </w:pPr>
      <w:r>
        <w:rPr>
          <w:rFonts w:hint="eastAsia"/>
          <w:color w:val="000000"/>
          <w:szCs w:val="21"/>
        </w:rPr>
        <w:t xml:space="preserve"> </w:t>
      </w:r>
      <w:r>
        <w:rPr>
          <w:rFonts w:hint="eastAsia"/>
          <w:color w:val="000000"/>
          <w:szCs w:val="21"/>
        </w:rPr>
        <w:t>“凯瑟琳·莱恩·霍华德具有强大的黑暗想象力，令人回味无穷。”</w:t>
      </w:r>
    </w:p>
    <w:p w14:paraId="1082A01D" w14:textId="77777777" w:rsidR="000A25F1" w:rsidRDefault="000A25F1" w:rsidP="000A25F1">
      <w:pPr>
        <w:jc w:val="right"/>
        <w:rPr>
          <w:color w:val="000000"/>
          <w:szCs w:val="21"/>
        </w:rPr>
      </w:pPr>
      <w:r>
        <w:rPr>
          <w:rFonts w:hint="eastAsia"/>
          <w:color w:val="000000"/>
          <w:szCs w:val="21"/>
        </w:rPr>
        <w:t>——畅销书作家爱丽丝·芬尼（</w:t>
      </w:r>
      <w:r>
        <w:rPr>
          <w:rFonts w:hint="eastAsia"/>
          <w:color w:val="000000"/>
          <w:szCs w:val="21"/>
        </w:rPr>
        <w:t>Alice Feeney</w:t>
      </w:r>
      <w:r>
        <w:rPr>
          <w:rFonts w:hint="eastAsia"/>
          <w:color w:val="000000"/>
          <w:szCs w:val="21"/>
        </w:rPr>
        <w:t>），著有《我只是偶尔撒谎》</w:t>
      </w:r>
      <w:r>
        <w:rPr>
          <w:rFonts w:hint="eastAsia"/>
          <w:color w:val="000000"/>
          <w:szCs w:val="21"/>
        </w:rPr>
        <w:t>(</w:t>
      </w:r>
      <w:r>
        <w:rPr>
          <w:rFonts w:hint="eastAsia"/>
          <w:i/>
          <w:iCs/>
          <w:color w:val="000000"/>
          <w:szCs w:val="21"/>
        </w:rPr>
        <w:t>Sometimes I Lie</w:t>
      </w:r>
      <w:r>
        <w:rPr>
          <w:rFonts w:hint="eastAsia"/>
          <w:color w:val="000000"/>
          <w:szCs w:val="21"/>
        </w:rPr>
        <w:t xml:space="preserve">) </w:t>
      </w:r>
    </w:p>
    <w:p w14:paraId="7E452CD5" w14:textId="77777777" w:rsidR="000A25F1" w:rsidRDefault="000A25F1" w:rsidP="000A25F1">
      <w:pPr>
        <w:rPr>
          <w:color w:val="000000"/>
          <w:szCs w:val="21"/>
        </w:rPr>
      </w:pPr>
    </w:p>
    <w:p w14:paraId="3ED5DF57" w14:textId="77777777" w:rsidR="000A25F1" w:rsidRDefault="000A25F1" w:rsidP="000A25F1">
      <w:pPr>
        <w:ind w:firstLineChars="200" w:firstLine="420"/>
        <w:rPr>
          <w:color w:val="000000"/>
          <w:szCs w:val="21"/>
        </w:rPr>
      </w:pPr>
      <w:r>
        <w:rPr>
          <w:rFonts w:hint="eastAsia"/>
          <w:color w:val="000000"/>
          <w:szCs w:val="21"/>
        </w:rPr>
        <w:t>“（她的）作品优雅而曲折，在记忆里挥之不去。”——《每日邮报》</w:t>
      </w:r>
    </w:p>
    <w:p w14:paraId="2DE5DF1A" w14:textId="77777777" w:rsidR="000A25F1" w:rsidRDefault="000A25F1" w:rsidP="000A25F1">
      <w:pPr>
        <w:rPr>
          <w:color w:val="000000"/>
          <w:szCs w:val="21"/>
        </w:rPr>
      </w:pPr>
    </w:p>
    <w:p w14:paraId="66ACC1C2" w14:textId="77777777" w:rsidR="000A25F1" w:rsidRDefault="000A25F1" w:rsidP="000A25F1">
      <w:pPr>
        <w:ind w:firstLineChars="200" w:firstLine="420"/>
        <w:rPr>
          <w:color w:val="000000"/>
          <w:szCs w:val="21"/>
        </w:rPr>
      </w:pPr>
      <w:r>
        <w:rPr>
          <w:rFonts w:hint="eastAsia"/>
          <w:color w:val="000000"/>
          <w:szCs w:val="21"/>
        </w:rPr>
        <w:t>“主题鲜明，情节曲折，书中惊心动魄的事件让人不忍放下手中的书。”</w:t>
      </w:r>
    </w:p>
    <w:p w14:paraId="0C921D1A" w14:textId="77777777" w:rsidR="000A25F1" w:rsidRDefault="000A25F1" w:rsidP="000A25F1">
      <w:pPr>
        <w:jc w:val="right"/>
        <w:rPr>
          <w:color w:val="000000"/>
          <w:szCs w:val="21"/>
        </w:rPr>
      </w:pPr>
      <w:r>
        <w:rPr>
          <w:rFonts w:hint="eastAsia"/>
          <w:color w:val="000000"/>
          <w:szCs w:val="21"/>
        </w:rPr>
        <w:t>——畅销书作家吉莉安·麦卡利斯特（</w:t>
      </w:r>
      <w:r>
        <w:rPr>
          <w:rFonts w:hint="eastAsia"/>
          <w:color w:val="000000"/>
          <w:szCs w:val="21"/>
        </w:rPr>
        <w:t xml:space="preserve"> Gillian Mcallister</w:t>
      </w:r>
      <w:r>
        <w:rPr>
          <w:rFonts w:hint="eastAsia"/>
          <w:color w:val="000000"/>
          <w:szCs w:val="21"/>
        </w:rPr>
        <w:t>），著有《那一夜》（</w:t>
      </w:r>
      <w:r>
        <w:rPr>
          <w:rFonts w:hint="eastAsia"/>
          <w:i/>
          <w:iCs/>
          <w:color w:val="000000"/>
          <w:szCs w:val="21"/>
        </w:rPr>
        <w:t>That Night</w:t>
      </w:r>
      <w:r>
        <w:rPr>
          <w:rFonts w:hint="eastAsia"/>
          <w:color w:val="000000"/>
          <w:szCs w:val="21"/>
        </w:rPr>
        <w:t>）</w:t>
      </w:r>
    </w:p>
    <w:p w14:paraId="5C7317F4" w14:textId="77777777" w:rsidR="000A25F1" w:rsidRDefault="000A25F1" w:rsidP="000A25F1">
      <w:pPr>
        <w:rPr>
          <w:b/>
          <w:color w:val="000000"/>
        </w:rPr>
      </w:pPr>
    </w:p>
    <w:p w14:paraId="466ADD9B" w14:textId="77777777" w:rsidR="000A25F1" w:rsidRDefault="000A25F1" w:rsidP="000A25F1">
      <w:pPr>
        <w:rPr>
          <w:b/>
          <w:color w:val="000000"/>
          <w:szCs w:val="21"/>
        </w:rPr>
      </w:pPr>
    </w:p>
    <w:p w14:paraId="0CC467B7" w14:textId="77777777" w:rsidR="000A25F1" w:rsidRDefault="000A25F1" w:rsidP="000A25F1">
      <w:pPr>
        <w:rPr>
          <w:b/>
          <w:color w:val="000000"/>
          <w:szCs w:val="21"/>
        </w:rPr>
      </w:pPr>
    </w:p>
    <w:p w14:paraId="65CB9A3D" w14:textId="77777777" w:rsidR="00B03191" w:rsidRDefault="00B03191">
      <w:pPr>
        <w:rPr>
          <w:b/>
          <w:color w:val="000000"/>
        </w:rPr>
      </w:pPr>
    </w:p>
    <w:p w14:paraId="4EE9104B" w14:textId="77777777" w:rsidR="00B03191" w:rsidRDefault="00D5194C">
      <w:pPr>
        <w:shd w:val="clear" w:color="auto" w:fill="FFFFFF"/>
        <w:rPr>
          <w:color w:val="000000"/>
          <w:szCs w:val="21"/>
        </w:rPr>
      </w:pPr>
      <w:bookmarkStart w:id="1" w:name="OLE_LINK38"/>
      <w:bookmarkStart w:id="2" w:name="OLE_LINK43"/>
      <w:r>
        <w:rPr>
          <w:rFonts w:hint="eastAsia"/>
          <w:b/>
          <w:bCs/>
          <w:color w:val="000000"/>
          <w:szCs w:val="21"/>
        </w:rPr>
        <w:t>感</w:t>
      </w:r>
      <w:r>
        <w:rPr>
          <w:b/>
          <w:bCs/>
          <w:color w:val="000000"/>
          <w:szCs w:val="21"/>
        </w:rPr>
        <w:t>谢您的阅读！</w:t>
      </w:r>
    </w:p>
    <w:p w14:paraId="5E22E9EE" w14:textId="77777777" w:rsidR="00B03191" w:rsidRDefault="00D5194C">
      <w:pPr>
        <w:rPr>
          <w:rFonts w:ascii="华文中宋" w:eastAsia="华文中宋" w:hAnsi="华文中宋"/>
          <w:b/>
          <w:color w:val="000000"/>
          <w:szCs w:val="21"/>
        </w:rPr>
      </w:pPr>
      <w:r>
        <w:rPr>
          <w:b/>
          <w:color w:val="000000"/>
          <w:szCs w:val="21"/>
        </w:rPr>
        <w:t>请将反馈信息发至：</w:t>
      </w:r>
      <w:r>
        <w:rPr>
          <w:rFonts w:ascii="华文中宋" w:eastAsia="华文中宋" w:hAnsi="华文中宋"/>
          <w:b/>
          <w:color w:val="000000"/>
          <w:szCs w:val="21"/>
        </w:rPr>
        <w:t>版权负责人</w:t>
      </w:r>
    </w:p>
    <w:p w14:paraId="7C7543BF" w14:textId="77777777" w:rsidR="00B03191" w:rsidRDefault="00D5194C">
      <w:pPr>
        <w:rPr>
          <w:b/>
          <w:color w:val="000000"/>
          <w:szCs w:val="21"/>
        </w:rPr>
      </w:pPr>
      <w:r>
        <w:rPr>
          <w:b/>
          <w:color w:val="000000"/>
          <w:szCs w:val="21"/>
        </w:rPr>
        <w:t>Email</w:t>
      </w:r>
      <w:r>
        <w:rPr>
          <w:color w:val="000000"/>
          <w:szCs w:val="21"/>
        </w:rPr>
        <w:t>：</w:t>
      </w:r>
      <w:hyperlink r:id="rId15" w:history="1">
        <w:r>
          <w:rPr>
            <w:rStyle w:val="a9"/>
            <w:rFonts w:hint="eastAsia"/>
            <w:b/>
            <w:szCs w:val="21"/>
          </w:rPr>
          <w:t>Righ</w:t>
        </w:r>
        <w:r>
          <w:rPr>
            <w:rStyle w:val="a9"/>
            <w:b/>
            <w:szCs w:val="21"/>
          </w:rPr>
          <w:t>ts@nurnberg.com.cn</w:t>
        </w:r>
      </w:hyperlink>
    </w:p>
    <w:p w14:paraId="39B4F2FE" w14:textId="77777777" w:rsidR="00B03191" w:rsidRDefault="00D5194C">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6DDAD6CF" w14:textId="77777777" w:rsidR="00B03191" w:rsidRDefault="00D5194C">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14:paraId="7F6FA98C" w14:textId="77777777" w:rsidR="00B03191" w:rsidRDefault="00D5194C">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9C864DB" w14:textId="77777777" w:rsidR="00B03191" w:rsidRDefault="00D5194C">
      <w:pPr>
        <w:rPr>
          <w:rStyle w:val="a9"/>
          <w:szCs w:val="21"/>
        </w:rPr>
      </w:pPr>
      <w:r>
        <w:rPr>
          <w:color w:val="000000"/>
          <w:szCs w:val="21"/>
        </w:rPr>
        <w:t>公司网址：</w:t>
      </w:r>
      <w:hyperlink r:id="rId16" w:history="1">
        <w:r>
          <w:rPr>
            <w:rStyle w:val="a9"/>
            <w:szCs w:val="21"/>
          </w:rPr>
          <w:t>http://www.nurnberg.com.cn</w:t>
        </w:r>
      </w:hyperlink>
    </w:p>
    <w:p w14:paraId="17D20F49" w14:textId="77777777" w:rsidR="00B03191" w:rsidRDefault="00D5194C">
      <w:pPr>
        <w:rPr>
          <w:color w:val="000000"/>
          <w:szCs w:val="21"/>
        </w:rPr>
      </w:pPr>
      <w:r>
        <w:rPr>
          <w:color w:val="000000"/>
          <w:szCs w:val="21"/>
        </w:rPr>
        <w:t>书目下载</w:t>
      </w:r>
      <w:r>
        <w:rPr>
          <w:rFonts w:hint="eastAsia"/>
          <w:color w:val="000000"/>
          <w:szCs w:val="21"/>
        </w:rPr>
        <w:t>：</w:t>
      </w:r>
      <w:hyperlink r:id="rId17" w:history="1">
        <w:r>
          <w:rPr>
            <w:rStyle w:val="a9"/>
            <w:szCs w:val="21"/>
          </w:rPr>
          <w:t>http://www.nurnberg.com.cn/booklist_zh/list.aspx</w:t>
        </w:r>
      </w:hyperlink>
    </w:p>
    <w:p w14:paraId="70A12262" w14:textId="77777777" w:rsidR="00B03191" w:rsidRDefault="00D5194C">
      <w:pPr>
        <w:rPr>
          <w:color w:val="000000"/>
          <w:szCs w:val="21"/>
        </w:rPr>
      </w:pPr>
      <w:r>
        <w:rPr>
          <w:color w:val="000000"/>
          <w:szCs w:val="21"/>
        </w:rPr>
        <w:t>书讯浏览</w:t>
      </w:r>
      <w:r>
        <w:rPr>
          <w:rFonts w:hint="eastAsia"/>
          <w:color w:val="000000"/>
          <w:szCs w:val="21"/>
        </w:rPr>
        <w:t>：</w:t>
      </w:r>
      <w:hyperlink r:id="rId18" w:history="1">
        <w:r>
          <w:rPr>
            <w:rStyle w:val="a9"/>
            <w:szCs w:val="21"/>
          </w:rPr>
          <w:t>http://www.nurnberg.com.cn/book/book.aspx</w:t>
        </w:r>
      </w:hyperlink>
    </w:p>
    <w:p w14:paraId="70B0F2A6" w14:textId="77777777" w:rsidR="00B03191" w:rsidRDefault="00D5194C">
      <w:pPr>
        <w:rPr>
          <w:color w:val="000000"/>
          <w:szCs w:val="21"/>
        </w:rPr>
      </w:pPr>
      <w:r>
        <w:rPr>
          <w:color w:val="000000"/>
          <w:szCs w:val="21"/>
        </w:rPr>
        <w:t>视频推荐</w:t>
      </w:r>
      <w:r>
        <w:rPr>
          <w:rFonts w:hint="eastAsia"/>
          <w:color w:val="000000"/>
          <w:szCs w:val="21"/>
        </w:rPr>
        <w:t>：</w:t>
      </w:r>
      <w:hyperlink r:id="rId19" w:history="1">
        <w:r>
          <w:rPr>
            <w:rStyle w:val="a9"/>
            <w:szCs w:val="21"/>
          </w:rPr>
          <w:t>http://www.nurnberg.com.cn/video/video.aspx</w:t>
        </w:r>
      </w:hyperlink>
    </w:p>
    <w:p w14:paraId="4F59BD9E" w14:textId="77777777" w:rsidR="00B03191" w:rsidRDefault="00D5194C">
      <w:pPr>
        <w:rPr>
          <w:rStyle w:val="a9"/>
          <w:szCs w:val="21"/>
        </w:rPr>
      </w:pPr>
      <w:r>
        <w:rPr>
          <w:color w:val="000000"/>
          <w:szCs w:val="21"/>
        </w:rPr>
        <w:t>豆瓣小站：</w:t>
      </w:r>
      <w:hyperlink r:id="rId20" w:history="1">
        <w:r>
          <w:rPr>
            <w:rStyle w:val="a9"/>
            <w:szCs w:val="21"/>
          </w:rPr>
          <w:t>http://site.douban.com/110577/</w:t>
        </w:r>
      </w:hyperlink>
    </w:p>
    <w:p w14:paraId="40CC4538" w14:textId="77777777" w:rsidR="00B03191" w:rsidRDefault="00D5194C">
      <w:pPr>
        <w:rPr>
          <w:rFonts w:ascii="Calibri" w:hAnsi="Calibri" w:cs="Calibri"/>
          <w:color w:val="000000"/>
          <w:shd w:val="clear" w:color="auto" w:fill="FFFFFF"/>
        </w:rPr>
      </w:pPr>
      <w:proofErr w:type="gramStart"/>
      <w:r>
        <w:rPr>
          <w:rFonts w:hint="eastAsia"/>
          <w:color w:val="000000"/>
          <w:shd w:val="clear" w:color="auto" w:fill="FFFFFF"/>
        </w:rPr>
        <w:t>新浪微博</w:t>
      </w:r>
      <w:proofErr w:type="gramEnd"/>
      <w:r>
        <w:rPr>
          <w:rFonts w:hint="eastAsia"/>
          <w:bCs/>
          <w:color w:val="000000"/>
          <w:shd w:val="clear" w:color="auto" w:fill="FFFFFF"/>
        </w:rPr>
        <w:t>：</w:t>
      </w:r>
      <w:hyperlink r:id="rId21" w:history="1">
        <w:r>
          <w:rPr>
            <w:rFonts w:cs="Calibri" w:hint="eastAsia"/>
            <w:color w:val="0000FF"/>
            <w:u w:val="single"/>
            <w:shd w:val="clear" w:color="auto" w:fill="FFFFFF"/>
          </w:rPr>
          <w:t>安德鲁纳伯格公司</w:t>
        </w:r>
        <w:proofErr w:type="gramStart"/>
        <w:r>
          <w:rPr>
            <w:rFonts w:cs="Calibri" w:hint="eastAsia"/>
            <w:color w:val="0000FF"/>
            <w:u w:val="single"/>
            <w:shd w:val="clear" w:color="auto" w:fill="FFFFFF"/>
          </w:rPr>
          <w:t>的微博</w:t>
        </w:r>
        <w:proofErr w:type="gramEnd"/>
        <w:r>
          <w:rPr>
            <w:color w:val="0000FF"/>
            <w:u w:val="single"/>
            <w:shd w:val="clear" w:color="auto" w:fill="FFFFFF"/>
          </w:rPr>
          <w:t>_</w:t>
        </w:r>
        <w:r>
          <w:rPr>
            <w:rFonts w:cs="Calibri" w:hint="eastAsia"/>
            <w:color w:val="0000FF"/>
            <w:u w:val="single"/>
            <w:shd w:val="clear" w:color="auto" w:fill="FFFFFF"/>
          </w:rPr>
          <w:t>微博</w:t>
        </w:r>
        <w:r>
          <w:rPr>
            <w:color w:val="0000FF"/>
            <w:u w:val="single"/>
            <w:shd w:val="clear" w:color="auto" w:fill="FFFFFF"/>
          </w:rPr>
          <w:t> (weibo.com)</w:t>
        </w:r>
      </w:hyperlink>
    </w:p>
    <w:p w14:paraId="7788419E" w14:textId="77777777" w:rsidR="00B03191" w:rsidRDefault="00D5194C">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414A4727" w14:textId="77777777" w:rsidR="00B03191" w:rsidRDefault="00D5194C">
      <w:pPr>
        <w:ind w:right="420"/>
        <w:rPr>
          <w:rFonts w:eastAsia="Gungsuh"/>
          <w:color w:val="000000"/>
          <w:kern w:val="0"/>
          <w:szCs w:val="21"/>
        </w:rPr>
      </w:pPr>
      <w:r>
        <w:rPr>
          <w:bCs/>
          <w:noProof/>
          <w:szCs w:val="21"/>
        </w:rPr>
        <w:lastRenderedPageBreak/>
        <w:drawing>
          <wp:inline distT="0" distB="0" distL="0" distR="0" wp14:anchorId="34A4C9A8" wp14:editId="30D8EF40">
            <wp:extent cx="1200150" cy="1300480"/>
            <wp:effectExtent l="0" t="0" r="6350" b="762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59988DA4" w14:textId="77777777" w:rsidR="00B03191" w:rsidRDefault="00B03191">
      <w:pPr>
        <w:shd w:val="clear" w:color="auto" w:fill="FFFFFF"/>
        <w:rPr>
          <w:szCs w:val="21"/>
        </w:rPr>
      </w:pPr>
    </w:p>
    <w:sectPr w:rsidR="00B03191">
      <w:headerReference w:type="default" r:id="rId23"/>
      <w:footerReference w:type="default" r:id="rId24"/>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BF197" w14:textId="77777777" w:rsidR="007C657B" w:rsidRDefault="007C657B">
      <w:r>
        <w:separator/>
      </w:r>
    </w:p>
  </w:endnote>
  <w:endnote w:type="continuationSeparator" w:id="0">
    <w:p w14:paraId="558735D3" w14:textId="77777777" w:rsidR="007C657B" w:rsidRDefault="007C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NQMNP G+ Sabon LT">
    <w:altName w:val="宋体"/>
    <w:charset w:val="86"/>
    <w:family w:val="roma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Gungsuh">
    <w:charset w:val="81"/>
    <w:family w:val="roman"/>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2087A" w14:textId="77777777" w:rsidR="00B03191" w:rsidRDefault="00B03191">
    <w:pPr>
      <w:pBdr>
        <w:bottom w:val="single" w:sz="6" w:space="1" w:color="auto"/>
      </w:pBdr>
      <w:jc w:val="center"/>
      <w:rPr>
        <w:rFonts w:ascii="方正姚体" w:eastAsia="方正姚体"/>
        <w:sz w:val="18"/>
      </w:rPr>
    </w:pPr>
  </w:p>
  <w:p w14:paraId="479C19BF" w14:textId="77777777" w:rsidR="00B03191" w:rsidRDefault="00D5194C">
    <w:pPr>
      <w:jc w:val="center"/>
      <w:rPr>
        <w:rFonts w:ascii="方正姚体" w:eastAsia="方正姚体"/>
        <w:sz w:val="18"/>
        <w:szCs w:val="18"/>
      </w:rPr>
    </w:pPr>
    <w:r>
      <w:rPr>
        <w:rFonts w:ascii="方正姚体" w:eastAsia="方正姚体" w:hint="eastAsia"/>
        <w:sz w:val="18"/>
        <w:szCs w:val="18"/>
      </w:rPr>
      <w:t>地址：北京市海淀区中关村大街甲59</w:t>
    </w:r>
    <w:r>
      <w:rPr>
        <w:rFonts w:ascii="方正姚体" w:eastAsia="方正姚体" w:hint="eastAsia"/>
        <w:sz w:val="18"/>
        <w:szCs w:val="18"/>
      </w:rPr>
      <w:t>号中国人民大学文化大厦1705室，邮编：100872</w:t>
    </w:r>
  </w:p>
  <w:p w14:paraId="4A947DAB" w14:textId="77777777" w:rsidR="00B03191" w:rsidRDefault="00D5194C">
    <w:pPr>
      <w:jc w:val="center"/>
      <w:rPr>
        <w:rFonts w:ascii="方正姚体" w:eastAsia="方正姚体"/>
        <w:sz w:val="18"/>
        <w:szCs w:val="18"/>
      </w:rPr>
    </w:pPr>
    <w:r>
      <w:rPr>
        <w:rFonts w:ascii="方正姚体" w:eastAsia="方正姚体" w:hint="eastAsia"/>
        <w:sz w:val="18"/>
        <w:szCs w:val="18"/>
      </w:rPr>
      <w:t>电话：010-82504106，88810959，传真：010-82504200</w:t>
    </w:r>
  </w:p>
  <w:p w14:paraId="3DA5D553" w14:textId="77777777" w:rsidR="00B03191" w:rsidRDefault="00D5194C">
    <w:pPr>
      <w:jc w:val="center"/>
      <w:rPr>
        <w:rFonts w:ascii="方正姚体" w:eastAsia="方正姚体"/>
        <w:sz w:val="18"/>
        <w:szCs w:val="18"/>
      </w:rPr>
    </w:pPr>
    <w:r>
      <w:rPr>
        <w:rFonts w:ascii="方正姚体" w:eastAsia="方正姚体" w:hint="eastAsia"/>
        <w:sz w:val="18"/>
        <w:szCs w:val="18"/>
      </w:rPr>
      <w:t>网址：</w:t>
    </w:r>
    <w:hyperlink r:id="rId1" w:history="1">
      <w:r>
        <w:rPr>
          <w:rStyle w:val="a9"/>
          <w:rFonts w:ascii="方正姚体" w:eastAsia="方正姚体" w:hint="eastAsia"/>
          <w:sz w:val="18"/>
          <w:szCs w:val="18"/>
        </w:rPr>
        <w:t>www.nurnberg.com.cn</w:t>
      </w:r>
    </w:hyperlink>
  </w:p>
  <w:p w14:paraId="1DF5A094" w14:textId="77777777" w:rsidR="00B03191" w:rsidRDefault="00B03191">
    <w:pPr>
      <w:pStyle w:val="a4"/>
      <w:jc w:val="center"/>
      <w:rPr>
        <w:rFonts w:eastAsia="方正姚体"/>
      </w:rPr>
    </w:pPr>
  </w:p>
  <w:p w14:paraId="731E15EB" w14:textId="77777777" w:rsidR="00B03191" w:rsidRDefault="00B03191">
    <w:pPr>
      <w:pStyle w:val="a4"/>
      <w:jc w:val="center"/>
      <w:rPr>
        <w:rFonts w:eastAsia="方正姚体"/>
      </w:rPr>
    </w:pPr>
  </w:p>
  <w:p w14:paraId="643BD580" w14:textId="77777777" w:rsidR="00B03191" w:rsidRDefault="00D5194C">
    <w:pPr>
      <w:pStyle w:val="a4"/>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7B181B">
      <w:rPr>
        <w:rFonts w:ascii="方正姚体" w:eastAsia="方正姚体"/>
        <w:noProof/>
        <w:kern w:val="0"/>
        <w:szCs w:val="21"/>
      </w:rPr>
      <w:t>6</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B4844" w14:textId="77777777" w:rsidR="007C657B" w:rsidRDefault="007C657B">
      <w:r>
        <w:separator/>
      </w:r>
    </w:p>
  </w:footnote>
  <w:footnote w:type="continuationSeparator" w:id="0">
    <w:p w14:paraId="38AA50BE" w14:textId="77777777" w:rsidR="007C657B" w:rsidRDefault="007C6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E6D96" w14:textId="77777777" w:rsidR="00B03191" w:rsidRDefault="00D5194C">
    <w:pPr>
      <w:jc w:val="right"/>
      <w:rPr>
        <w:rFonts w:eastAsia="黑体"/>
        <w:b/>
        <w:bCs/>
      </w:rPr>
    </w:pPr>
    <w:r>
      <w:rPr>
        <w:noProof/>
      </w:rPr>
      <w:drawing>
        <wp:anchor distT="0" distB="0" distL="114300" distR="114300" simplePos="0" relativeHeight="251659264" behindDoc="0" locked="0" layoutInCell="1" allowOverlap="1" wp14:anchorId="470849F0" wp14:editId="240965FE">
          <wp:simplePos x="0" y="0"/>
          <wp:positionH relativeFrom="column">
            <wp:posOffset>0</wp:posOffset>
          </wp:positionH>
          <wp:positionV relativeFrom="paragraph">
            <wp:posOffset>-9525</wp:posOffset>
          </wp:positionV>
          <wp:extent cx="368935" cy="340995"/>
          <wp:effectExtent l="0" t="0" r="0"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68935" cy="340995"/>
                  </a:xfrm>
                  <a:prstGeom prst="rect">
                    <a:avLst/>
                  </a:prstGeom>
                  <a:noFill/>
                  <a:ln>
                    <a:noFill/>
                  </a:ln>
                </pic:spPr>
              </pic:pic>
            </a:graphicData>
          </a:graphic>
        </wp:anchor>
      </w:drawing>
    </w:r>
  </w:p>
  <w:p w14:paraId="2F8EFA72" w14:textId="77777777" w:rsidR="00B03191" w:rsidRDefault="00D5194C">
    <w:pPr>
      <w:pStyle w:val="a5"/>
      <w:jc w:val="right"/>
      <w:rPr>
        <w:rFonts w:eastAsia="方正姚体"/>
        <w:b/>
        <w:bCs/>
      </w:rPr>
    </w:pPr>
    <w:r>
      <w:rPr>
        <w:rFonts w:eastAsia="方正姚体" w:hint="eastAsia"/>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A71D38"/>
    <w:rsid w:val="00010866"/>
    <w:rsid w:val="00016A67"/>
    <w:rsid w:val="000471BE"/>
    <w:rsid w:val="0006074F"/>
    <w:rsid w:val="000649FF"/>
    <w:rsid w:val="00067E08"/>
    <w:rsid w:val="000721D3"/>
    <w:rsid w:val="00074D38"/>
    <w:rsid w:val="0007792C"/>
    <w:rsid w:val="00080A1A"/>
    <w:rsid w:val="000828F5"/>
    <w:rsid w:val="000A25F1"/>
    <w:rsid w:val="000A2E1D"/>
    <w:rsid w:val="000B22DE"/>
    <w:rsid w:val="000C1EE1"/>
    <w:rsid w:val="000C6B43"/>
    <w:rsid w:val="000C780B"/>
    <w:rsid w:val="000D447B"/>
    <w:rsid w:val="000E219B"/>
    <w:rsid w:val="0010039B"/>
    <w:rsid w:val="00106D0C"/>
    <w:rsid w:val="00134275"/>
    <w:rsid w:val="0014507F"/>
    <w:rsid w:val="00152F8A"/>
    <w:rsid w:val="00157258"/>
    <w:rsid w:val="00182905"/>
    <w:rsid w:val="001835F4"/>
    <w:rsid w:val="001859C2"/>
    <w:rsid w:val="001913BB"/>
    <w:rsid w:val="00197385"/>
    <w:rsid w:val="001A170B"/>
    <w:rsid w:val="001A7625"/>
    <w:rsid w:val="001B33F0"/>
    <w:rsid w:val="001C154E"/>
    <w:rsid w:val="001C3065"/>
    <w:rsid w:val="001C47E4"/>
    <w:rsid w:val="001C58F1"/>
    <w:rsid w:val="001C76A0"/>
    <w:rsid w:val="001D0CC1"/>
    <w:rsid w:val="001E141F"/>
    <w:rsid w:val="001E696D"/>
    <w:rsid w:val="001F0856"/>
    <w:rsid w:val="00202EB5"/>
    <w:rsid w:val="002037EA"/>
    <w:rsid w:val="00212EA1"/>
    <w:rsid w:val="00215937"/>
    <w:rsid w:val="00233745"/>
    <w:rsid w:val="002529AC"/>
    <w:rsid w:val="0025531D"/>
    <w:rsid w:val="002670DA"/>
    <w:rsid w:val="00274BF1"/>
    <w:rsid w:val="002904B8"/>
    <w:rsid w:val="00295DF5"/>
    <w:rsid w:val="002A022A"/>
    <w:rsid w:val="002A598F"/>
    <w:rsid w:val="002B1B16"/>
    <w:rsid w:val="002B51C1"/>
    <w:rsid w:val="002E37FF"/>
    <w:rsid w:val="002E5DC5"/>
    <w:rsid w:val="002E5F2A"/>
    <w:rsid w:val="002F28B7"/>
    <w:rsid w:val="002F49FB"/>
    <w:rsid w:val="0030073F"/>
    <w:rsid w:val="00303220"/>
    <w:rsid w:val="00307760"/>
    <w:rsid w:val="003222F0"/>
    <w:rsid w:val="00322B4B"/>
    <w:rsid w:val="00326C8D"/>
    <w:rsid w:val="003330B6"/>
    <w:rsid w:val="00337304"/>
    <w:rsid w:val="00344C37"/>
    <w:rsid w:val="0035593A"/>
    <w:rsid w:val="0037085F"/>
    <w:rsid w:val="00375B7F"/>
    <w:rsid w:val="00383FD0"/>
    <w:rsid w:val="00390940"/>
    <w:rsid w:val="003972FB"/>
    <w:rsid w:val="003A5EE9"/>
    <w:rsid w:val="003A6586"/>
    <w:rsid w:val="003B55D9"/>
    <w:rsid w:val="003B5916"/>
    <w:rsid w:val="003C1126"/>
    <w:rsid w:val="003C11BB"/>
    <w:rsid w:val="003C2DA6"/>
    <w:rsid w:val="003D4957"/>
    <w:rsid w:val="003E040E"/>
    <w:rsid w:val="003E754D"/>
    <w:rsid w:val="003F05DE"/>
    <w:rsid w:val="003F0933"/>
    <w:rsid w:val="003F0CD0"/>
    <w:rsid w:val="003F5825"/>
    <w:rsid w:val="003F5CC6"/>
    <w:rsid w:val="003F7A88"/>
    <w:rsid w:val="004148D5"/>
    <w:rsid w:val="00414A9C"/>
    <w:rsid w:val="00430ACF"/>
    <w:rsid w:val="00431D1E"/>
    <w:rsid w:val="0043213E"/>
    <w:rsid w:val="004430B8"/>
    <w:rsid w:val="00452828"/>
    <w:rsid w:val="004611D6"/>
    <w:rsid w:val="004619DB"/>
    <w:rsid w:val="00462FAD"/>
    <w:rsid w:val="00463285"/>
    <w:rsid w:val="00466422"/>
    <w:rsid w:val="00481889"/>
    <w:rsid w:val="00484EAC"/>
    <w:rsid w:val="00491229"/>
    <w:rsid w:val="00495321"/>
    <w:rsid w:val="004A18EB"/>
    <w:rsid w:val="004B4C85"/>
    <w:rsid w:val="004B64D1"/>
    <w:rsid w:val="004C7A29"/>
    <w:rsid w:val="004E52F4"/>
    <w:rsid w:val="004E7135"/>
    <w:rsid w:val="004F47CD"/>
    <w:rsid w:val="005116BE"/>
    <w:rsid w:val="00514B94"/>
    <w:rsid w:val="00527886"/>
    <w:rsid w:val="005356AF"/>
    <w:rsid w:val="00547E7E"/>
    <w:rsid w:val="005664AD"/>
    <w:rsid w:val="00570522"/>
    <w:rsid w:val="005737DB"/>
    <w:rsid w:val="00577751"/>
    <w:rsid w:val="00582EAD"/>
    <w:rsid w:val="00583966"/>
    <w:rsid w:val="005903FF"/>
    <w:rsid w:val="005A40A1"/>
    <w:rsid w:val="005B6FB0"/>
    <w:rsid w:val="005B7CEB"/>
    <w:rsid w:val="005C6904"/>
    <w:rsid w:val="005F3336"/>
    <w:rsid w:val="00602E6C"/>
    <w:rsid w:val="00610C62"/>
    <w:rsid w:val="006453B2"/>
    <w:rsid w:val="00653EE1"/>
    <w:rsid w:val="006600AF"/>
    <w:rsid w:val="006628D4"/>
    <w:rsid w:val="00697196"/>
    <w:rsid w:val="006A0FFB"/>
    <w:rsid w:val="006A4D58"/>
    <w:rsid w:val="006A4FA2"/>
    <w:rsid w:val="006A5ACA"/>
    <w:rsid w:val="006B2FAD"/>
    <w:rsid w:val="006C005B"/>
    <w:rsid w:val="006D198E"/>
    <w:rsid w:val="006D206A"/>
    <w:rsid w:val="006D297D"/>
    <w:rsid w:val="006D2E2D"/>
    <w:rsid w:val="006F043F"/>
    <w:rsid w:val="0070392F"/>
    <w:rsid w:val="00710D20"/>
    <w:rsid w:val="00711B64"/>
    <w:rsid w:val="00723F55"/>
    <w:rsid w:val="00727197"/>
    <w:rsid w:val="00730B71"/>
    <w:rsid w:val="00732FAC"/>
    <w:rsid w:val="007340DB"/>
    <w:rsid w:val="007367B2"/>
    <w:rsid w:val="00750C55"/>
    <w:rsid w:val="0075278B"/>
    <w:rsid w:val="007535B6"/>
    <w:rsid w:val="0075707B"/>
    <w:rsid w:val="00757A53"/>
    <w:rsid w:val="00757D84"/>
    <w:rsid w:val="00773145"/>
    <w:rsid w:val="007732F0"/>
    <w:rsid w:val="007766E3"/>
    <w:rsid w:val="00797837"/>
    <w:rsid w:val="007A4BED"/>
    <w:rsid w:val="007B0D11"/>
    <w:rsid w:val="007B181B"/>
    <w:rsid w:val="007B2971"/>
    <w:rsid w:val="007B543B"/>
    <w:rsid w:val="007B7F23"/>
    <w:rsid w:val="007C657B"/>
    <w:rsid w:val="007D22D2"/>
    <w:rsid w:val="00805130"/>
    <w:rsid w:val="00805764"/>
    <w:rsid w:val="00833658"/>
    <w:rsid w:val="00843714"/>
    <w:rsid w:val="00856401"/>
    <w:rsid w:val="00861777"/>
    <w:rsid w:val="00862531"/>
    <w:rsid w:val="00862DBE"/>
    <w:rsid w:val="008648D3"/>
    <w:rsid w:val="00866B99"/>
    <w:rsid w:val="0087014B"/>
    <w:rsid w:val="00873EF3"/>
    <w:rsid w:val="008869E7"/>
    <w:rsid w:val="0088708F"/>
    <w:rsid w:val="0089462C"/>
    <w:rsid w:val="008955F8"/>
    <w:rsid w:val="0089589B"/>
    <w:rsid w:val="008B0A5A"/>
    <w:rsid w:val="008B3081"/>
    <w:rsid w:val="008B4DCA"/>
    <w:rsid w:val="008B541B"/>
    <w:rsid w:val="008D4D33"/>
    <w:rsid w:val="008F27AF"/>
    <w:rsid w:val="008F5575"/>
    <w:rsid w:val="008F5E49"/>
    <w:rsid w:val="00910D30"/>
    <w:rsid w:val="0091777E"/>
    <w:rsid w:val="00927BD3"/>
    <w:rsid w:val="00940B93"/>
    <w:rsid w:val="0096089F"/>
    <w:rsid w:val="00961AEF"/>
    <w:rsid w:val="009C213E"/>
    <w:rsid w:val="009C2F45"/>
    <w:rsid w:val="009C31DF"/>
    <w:rsid w:val="009C50AB"/>
    <w:rsid w:val="009C6E7A"/>
    <w:rsid w:val="009D5649"/>
    <w:rsid w:val="009E70FB"/>
    <w:rsid w:val="009F1E68"/>
    <w:rsid w:val="00A005AB"/>
    <w:rsid w:val="00A054DA"/>
    <w:rsid w:val="00A13AC1"/>
    <w:rsid w:val="00A174E5"/>
    <w:rsid w:val="00A44B8C"/>
    <w:rsid w:val="00A602F6"/>
    <w:rsid w:val="00A6662F"/>
    <w:rsid w:val="00A71D38"/>
    <w:rsid w:val="00AA1AA9"/>
    <w:rsid w:val="00AA4414"/>
    <w:rsid w:val="00AA5AD4"/>
    <w:rsid w:val="00AB5463"/>
    <w:rsid w:val="00AC075C"/>
    <w:rsid w:val="00AD250E"/>
    <w:rsid w:val="00AE0A5C"/>
    <w:rsid w:val="00AF374C"/>
    <w:rsid w:val="00B01D5B"/>
    <w:rsid w:val="00B03191"/>
    <w:rsid w:val="00B05F67"/>
    <w:rsid w:val="00B11565"/>
    <w:rsid w:val="00B1495D"/>
    <w:rsid w:val="00B26A7A"/>
    <w:rsid w:val="00B35E9D"/>
    <w:rsid w:val="00B43536"/>
    <w:rsid w:val="00B44504"/>
    <w:rsid w:val="00B45349"/>
    <w:rsid w:val="00B46A0A"/>
    <w:rsid w:val="00B61C6E"/>
    <w:rsid w:val="00B65F1C"/>
    <w:rsid w:val="00B66C72"/>
    <w:rsid w:val="00B677EF"/>
    <w:rsid w:val="00B81AB6"/>
    <w:rsid w:val="00B81C0B"/>
    <w:rsid w:val="00B84321"/>
    <w:rsid w:val="00B85002"/>
    <w:rsid w:val="00B96AC2"/>
    <w:rsid w:val="00BB0D73"/>
    <w:rsid w:val="00BB3810"/>
    <w:rsid w:val="00BB43BF"/>
    <w:rsid w:val="00BC1441"/>
    <w:rsid w:val="00BC6148"/>
    <w:rsid w:val="00BD5420"/>
    <w:rsid w:val="00BF4E7A"/>
    <w:rsid w:val="00BF5E63"/>
    <w:rsid w:val="00BF6386"/>
    <w:rsid w:val="00C06640"/>
    <w:rsid w:val="00C12C57"/>
    <w:rsid w:val="00C2257A"/>
    <w:rsid w:val="00C238EF"/>
    <w:rsid w:val="00C32C47"/>
    <w:rsid w:val="00C57ECE"/>
    <w:rsid w:val="00C612DF"/>
    <w:rsid w:val="00C61B8D"/>
    <w:rsid w:val="00C624A2"/>
    <w:rsid w:val="00C6321D"/>
    <w:rsid w:val="00C7119F"/>
    <w:rsid w:val="00C77355"/>
    <w:rsid w:val="00C817C6"/>
    <w:rsid w:val="00C83A86"/>
    <w:rsid w:val="00C903F7"/>
    <w:rsid w:val="00C93394"/>
    <w:rsid w:val="00CB1AD0"/>
    <w:rsid w:val="00CB1C0E"/>
    <w:rsid w:val="00CB6825"/>
    <w:rsid w:val="00CC03A3"/>
    <w:rsid w:val="00CC1698"/>
    <w:rsid w:val="00CD2007"/>
    <w:rsid w:val="00CE1D5B"/>
    <w:rsid w:val="00CE468D"/>
    <w:rsid w:val="00CE67B4"/>
    <w:rsid w:val="00CF1D82"/>
    <w:rsid w:val="00CF2C8D"/>
    <w:rsid w:val="00CF5AFB"/>
    <w:rsid w:val="00CF6406"/>
    <w:rsid w:val="00D177D2"/>
    <w:rsid w:val="00D24097"/>
    <w:rsid w:val="00D27C23"/>
    <w:rsid w:val="00D34454"/>
    <w:rsid w:val="00D36174"/>
    <w:rsid w:val="00D41548"/>
    <w:rsid w:val="00D430C2"/>
    <w:rsid w:val="00D43A3B"/>
    <w:rsid w:val="00D43A4A"/>
    <w:rsid w:val="00D46BB5"/>
    <w:rsid w:val="00D46E79"/>
    <w:rsid w:val="00D5194C"/>
    <w:rsid w:val="00D55458"/>
    <w:rsid w:val="00D60EB2"/>
    <w:rsid w:val="00D64CC7"/>
    <w:rsid w:val="00D70677"/>
    <w:rsid w:val="00D70B4B"/>
    <w:rsid w:val="00D81549"/>
    <w:rsid w:val="00D87CCE"/>
    <w:rsid w:val="00D924FC"/>
    <w:rsid w:val="00DB7648"/>
    <w:rsid w:val="00DD1E42"/>
    <w:rsid w:val="00DD2D61"/>
    <w:rsid w:val="00DD32BD"/>
    <w:rsid w:val="00DD3D54"/>
    <w:rsid w:val="00DE1211"/>
    <w:rsid w:val="00DF0621"/>
    <w:rsid w:val="00E0637B"/>
    <w:rsid w:val="00E17EE6"/>
    <w:rsid w:val="00E2561F"/>
    <w:rsid w:val="00E27378"/>
    <w:rsid w:val="00E346E8"/>
    <w:rsid w:val="00E367D0"/>
    <w:rsid w:val="00E418A5"/>
    <w:rsid w:val="00E44F09"/>
    <w:rsid w:val="00E5688B"/>
    <w:rsid w:val="00E5753A"/>
    <w:rsid w:val="00E744E4"/>
    <w:rsid w:val="00E76E41"/>
    <w:rsid w:val="00E82CB2"/>
    <w:rsid w:val="00E84329"/>
    <w:rsid w:val="00EB1F90"/>
    <w:rsid w:val="00EB2DAE"/>
    <w:rsid w:val="00EB5E3B"/>
    <w:rsid w:val="00EB6513"/>
    <w:rsid w:val="00EB6580"/>
    <w:rsid w:val="00EC7589"/>
    <w:rsid w:val="00EF51BA"/>
    <w:rsid w:val="00F26153"/>
    <w:rsid w:val="00F27267"/>
    <w:rsid w:val="00F30CA5"/>
    <w:rsid w:val="00F318E4"/>
    <w:rsid w:val="00F3449F"/>
    <w:rsid w:val="00F352AE"/>
    <w:rsid w:val="00F41228"/>
    <w:rsid w:val="00F43108"/>
    <w:rsid w:val="00F4467B"/>
    <w:rsid w:val="00F70C16"/>
    <w:rsid w:val="00F72189"/>
    <w:rsid w:val="00F74D56"/>
    <w:rsid w:val="00F835EE"/>
    <w:rsid w:val="00F8540D"/>
    <w:rsid w:val="00F937AD"/>
    <w:rsid w:val="00F96AEF"/>
    <w:rsid w:val="00F978A8"/>
    <w:rsid w:val="00FA4A2B"/>
    <w:rsid w:val="00FA7D63"/>
    <w:rsid w:val="00FA7F29"/>
    <w:rsid w:val="00FC3402"/>
    <w:rsid w:val="00FE4FD6"/>
    <w:rsid w:val="00FF63CA"/>
    <w:rsid w:val="12745DE9"/>
    <w:rsid w:val="47235720"/>
    <w:rsid w:val="7F435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247BB42"/>
  <w15:docId w15:val="{87A2836E-DEA9-4067-925D-EB66374DB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Cite"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uiPriority w:val="99"/>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qFormat/>
    <w:rPr>
      <w:b/>
      <w:bCs/>
    </w:rPr>
  </w:style>
  <w:style w:type="character" w:styleId="a8">
    <w:name w:val="Emphasis"/>
    <w:qFormat/>
    <w:rPr>
      <w:i/>
      <w:iCs/>
    </w:rPr>
  </w:style>
  <w:style w:type="character" w:styleId="a9">
    <w:name w:val="Hyperlink"/>
    <w:qFormat/>
    <w:rPr>
      <w:color w:val="0000FF"/>
      <w:u w:val="single"/>
    </w:rPr>
  </w:style>
  <w:style w:type="character" w:styleId="HTML0">
    <w:name w:val="HTML Cite"/>
    <w:qFormat/>
    <w:rPr>
      <w:i/>
      <w:iCs/>
    </w:rPr>
  </w:style>
  <w:style w:type="character" w:customStyle="1" w:styleId="10">
    <w:name w:val="已访问的超链接1"/>
    <w:qFormat/>
    <w:rPr>
      <w:color w:val="800080"/>
      <w:u w:val="single"/>
    </w:rPr>
  </w:style>
  <w:style w:type="character" w:customStyle="1" w:styleId="serif1">
    <w:name w:val="serif1"/>
    <w:qFormat/>
    <w:rPr>
      <w:rFonts w:ascii="Times New Roman" w:hAnsi="Times New Roman" w:cs="Times New Roman" w:hint="default"/>
      <w:sz w:val="24"/>
      <w:szCs w:val="24"/>
    </w:rPr>
  </w:style>
  <w:style w:type="paragraph" w:customStyle="1" w:styleId="award">
    <w:name w:val="award"/>
    <w:basedOn w:val="a"/>
    <w:qFormat/>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qFormat/>
    <w:rPr>
      <w:rFonts w:ascii="Verdana" w:hAnsi="Verdana" w:hint="default"/>
      <w:color w:val="000000"/>
      <w:sz w:val="17"/>
      <w:szCs w:val="17"/>
      <w:u w:val="none"/>
    </w:rPr>
  </w:style>
  <w:style w:type="character" w:customStyle="1" w:styleId="tiny1">
    <w:name w:val="tiny1"/>
    <w:qFormat/>
    <w:rPr>
      <w:rFonts w:ascii="Verdana" w:hAnsi="Verdana" w:hint="default"/>
      <w:sz w:val="15"/>
      <w:szCs w:val="15"/>
    </w:rPr>
  </w:style>
  <w:style w:type="character" w:customStyle="1" w:styleId="smalltext1">
    <w:name w:val="smalltext1"/>
    <w:qFormat/>
    <w:rPr>
      <w:rFonts w:ascii="Arial" w:hAnsi="Arial" w:cs="Arial" w:hint="default"/>
      <w:color w:val="000000"/>
      <w:sz w:val="17"/>
      <w:szCs w:val="17"/>
    </w:rPr>
  </w:style>
  <w:style w:type="character" w:customStyle="1" w:styleId="regbold1">
    <w:name w:val="regbold1"/>
    <w:qFormat/>
    <w:rPr>
      <w:rFonts w:ascii="Arial" w:hAnsi="Arial" w:cs="Arial" w:hint="default"/>
      <w:b/>
      <w:bCs/>
      <w:color w:val="000000"/>
      <w:sz w:val="18"/>
      <w:szCs w:val="18"/>
    </w:rPr>
  </w:style>
  <w:style w:type="character" w:customStyle="1" w:styleId="bookauthor1">
    <w:name w:val="bookauthor1"/>
    <w:qFormat/>
    <w:rPr>
      <w:rFonts w:ascii="Arial" w:hAnsi="Arial" w:cs="Arial" w:hint="default"/>
      <w:color w:val="6699CC"/>
      <w:sz w:val="18"/>
      <w:szCs w:val="18"/>
      <w:u w:val="single"/>
    </w:rPr>
  </w:style>
  <w:style w:type="character" w:customStyle="1" w:styleId="title111">
    <w:name w:val="title111"/>
    <w:qFormat/>
    <w:rPr>
      <w:rFonts w:ascii="Tahoma" w:hAnsi="Tahoma" w:cs="Tahoma" w:hint="default"/>
      <w:b/>
      <w:bCs/>
      <w:color w:val="000066"/>
      <w:sz w:val="22"/>
      <w:szCs w:val="22"/>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character" w:customStyle="1" w:styleId="bsauthor1">
    <w:name w:val="bsauthor1"/>
    <w:qFormat/>
    <w:rPr>
      <w:b/>
      <w:bCs/>
      <w:color w:val="000000"/>
      <w:sz w:val="18"/>
      <w:szCs w:val="18"/>
    </w:rPr>
  </w:style>
  <w:style w:type="character" w:customStyle="1" w:styleId="bsauthorlink1">
    <w:name w:val="bsauthorlink1"/>
    <w:qFormat/>
    <w:rPr>
      <w:color w:val="000000"/>
      <w:u w:val="single"/>
    </w:rPr>
  </w:style>
  <w:style w:type="character" w:customStyle="1" w:styleId="redsubtitle1">
    <w:name w:val="redsubtitle1"/>
    <w:qFormat/>
    <w:rPr>
      <w:rFonts w:ascii="Trebuchet MS" w:hAnsi="Trebuchet MS" w:hint="default"/>
      <w:b/>
      <w:bCs/>
      <w:caps/>
      <w:color w:val="CC0000"/>
      <w:sz w:val="18"/>
      <w:szCs w:val="18"/>
    </w:rPr>
  </w:style>
  <w:style w:type="paragraph" w:customStyle="1" w:styleId="ar12-16red">
    <w:name w:val="ar12-16red"/>
    <w:basedOn w:val="a"/>
    <w:qFormat/>
    <w:pPr>
      <w:widowControl/>
      <w:spacing w:before="100" w:beforeAutospacing="1" w:after="100" w:afterAutospacing="1"/>
      <w:jc w:val="left"/>
    </w:pPr>
    <w:rPr>
      <w:rFonts w:ascii="宋体" w:hAnsi="宋体" w:cs="宋体"/>
      <w:kern w:val="0"/>
      <w:sz w:val="24"/>
    </w:rPr>
  </w:style>
  <w:style w:type="character" w:customStyle="1" w:styleId="bold1">
    <w:name w:val="bold1"/>
    <w:qFormat/>
    <w:rPr>
      <w:rFonts w:ascii="Verdana" w:hAnsi="Verdana" w:hint="default"/>
      <w:b/>
      <w:bCs/>
      <w:color w:val="000000"/>
      <w:spacing w:val="30"/>
      <w:sz w:val="15"/>
      <w:szCs w:val="15"/>
    </w:rPr>
  </w:style>
  <w:style w:type="paragraph" w:customStyle="1" w:styleId="bookstrapline">
    <w:name w:val="bookstrapline"/>
    <w:basedOn w:val="a"/>
    <w:qFormat/>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qFormat/>
    <w:rPr>
      <w:color w:val="000000"/>
      <w:sz w:val="18"/>
      <w:szCs w:val="18"/>
    </w:rPr>
  </w:style>
  <w:style w:type="paragraph" w:customStyle="1" w:styleId="text">
    <w:name w:val="text"/>
    <w:basedOn w:val="a"/>
    <w:qFormat/>
    <w:pPr>
      <w:widowControl/>
    </w:pPr>
    <w:rPr>
      <w:rFonts w:ascii="Tahoma" w:hAnsi="Tahoma" w:cs="Tahoma"/>
      <w:color w:val="000000"/>
      <w:kern w:val="0"/>
      <w:sz w:val="16"/>
      <w:szCs w:val="16"/>
    </w:rPr>
  </w:style>
  <w:style w:type="character" w:customStyle="1" w:styleId="author">
    <w:name w:val="author"/>
    <w:basedOn w:val="a0"/>
    <w:qFormat/>
  </w:style>
  <w:style w:type="paragraph" w:customStyle="1" w:styleId="book-text">
    <w:name w:val="book-text"/>
    <w:basedOn w:val="a"/>
    <w:qFormat/>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qFormat/>
    <w:rPr>
      <w:rFonts w:ascii="Arial" w:hAnsi="Arial" w:cs="Arial" w:hint="default"/>
      <w:b/>
      <w:bCs/>
      <w:color w:val="FF6600"/>
      <w:sz w:val="28"/>
      <w:szCs w:val="28"/>
    </w:rPr>
  </w:style>
  <w:style w:type="character" w:customStyle="1" w:styleId="apple-style-span">
    <w:name w:val="apple-style-span"/>
    <w:basedOn w:val="a0"/>
    <w:qFormat/>
  </w:style>
  <w:style w:type="character" w:customStyle="1" w:styleId="apple-converted-space">
    <w:name w:val="apple-converted-space"/>
    <w:basedOn w:val="a0"/>
  </w:style>
  <w:style w:type="paragraph" w:customStyle="1" w:styleId="Default">
    <w:name w:val="Default"/>
    <w:qFormat/>
    <w:pPr>
      <w:widowControl w:val="0"/>
      <w:autoSpaceDE w:val="0"/>
      <w:autoSpaceDN w:val="0"/>
      <w:adjustRightInd w:val="0"/>
    </w:pPr>
    <w:rPr>
      <w:rFonts w:ascii="NQMNP G+ Sabon LT" w:eastAsia="NQMNP G+ Sabon LT" w:cs="NQMNP G+ Sabon 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5.jpeg"/><Relationship Id="rId18" Type="http://schemas.openxmlformats.org/officeDocument/2006/relationships/hyperlink" Target="http://www.nurnberg.com.cn/book/book.aspx"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eibo.com/1877653117/profile?topnav=1&amp;wvr=6" TargetMode="External"/><Relationship Id="rId7" Type="http://schemas.openxmlformats.org/officeDocument/2006/relationships/image" Target="media/image2.jpeg"/><Relationship Id="rId12" Type="http://schemas.openxmlformats.org/officeDocument/2006/relationships/hyperlink" Target="http://www.catherineryanhoward.com/" TargetMode="External"/><Relationship Id="rId17" Type="http://schemas.openxmlformats.org/officeDocument/2006/relationships/hyperlink" Target="http://www.nurnberg.com.cn/booklist_zh/list.asp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nurnberg.com.cn/" TargetMode="External"/><Relationship Id="rId20" Type="http://schemas.openxmlformats.org/officeDocument/2006/relationships/hyperlink" Target="http://site.douban.com/110577/"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mailto:Rights@nurnberg.com.cn" TargetMode="External"/><Relationship Id="rId23" Type="http://schemas.openxmlformats.org/officeDocument/2006/relationships/header" Target="header1.xml"/><Relationship Id="rId10" Type="http://schemas.openxmlformats.org/officeDocument/2006/relationships/hyperlink" Target="https://www.youtube.com/watch?v=NHajXgD_AZU" TargetMode="External"/><Relationship Id="rId19" Type="http://schemas.openxmlformats.org/officeDocument/2006/relationships/hyperlink" Target="http://www.nurnberg.com.cn/video/video.aspx" TargetMode="External"/><Relationship Id="rId4" Type="http://schemas.openxmlformats.org/officeDocument/2006/relationships/footnotes" Target="footnotes.xml"/><Relationship Id="rId9" Type="http://schemas.openxmlformats.org/officeDocument/2006/relationships/hyperlink" Target="https://movie.douban.com/subject/36682676/" TargetMode="External"/><Relationship Id="rId14" Type="http://schemas.openxmlformats.org/officeDocument/2006/relationships/image" Target="media/image6.jpeg"/><Relationship Id="rId22" Type="http://schemas.openxmlformats.org/officeDocument/2006/relationships/image" Target="media/image7.jpeg"/></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1986</Words>
  <Characters>2562</Characters>
  <Application>Microsoft Office Word</Application>
  <DocSecurity>0</DocSecurity>
  <Lines>150</Lines>
  <Paragraphs>126</Paragraphs>
  <ScaleCrop>false</ScaleCrop>
  <Company>2ndSpAcE</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博涵 张</cp:lastModifiedBy>
  <cp:revision>9</cp:revision>
  <cp:lastPrinted>2004-04-23T07:06:00Z</cp:lastPrinted>
  <dcterms:created xsi:type="dcterms:W3CDTF">2024-10-12T03:55:00Z</dcterms:created>
  <dcterms:modified xsi:type="dcterms:W3CDTF">2026-04-21T06:38:00Z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1B876335BAB24E7090C5432A02CB9E3B_12</vt:lpwstr>
  </property>
</Properties>
</file>