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屏幕截图 2026-04-13 211704.png屏幕截图 2026-04-13 21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4-13 211704.png屏幕截图 2026-04-13 211704"/>
                    <pic:cNvPicPr>
                      <a:picLocks noChangeAspect="1"/>
                    </pic:cNvPicPr>
                  </pic:nvPicPr>
                  <pic:blipFill>
                    <a:blip r:embed="rId6"/>
                    <a:srcRect l="130" r="130"/>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《中世纪的恐惧艺术》</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The Medieval Art of Fear</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Ravinder S. Binning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University of Chicago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320页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9月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艺术研究</w:t>
      </w:r>
    </w:p>
    <w:p w14:paraId="026FDD9E">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677B196E">
      <w:pPr>
        <w:ind w:firstLine="420" w:firstLineChars="200"/>
        <w:rPr>
          <w:rFonts w:hint="eastAsia"/>
          <w:bCs/>
          <w:kern w:val="0"/>
          <w:szCs w:val="21"/>
        </w:rPr>
      </w:pPr>
      <w:r>
        <w:rPr>
          <w:rFonts w:hint="eastAsia"/>
          <w:bCs/>
          <w:kern w:val="0"/>
          <w:szCs w:val="21"/>
        </w:rPr>
        <w:t>在中世纪的世界里，恐惧的体验获得了一种神秘的意义：僧侣、城市公众、甚至皇帝都追逐着恐惧与悲伤，以探索幻想、感觉与宣泄的极限。在这本书中，拉文德·S·宾宁考察了从诗歌、科学论文到象牙和水晶艺术品在内的广泛资料，旨在重新发现一种以视觉张力、空间悬疑和触觉体验为核心的美学传统。</w:t>
      </w:r>
    </w:p>
    <w:p w14:paraId="2F3CC111">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从埃及早期的修道院空间，到四至十三世纪君士坦丁堡等主要城市中心，《中世纪的恐惧艺术》展示了心身合一的恐惧体验如何成为中世纪世界范围内神秘实践、冥想及其他具身技术的自觉对象。其成果是对中世纪世界一些最具雄心之作背后美学效果的强有力探索——这些作品的影响力远远超越了中世纪本身。</w:t>
      </w:r>
    </w:p>
    <w:p w14:paraId="75DE5E05">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default"/>
          <w:b/>
          <w:bCs/>
          <w:color w:val="000000"/>
          <w:szCs w:val="21"/>
          <w:lang w:val="en-US" w:eastAsia="zh-CN"/>
        </w:rPr>
      </w:pPr>
      <w:r>
        <w:rPr>
          <w:rFonts w:hint="eastAsia"/>
          <w:b/>
          <w:bCs/>
          <w:color w:val="000000"/>
          <w:szCs w:val="21"/>
          <w:lang w:val="en-US" w:eastAsia="zh-CN"/>
        </w:rPr>
        <w:t>拉文德·S·宾宁（</w:t>
      </w:r>
      <w:r>
        <w:rPr>
          <w:rFonts w:hint="eastAsia"/>
          <w:b/>
          <w:bCs/>
          <w:color w:val="000000"/>
          <w:szCs w:val="21"/>
          <w:highlight w:val="none"/>
        </w:rPr>
        <w:t>Ravinder S. Binning</w:t>
      </w:r>
      <w:r>
        <w:rPr>
          <w:rFonts w:hint="eastAsia"/>
          <w:b/>
          <w:bCs/>
          <w:color w:val="000000"/>
          <w:szCs w:val="21"/>
          <w:lang w:val="en-US" w:eastAsia="zh-CN"/>
        </w:rPr>
        <w:t>）</w:t>
      </w:r>
      <w:r>
        <w:rPr>
          <w:rFonts w:hint="eastAsia"/>
          <w:b w:val="0"/>
          <w:bCs w:val="0"/>
          <w:color w:val="000000"/>
          <w:szCs w:val="21"/>
          <w:lang w:val="en-US" w:eastAsia="zh-CN"/>
        </w:rPr>
        <w:t>是科尔盖特大学的客座助理教授。</w:t>
      </w:r>
    </w:p>
    <w:p w14:paraId="10811267">
      <w:pPr>
        <w:ind w:right="420"/>
        <w:jc w:val="left"/>
        <w:rPr>
          <w:rFonts w:hint="default"/>
          <w:b/>
          <w:bCs/>
          <w:color w:val="000000"/>
          <w:szCs w:val="21"/>
          <w:lang w:val="en-US" w:eastAsia="zh-CN"/>
        </w:rPr>
      </w:pPr>
    </w:p>
    <w:p w14:paraId="1A2305C9">
      <w:pPr>
        <w:ind w:right="420"/>
        <w:jc w:val="left"/>
        <w:rPr>
          <w:rFonts w:hint="eastAsia"/>
          <w:b/>
          <w:bCs/>
          <w:color w:val="000000"/>
          <w:szCs w:val="21"/>
          <w:lang w:val="en-US" w:eastAsia="zh-CN"/>
        </w:rPr>
      </w:pPr>
      <w:r>
        <w:rPr>
          <w:rFonts w:hint="eastAsia"/>
          <w:b/>
          <w:bCs/>
          <w:color w:val="000000"/>
          <w:szCs w:val="21"/>
          <w:lang w:val="en-US" w:eastAsia="zh-CN"/>
        </w:rPr>
        <w:t>全书目录：</w:t>
      </w:r>
    </w:p>
    <w:p w14:paraId="3479C3C9">
      <w:pPr>
        <w:ind w:right="420"/>
        <w:jc w:val="left"/>
        <w:rPr>
          <w:rFonts w:hint="eastAsia"/>
          <w:b/>
          <w:bCs/>
          <w:color w:val="000000"/>
          <w:szCs w:val="21"/>
          <w:lang w:val="en-US" w:eastAsia="zh-CN"/>
        </w:rPr>
      </w:pPr>
    </w:p>
    <w:p w14:paraId="276BE30C">
      <w:pPr>
        <w:ind w:right="420"/>
        <w:jc w:val="left"/>
        <w:rPr>
          <w:rFonts w:hint="default"/>
          <w:b w:val="0"/>
          <w:bCs w:val="0"/>
          <w:color w:val="000000"/>
          <w:szCs w:val="21"/>
          <w:lang w:val="en-US" w:eastAsia="zh-CN"/>
        </w:rPr>
      </w:pPr>
      <w:r>
        <w:rPr>
          <w:rFonts w:hint="default"/>
          <w:b w:val="0"/>
          <w:bCs w:val="0"/>
          <w:color w:val="000000"/>
          <w:szCs w:val="21"/>
          <w:lang w:val="en-US" w:eastAsia="zh-CN"/>
        </w:rPr>
        <w:t>导论</w:t>
      </w:r>
    </w:p>
    <w:p w14:paraId="7EBF0369">
      <w:pPr>
        <w:ind w:right="420"/>
        <w:jc w:val="left"/>
        <w:rPr>
          <w:rFonts w:hint="default"/>
          <w:b w:val="0"/>
          <w:bCs w:val="0"/>
          <w:color w:val="000000"/>
          <w:szCs w:val="21"/>
          <w:lang w:val="en-US" w:eastAsia="zh-CN"/>
        </w:rPr>
      </w:pPr>
      <w:r>
        <w:rPr>
          <w:rFonts w:hint="default"/>
          <w:b w:val="0"/>
          <w:bCs w:val="0"/>
          <w:color w:val="000000"/>
          <w:szCs w:val="21"/>
          <w:lang w:val="en-US" w:eastAsia="zh-CN"/>
        </w:rPr>
        <w:t>“战栗的状态”</w:t>
      </w:r>
    </w:p>
    <w:p w14:paraId="6328748D">
      <w:pPr>
        <w:ind w:right="420"/>
        <w:jc w:val="left"/>
        <w:rPr>
          <w:rFonts w:hint="default"/>
          <w:b w:val="0"/>
          <w:bCs w:val="0"/>
          <w:color w:val="000000"/>
          <w:szCs w:val="21"/>
          <w:lang w:val="en-US" w:eastAsia="zh-CN"/>
        </w:rPr>
      </w:pPr>
      <w:r>
        <w:rPr>
          <w:rFonts w:hint="default"/>
          <w:b w:val="0"/>
          <w:bCs w:val="0"/>
          <w:color w:val="000000"/>
          <w:szCs w:val="21"/>
          <w:lang w:val="en-US" w:eastAsia="zh-CN"/>
        </w:rPr>
        <w:t>目视：恐惧、现实主义与神圣历史</w:t>
      </w:r>
    </w:p>
    <w:p w14:paraId="7B1CD5D9">
      <w:pPr>
        <w:ind w:right="420"/>
        <w:jc w:val="left"/>
        <w:rPr>
          <w:rFonts w:hint="default"/>
          <w:b w:val="0"/>
          <w:bCs w:val="0"/>
          <w:color w:val="000000"/>
          <w:szCs w:val="21"/>
          <w:lang w:val="en-US" w:eastAsia="zh-CN"/>
        </w:rPr>
      </w:pPr>
      <w:r>
        <w:rPr>
          <w:rFonts w:hint="default"/>
          <w:b w:val="0"/>
          <w:bCs w:val="0"/>
          <w:color w:val="000000"/>
          <w:szCs w:val="21"/>
          <w:lang w:val="en-US" w:eastAsia="zh-CN"/>
        </w:rPr>
        <w:t>全景监视 I：空间恐惧</w:t>
      </w:r>
    </w:p>
    <w:p w14:paraId="448F60F4">
      <w:pPr>
        <w:ind w:right="420"/>
        <w:jc w:val="left"/>
        <w:rPr>
          <w:rFonts w:hint="default"/>
          <w:b w:val="0"/>
          <w:bCs w:val="0"/>
          <w:color w:val="000000"/>
          <w:szCs w:val="21"/>
          <w:lang w:val="en-US" w:eastAsia="zh-CN"/>
        </w:rPr>
      </w:pPr>
      <w:r>
        <w:rPr>
          <w:rFonts w:hint="default"/>
          <w:b w:val="0"/>
          <w:bCs w:val="0"/>
          <w:color w:val="000000"/>
          <w:szCs w:val="21"/>
          <w:lang w:val="en-US" w:eastAsia="zh-CN"/>
        </w:rPr>
        <w:t>全景监视 II：从恐惧到渴望</w:t>
      </w:r>
    </w:p>
    <w:p w14:paraId="069F71B9">
      <w:pPr>
        <w:ind w:right="420"/>
        <w:jc w:val="left"/>
        <w:rPr>
          <w:rFonts w:hint="default"/>
          <w:b w:val="0"/>
          <w:bCs w:val="0"/>
          <w:color w:val="000000"/>
          <w:szCs w:val="21"/>
          <w:lang w:val="en-US" w:eastAsia="zh-CN"/>
        </w:rPr>
      </w:pPr>
      <w:r>
        <w:rPr>
          <w:rFonts w:hint="default"/>
          <w:b w:val="0"/>
          <w:bCs w:val="0"/>
          <w:color w:val="000000"/>
          <w:szCs w:val="21"/>
          <w:lang w:val="en-US" w:eastAsia="zh-CN"/>
        </w:rPr>
        <w:t>凌驾恐惧之力：惊愕与最后的审判</w:t>
      </w:r>
    </w:p>
    <w:p w14:paraId="1EABC818">
      <w:pPr>
        <w:ind w:right="420"/>
        <w:jc w:val="left"/>
        <w:rPr>
          <w:rFonts w:hint="default"/>
          <w:b w:val="0"/>
          <w:bCs w:val="0"/>
          <w:color w:val="000000"/>
          <w:szCs w:val="21"/>
          <w:lang w:val="en-US" w:eastAsia="zh-CN"/>
        </w:rPr>
      </w:pPr>
      <w:r>
        <w:rPr>
          <w:rFonts w:hint="default"/>
          <w:b w:val="0"/>
          <w:bCs w:val="0"/>
          <w:color w:val="000000"/>
          <w:szCs w:val="21"/>
          <w:lang w:val="en-US" w:eastAsia="zh-CN"/>
        </w:rPr>
        <w:t>后记：恐惧、宣泄与皈依</w:t>
      </w:r>
    </w:p>
    <w:p w14:paraId="75042FC2">
      <w:pPr>
        <w:ind w:right="420"/>
        <w:jc w:val="left"/>
        <w:rPr>
          <w:rFonts w:hint="default"/>
          <w:b w:val="0"/>
          <w:bCs w:val="0"/>
          <w:color w:val="000000"/>
          <w:szCs w:val="21"/>
          <w:lang w:val="en-US" w:eastAsia="zh-CN"/>
        </w:rPr>
      </w:pPr>
      <w:r>
        <w:rPr>
          <w:rFonts w:hint="default"/>
          <w:b w:val="0"/>
          <w:bCs w:val="0"/>
          <w:color w:val="000000"/>
          <w:szCs w:val="21"/>
          <w:lang w:val="en-US" w:eastAsia="zh-CN"/>
        </w:rPr>
        <w:t>致谢</w:t>
      </w:r>
    </w:p>
    <w:p w14:paraId="5D2A332F">
      <w:pPr>
        <w:ind w:right="420"/>
        <w:jc w:val="left"/>
        <w:rPr>
          <w:rFonts w:hint="default"/>
          <w:b w:val="0"/>
          <w:bCs w:val="0"/>
          <w:color w:val="000000"/>
          <w:szCs w:val="21"/>
          <w:lang w:val="en-US" w:eastAsia="zh-CN"/>
        </w:rPr>
      </w:pPr>
      <w:r>
        <w:rPr>
          <w:rFonts w:hint="default"/>
          <w:b w:val="0"/>
          <w:bCs w:val="0"/>
          <w:color w:val="000000"/>
          <w:szCs w:val="21"/>
          <w:lang w:val="en-US" w:eastAsia="zh-CN"/>
        </w:rPr>
        <w:t>附录</w:t>
      </w:r>
    </w:p>
    <w:p w14:paraId="57046230">
      <w:pPr>
        <w:ind w:right="420"/>
        <w:jc w:val="left"/>
        <w:rPr>
          <w:rFonts w:hint="default"/>
          <w:b w:val="0"/>
          <w:bCs w:val="0"/>
          <w:color w:val="000000"/>
          <w:szCs w:val="21"/>
          <w:lang w:val="en-US" w:eastAsia="zh-CN"/>
        </w:rPr>
      </w:pPr>
      <w:r>
        <w:rPr>
          <w:rFonts w:hint="default"/>
          <w:b w:val="0"/>
          <w:bCs w:val="0"/>
          <w:color w:val="000000"/>
          <w:szCs w:val="21"/>
          <w:lang w:val="en-US" w:eastAsia="zh-CN"/>
        </w:rPr>
        <w:t>注释</w:t>
      </w:r>
    </w:p>
    <w:p w14:paraId="05172EA0">
      <w:pPr>
        <w:ind w:right="420"/>
        <w:jc w:val="left"/>
        <w:rPr>
          <w:rFonts w:hint="default"/>
          <w:b w:val="0"/>
          <w:bCs w:val="0"/>
          <w:color w:val="000000"/>
          <w:szCs w:val="21"/>
          <w:lang w:val="en-US" w:eastAsia="zh-CN"/>
        </w:rPr>
      </w:pPr>
      <w:r>
        <w:rPr>
          <w:rFonts w:hint="default"/>
          <w:b w:val="0"/>
          <w:bCs w:val="0"/>
          <w:color w:val="000000"/>
          <w:szCs w:val="21"/>
          <w:lang w:val="en-US" w:eastAsia="zh-CN"/>
        </w:rPr>
        <w:t>索引</w:t>
      </w:r>
    </w:p>
    <w:p w14:paraId="1B0594FF">
      <w:pPr>
        <w:ind w:right="420"/>
        <w:jc w:val="left"/>
        <w:rPr>
          <w:rFonts w:hint="default"/>
          <w:b/>
          <w:bCs/>
          <w:color w:val="000000"/>
          <w:szCs w:val="21"/>
          <w:lang w:val="en-US" w:eastAsia="zh-CN"/>
        </w:rPr>
      </w:pPr>
    </w:p>
    <w:p w14:paraId="3BD63AD0">
      <w:pPr>
        <w:ind w:right="420"/>
        <w:jc w:val="left"/>
        <w:rPr>
          <w:rFonts w:hint="default"/>
          <w:b/>
          <w:bCs/>
          <w:color w:val="000000"/>
          <w:szCs w:val="21"/>
          <w:lang w:val="en-US" w:eastAsia="zh-CN"/>
        </w:rPr>
      </w:pPr>
    </w:p>
    <w:p w14:paraId="6099F252">
      <w:pPr>
        <w:shd w:val="clear" w:color="auto" w:fill="FFFFFF"/>
        <w:rPr>
          <w:rFonts w:hint="eastAsia" w:ascii="Arial Unicode MS" w:hAnsi="Arial Unicode MS" w:cs="Verdana"/>
          <w:b/>
          <w:bCs/>
          <w:color w:val="000000"/>
        </w:rPr>
      </w:pPr>
    </w:p>
    <w:p w14:paraId="6BCD0BBE">
      <w:pPr>
        <w:shd w:val="clear" w:color="auto" w:fill="FFFFFF"/>
        <w:rPr>
          <w:rFonts w:hint="eastAsia" w:ascii="Arial Unicode MS" w:hAnsi="Arial Unicode MS" w:cs="Verdana"/>
          <w:b/>
          <w:bCs/>
          <w:color w:val="000000"/>
        </w:rPr>
      </w:pPr>
    </w:p>
    <w:p w14:paraId="1C9510E0">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bookmarkStart w:id="1" w:name="_GoBack"/>
      <w:bookmarkEnd w:id="1"/>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1B4736A"/>
    <w:rsid w:val="025F35F6"/>
    <w:rsid w:val="0A8F3F31"/>
    <w:rsid w:val="0A974783"/>
    <w:rsid w:val="0AC20A24"/>
    <w:rsid w:val="0AEC0364"/>
    <w:rsid w:val="0C0008F4"/>
    <w:rsid w:val="0C3C7AF6"/>
    <w:rsid w:val="0E6A6913"/>
    <w:rsid w:val="0FEA282E"/>
    <w:rsid w:val="10B63FE7"/>
    <w:rsid w:val="114C2E46"/>
    <w:rsid w:val="13427DB4"/>
    <w:rsid w:val="18AE01D8"/>
    <w:rsid w:val="1BA86C22"/>
    <w:rsid w:val="1D261077"/>
    <w:rsid w:val="1F687700"/>
    <w:rsid w:val="24771887"/>
    <w:rsid w:val="2C0B6F0E"/>
    <w:rsid w:val="2CC6515A"/>
    <w:rsid w:val="2DA34CE1"/>
    <w:rsid w:val="311566B0"/>
    <w:rsid w:val="341F29BE"/>
    <w:rsid w:val="35FB0213"/>
    <w:rsid w:val="3AE04ADC"/>
    <w:rsid w:val="3C1934F8"/>
    <w:rsid w:val="3F0060B5"/>
    <w:rsid w:val="3F577F0B"/>
    <w:rsid w:val="406B3CF1"/>
    <w:rsid w:val="42B533F0"/>
    <w:rsid w:val="432A1201"/>
    <w:rsid w:val="432C279F"/>
    <w:rsid w:val="459C0CF6"/>
    <w:rsid w:val="46B43896"/>
    <w:rsid w:val="473A51A1"/>
    <w:rsid w:val="4AE76519"/>
    <w:rsid w:val="543E2C5B"/>
    <w:rsid w:val="56064695"/>
    <w:rsid w:val="58DF0B08"/>
    <w:rsid w:val="5AB726B1"/>
    <w:rsid w:val="601E082E"/>
    <w:rsid w:val="60B3492E"/>
    <w:rsid w:val="68EE2E29"/>
    <w:rsid w:val="69A93106"/>
    <w:rsid w:val="6AA515D5"/>
    <w:rsid w:val="6ABF12C5"/>
    <w:rsid w:val="6AEB37C3"/>
    <w:rsid w:val="6C615816"/>
    <w:rsid w:val="6CA56A14"/>
    <w:rsid w:val="71E47BC3"/>
    <w:rsid w:val="745C0F51"/>
    <w:rsid w:val="756C1B13"/>
    <w:rsid w:val="77AB543F"/>
    <w:rsid w:val="77E15A7D"/>
    <w:rsid w:val="7A2D7823"/>
    <w:rsid w:val="7BAF22DD"/>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625</Words>
  <Characters>962</Characters>
  <Lines>25</Lines>
  <Paragraphs>7</Paragraphs>
  <TotalTime>17</TotalTime>
  <ScaleCrop>false</ScaleCrop>
  <LinksUpToDate>false</LinksUpToDate>
  <CharactersWithSpaces>997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2026-04-23T02:11:02Z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