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F739D" w14:textId="77777777" w:rsidR="0030090C" w:rsidRPr="0030090C" w:rsidRDefault="0030090C" w:rsidP="0030090C">
      <w:pPr>
        <w:ind w:firstLineChars="200" w:firstLine="361"/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425325B4" w14:textId="77777777" w:rsidR="0030090C" w:rsidRPr="0030090C" w:rsidRDefault="0030090C" w:rsidP="0030090C">
      <w:pPr>
        <w:ind w:firstLine="723"/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 w:rsidRPr="0030090C"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ADA31CD" w14:textId="77777777" w:rsidR="0030090C" w:rsidRPr="0030090C" w:rsidRDefault="0030090C" w:rsidP="0030090C">
      <w:pPr>
        <w:ind w:firstLineChars="200" w:firstLine="420"/>
      </w:pPr>
    </w:p>
    <w:p w14:paraId="6FB53CEB" w14:textId="27ED631C" w:rsidR="0030090C" w:rsidRPr="0030090C" w:rsidRDefault="0030090C" w:rsidP="0030090C">
      <w:pPr>
        <w:ind w:firstLineChars="200" w:firstLine="420"/>
      </w:pPr>
    </w:p>
    <w:p w14:paraId="0B0EBF3C" w14:textId="58FFEACF" w:rsidR="0030090C" w:rsidRPr="0030090C" w:rsidRDefault="00CB2C35" w:rsidP="00131A6E">
      <w:pPr>
        <w:rPr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A1A1333" wp14:editId="1A08CAE9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24940" cy="2138045"/>
            <wp:effectExtent l="0" t="0" r="3810" b="0"/>
            <wp:wrapSquare wrapText="bothSides"/>
            <wp:docPr id="2" name="图片 2" descr="https://m.media-amazon.com/images/I/91TNxLk4sT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91TNxLk4sTL._SL150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13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90C" w:rsidRPr="0030090C">
        <w:rPr>
          <w:rFonts w:hint="eastAsia"/>
          <w:b/>
        </w:rPr>
        <w:t>中文书名：《</w:t>
      </w:r>
      <w:r w:rsidRPr="00CB2C35">
        <w:rPr>
          <w:rFonts w:hint="eastAsia"/>
          <w:b/>
        </w:rPr>
        <w:t>躺平抗癌的日子</w:t>
      </w:r>
      <w:r w:rsidR="004762F1" w:rsidRPr="004762F1">
        <w:rPr>
          <w:rFonts w:hint="eastAsia"/>
          <w:b/>
        </w:rPr>
        <w:t>：</w:t>
      </w:r>
      <w:r w:rsidRPr="00CB2C35">
        <w:rPr>
          <w:rFonts w:hint="eastAsia"/>
          <w:b/>
        </w:rPr>
        <w:t>生命尽头的意外惊喜</w:t>
      </w:r>
      <w:r w:rsidR="004762F1" w:rsidRPr="004762F1">
        <w:rPr>
          <w:rFonts w:hint="eastAsia"/>
          <w:b/>
        </w:rPr>
        <w:t>》</w:t>
      </w:r>
    </w:p>
    <w:p w14:paraId="7FFB4DE7" w14:textId="4D778F43" w:rsidR="00F67C4D" w:rsidRDefault="0030090C" w:rsidP="00131A6E">
      <w:pPr>
        <w:rPr>
          <w:b/>
          <w:i/>
        </w:rPr>
      </w:pPr>
      <w:r w:rsidRPr="0030090C">
        <w:rPr>
          <w:rFonts w:hint="eastAsia"/>
          <w:b/>
        </w:rPr>
        <w:t>英文书名：</w:t>
      </w:r>
      <w:r w:rsidR="00131A6E" w:rsidRPr="00131A6E">
        <w:rPr>
          <w:b/>
          <w:i/>
        </w:rPr>
        <w:t>The End of My Life Is Killing Me: The Unexpected Joys of a Cancer Slacker</w:t>
      </w:r>
    </w:p>
    <w:p w14:paraId="60561608" w14:textId="77777777" w:rsidR="00F67C4D" w:rsidRDefault="0030090C" w:rsidP="00131A6E">
      <w:pPr>
        <w:rPr>
          <w:b/>
        </w:rPr>
      </w:pPr>
      <w:r w:rsidRPr="00F67C4D">
        <w:rPr>
          <w:rFonts w:hint="eastAsia"/>
          <w:b/>
        </w:rPr>
        <w:t>作</w:t>
      </w:r>
      <w:r w:rsidRPr="00F67C4D">
        <w:rPr>
          <w:rFonts w:hint="eastAsia"/>
          <w:b/>
        </w:rPr>
        <w:t xml:space="preserve">  </w:t>
      </w:r>
      <w:r w:rsidRPr="0030090C">
        <w:rPr>
          <w:rFonts w:hint="eastAsia"/>
          <w:b/>
        </w:rPr>
        <w:t xml:space="preserve">  </w:t>
      </w:r>
      <w:r w:rsidRPr="0030090C">
        <w:rPr>
          <w:rFonts w:hint="eastAsia"/>
          <w:b/>
        </w:rPr>
        <w:t>者：</w:t>
      </w:r>
      <w:r w:rsidR="00F67C4D" w:rsidRPr="00F67C4D">
        <w:rPr>
          <w:b/>
        </w:rPr>
        <w:t xml:space="preserve">Annabelle </w:t>
      </w:r>
      <w:proofErr w:type="spellStart"/>
      <w:r w:rsidR="00F67C4D" w:rsidRPr="00F67C4D">
        <w:rPr>
          <w:b/>
        </w:rPr>
        <w:t>Gurwitch</w:t>
      </w:r>
      <w:proofErr w:type="spellEnd"/>
    </w:p>
    <w:p w14:paraId="336B809D" w14:textId="2BE43F83" w:rsidR="0030090C" w:rsidRPr="0030090C" w:rsidRDefault="0030090C" w:rsidP="00131A6E">
      <w:pPr>
        <w:rPr>
          <w:b/>
        </w:rPr>
      </w:pPr>
      <w:r w:rsidRPr="0030090C">
        <w:rPr>
          <w:rFonts w:hint="eastAsia"/>
          <w:b/>
        </w:rPr>
        <w:t>出</w:t>
      </w:r>
      <w:r w:rsidRPr="0030090C">
        <w:rPr>
          <w:rFonts w:hint="eastAsia"/>
          <w:b/>
        </w:rPr>
        <w:t xml:space="preserve"> </w:t>
      </w:r>
      <w:r w:rsidRPr="0030090C">
        <w:rPr>
          <w:rFonts w:hint="eastAsia"/>
          <w:b/>
        </w:rPr>
        <w:t>版</w:t>
      </w:r>
      <w:r w:rsidRPr="0030090C">
        <w:rPr>
          <w:rFonts w:hint="eastAsia"/>
          <w:b/>
        </w:rPr>
        <w:t xml:space="preserve"> </w:t>
      </w:r>
      <w:r w:rsidRPr="0030090C">
        <w:rPr>
          <w:rFonts w:hint="eastAsia"/>
          <w:b/>
        </w:rPr>
        <w:t>社：</w:t>
      </w:r>
      <w:proofErr w:type="spellStart"/>
      <w:r w:rsidR="00F67C4D" w:rsidRPr="00F67C4D">
        <w:rPr>
          <w:b/>
        </w:rPr>
        <w:t>Zibby</w:t>
      </w:r>
      <w:proofErr w:type="spellEnd"/>
      <w:r w:rsidR="00F67C4D" w:rsidRPr="00F67C4D">
        <w:rPr>
          <w:b/>
        </w:rPr>
        <w:t xml:space="preserve"> Books</w:t>
      </w:r>
    </w:p>
    <w:p w14:paraId="70E8816A" w14:textId="18C9B31E" w:rsidR="00F67C4D" w:rsidRDefault="0030090C" w:rsidP="00131A6E">
      <w:pPr>
        <w:rPr>
          <w:b/>
        </w:rPr>
      </w:pPr>
      <w:r w:rsidRPr="0030090C">
        <w:rPr>
          <w:rFonts w:hint="eastAsia"/>
          <w:b/>
        </w:rPr>
        <w:t>代理公司：</w:t>
      </w:r>
      <w:r w:rsidR="00131A6E" w:rsidRPr="00131A6E">
        <w:rPr>
          <w:b/>
        </w:rPr>
        <w:t>Lynn Johnston Literary</w:t>
      </w:r>
      <w:r w:rsidR="00F67C4D" w:rsidRPr="00F67C4D">
        <w:rPr>
          <w:b/>
        </w:rPr>
        <w:t>/ANA/Jessica</w:t>
      </w:r>
    </w:p>
    <w:p w14:paraId="1B13DCF9" w14:textId="4F2ED0CB" w:rsidR="0030090C" w:rsidRPr="0030090C" w:rsidRDefault="0030090C" w:rsidP="00131A6E">
      <w:pPr>
        <w:rPr>
          <w:b/>
        </w:rPr>
      </w:pPr>
      <w:r w:rsidRPr="0030090C">
        <w:rPr>
          <w:rFonts w:hint="eastAsia"/>
          <w:b/>
        </w:rPr>
        <w:t>页</w:t>
      </w:r>
      <w:r w:rsidRPr="0030090C">
        <w:rPr>
          <w:rFonts w:hint="eastAsia"/>
          <w:b/>
        </w:rPr>
        <w:t xml:space="preserve">    </w:t>
      </w:r>
      <w:r w:rsidRPr="0030090C">
        <w:rPr>
          <w:rFonts w:hint="eastAsia"/>
          <w:b/>
        </w:rPr>
        <w:t>数：</w:t>
      </w:r>
      <w:r w:rsidR="00F67C4D">
        <w:rPr>
          <w:b/>
        </w:rPr>
        <w:t>240</w:t>
      </w:r>
      <w:r w:rsidRPr="0030090C">
        <w:rPr>
          <w:rFonts w:hint="eastAsia"/>
          <w:b/>
        </w:rPr>
        <w:t>页</w:t>
      </w:r>
    </w:p>
    <w:p w14:paraId="6410ED9C" w14:textId="0687FED2" w:rsidR="0030090C" w:rsidRPr="0030090C" w:rsidRDefault="0030090C" w:rsidP="00131A6E">
      <w:pPr>
        <w:rPr>
          <w:b/>
        </w:rPr>
      </w:pPr>
      <w:r w:rsidRPr="0030090C">
        <w:rPr>
          <w:rFonts w:hint="eastAsia"/>
          <w:b/>
        </w:rPr>
        <w:t>出版时间：</w:t>
      </w:r>
      <w:r w:rsidR="00F67C4D">
        <w:rPr>
          <w:rFonts w:hint="eastAsia"/>
          <w:b/>
        </w:rPr>
        <w:t>202</w:t>
      </w:r>
      <w:r w:rsidR="00F67C4D">
        <w:rPr>
          <w:b/>
        </w:rPr>
        <w:t>6</w:t>
      </w:r>
      <w:r w:rsidRPr="0030090C">
        <w:rPr>
          <w:rFonts w:hint="eastAsia"/>
          <w:b/>
        </w:rPr>
        <w:t>年</w:t>
      </w:r>
      <w:r w:rsidR="00F67C4D">
        <w:rPr>
          <w:b/>
        </w:rPr>
        <w:t>3</w:t>
      </w:r>
      <w:r w:rsidRPr="0030090C">
        <w:rPr>
          <w:rFonts w:hint="eastAsia"/>
          <w:b/>
        </w:rPr>
        <w:t>月</w:t>
      </w:r>
    </w:p>
    <w:p w14:paraId="78785981" w14:textId="77777777" w:rsidR="0030090C" w:rsidRPr="0030090C" w:rsidRDefault="0030090C" w:rsidP="00131A6E">
      <w:pPr>
        <w:rPr>
          <w:b/>
        </w:rPr>
      </w:pPr>
      <w:r w:rsidRPr="0030090C">
        <w:rPr>
          <w:rFonts w:hint="eastAsia"/>
          <w:b/>
        </w:rPr>
        <w:t>代理地区：中国大陆、台湾</w:t>
      </w:r>
    </w:p>
    <w:p w14:paraId="3C0E8FEB" w14:textId="77726565" w:rsidR="0030090C" w:rsidRPr="0030090C" w:rsidRDefault="0030090C" w:rsidP="00131A6E">
      <w:pPr>
        <w:rPr>
          <w:b/>
        </w:rPr>
      </w:pPr>
      <w:r w:rsidRPr="0030090C">
        <w:rPr>
          <w:rFonts w:hint="eastAsia"/>
          <w:b/>
        </w:rPr>
        <w:t>审读资料：</w:t>
      </w:r>
      <w:r w:rsidR="00CB1DC1">
        <w:rPr>
          <w:rFonts w:hint="eastAsia"/>
          <w:b/>
        </w:rPr>
        <w:t>暂无（可先登记兴趣</w:t>
      </w:r>
      <w:bookmarkStart w:id="0" w:name="_GoBack"/>
      <w:bookmarkEnd w:id="0"/>
      <w:r w:rsidR="00CB1DC1">
        <w:rPr>
          <w:rFonts w:hint="eastAsia"/>
          <w:b/>
        </w:rPr>
        <w:t>）</w:t>
      </w:r>
    </w:p>
    <w:p w14:paraId="0D07C9C4" w14:textId="3629F104" w:rsidR="0030090C" w:rsidRDefault="0030090C" w:rsidP="00131A6E">
      <w:r w:rsidRPr="0030090C">
        <w:rPr>
          <w:rFonts w:hint="eastAsia"/>
          <w:b/>
        </w:rPr>
        <w:t>类</w:t>
      </w:r>
      <w:r w:rsidRPr="0030090C">
        <w:rPr>
          <w:rFonts w:hint="eastAsia"/>
          <w:b/>
        </w:rPr>
        <w:t xml:space="preserve">    </w:t>
      </w:r>
      <w:r w:rsidRPr="0030090C">
        <w:rPr>
          <w:rFonts w:hint="eastAsia"/>
          <w:b/>
        </w:rPr>
        <w:t>型：</w:t>
      </w:r>
      <w:r w:rsidR="003A5CD6" w:rsidRPr="003A5CD6">
        <w:rPr>
          <w:rFonts w:hint="eastAsia"/>
          <w:b/>
        </w:rPr>
        <w:t>传记</w:t>
      </w:r>
      <w:r w:rsidR="00131A6E">
        <w:rPr>
          <w:rFonts w:hint="eastAsia"/>
          <w:b/>
        </w:rPr>
        <w:t>和</w:t>
      </w:r>
      <w:r w:rsidR="003A5CD6" w:rsidRPr="003A5CD6">
        <w:rPr>
          <w:rFonts w:hint="eastAsia"/>
          <w:b/>
        </w:rPr>
        <w:t>回忆录</w:t>
      </w:r>
    </w:p>
    <w:p w14:paraId="5CBA888F" w14:textId="7BD650FE" w:rsidR="00131A6E" w:rsidRPr="00131A6E" w:rsidRDefault="00131A6E" w:rsidP="00CB2C35">
      <w:pPr>
        <w:rPr>
          <w:b/>
          <w:color w:val="FF0000"/>
        </w:rPr>
      </w:pPr>
      <w:r w:rsidRPr="00131A6E">
        <w:rPr>
          <w:b/>
          <w:color w:val="FF0000"/>
        </w:rPr>
        <w:t>Best Sellers Rank:</w:t>
      </w:r>
    </w:p>
    <w:p w14:paraId="7B15B82D" w14:textId="77777777" w:rsidR="00131A6E" w:rsidRPr="00131A6E" w:rsidRDefault="00131A6E" w:rsidP="00CB2C35">
      <w:pPr>
        <w:rPr>
          <w:b/>
          <w:color w:val="FF0000"/>
        </w:rPr>
      </w:pPr>
      <w:r w:rsidRPr="00131A6E">
        <w:rPr>
          <w:b/>
          <w:color w:val="FF0000"/>
        </w:rPr>
        <w:t>#4 in Lung Cancer (Books)</w:t>
      </w:r>
    </w:p>
    <w:p w14:paraId="0B479B93" w14:textId="77777777" w:rsidR="00131A6E" w:rsidRPr="00131A6E" w:rsidRDefault="00131A6E" w:rsidP="00CB2C35">
      <w:pPr>
        <w:rPr>
          <w:b/>
          <w:color w:val="FF0000"/>
        </w:rPr>
      </w:pPr>
      <w:r w:rsidRPr="00131A6E">
        <w:rPr>
          <w:b/>
          <w:color w:val="FF0000"/>
        </w:rPr>
        <w:t>#36 in Humor Essays (Books)</w:t>
      </w:r>
    </w:p>
    <w:p w14:paraId="6B8CDB0F" w14:textId="55280861" w:rsidR="00131A6E" w:rsidRPr="00131A6E" w:rsidRDefault="00131A6E" w:rsidP="00CB2C35">
      <w:pPr>
        <w:rPr>
          <w:b/>
          <w:color w:val="FF0000"/>
        </w:rPr>
      </w:pPr>
      <w:r w:rsidRPr="00131A6E">
        <w:rPr>
          <w:b/>
          <w:color w:val="FF0000"/>
        </w:rPr>
        <w:t>#403 in Memoirs (Books)</w:t>
      </w:r>
    </w:p>
    <w:p w14:paraId="4C96D343" w14:textId="77777777" w:rsidR="006E4F5E" w:rsidRDefault="006E4F5E" w:rsidP="0030090C">
      <w:pPr>
        <w:ind w:firstLineChars="200" w:firstLine="420"/>
      </w:pPr>
    </w:p>
    <w:p w14:paraId="5435C1CB" w14:textId="77777777" w:rsidR="006E4F5E" w:rsidRDefault="006E4F5E" w:rsidP="00D706E0">
      <w:pPr>
        <w:ind w:firstLine="420"/>
        <w:rPr>
          <w:b/>
        </w:rPr>
      </w:pPr>
    </w:p>
    <w:p w14:paraId="2AA5B3FD" w14:textId="4CDA52F3" w:rsidR="0030090C" w:rsidRPr="0030090C" w:rsidRDefault="0030090C" w:rsidP="008F50C2">
      <w:r w:rsidRPr="0030090C">
        <w:rPr>
          <w:rFonts w:hint="eastAsia"/>
          <w:b/>
        </w:rPr>
        <w:t>主要卖点</w:t>
      </w:r>
      <w:r w:rsidRPr="0030090C">
        <w:rPr>
          <w:rFonts w:hint="eastAsia"/>
        </w:rPr>
        <w:t>：</w:t>
      </w:r>
    </w:p>
    <w:p w14:paraId="31F6A895" w14:textId="77777777" w:rsidR="0030090C" w:rsidRPr="0030090C" w:rsidRDefault="0030090C" w:rsidP="0030090C">
      <w:pPr>
        <w:ind w:firstLineChars="200" w:firstLine="420"/>
      </w:pPr>
    </w:p>
    <w:p w14:paraId="04F39FA1" w14:textId="5E23A6B4" w:rsidR="00F67C4D" w:rsidRDefault="00F67C4D" w:rsidP="00F67C4D">
      <w:pPr>
        <w:pStyle w:val="ae"/>
        <w:numPr>
          <w:ilvl w:val="0"/>
          <w:numId w:val="1"/>
        </w:numPr>
        <w:ind w:firstLineChars="0"/>
      </w:pPr>
      <w:r>
        <w:rPr>
          <w:rFonts w:hint="eastAsia"/>
        </w:rPr>
        <w:t>《纽约时报》（</w:t>
      </w:r>
      <w:r w:rsidRPr="00F67C4D">
        <w:rPr>
          <w:i/>
        </w:rPr>
        <w:t>New York Times</w:t>
      </w:r>
      <w:r>
        <w:rPr>
          <w:rFonts w:hint="eastAsia"/>
        </w:rPr>
        <w:t>）畅销书作者</w:t>
      </w:r>
    </w:p>
    <w:p w14:paraId="74137B6A" w14:textId="070BDA5E" w:rsidR="0030090C" w:rsidRPr="0030090C" w:rsidRDefault="00F67C4D" w:rsidP="00F67C4D">
      <w:pPr>
        <w:pStyle w:val="ae"/>
        <w:numPr>
          <w:ilvl w:val="0"/>
          <w:numId w:val="1"/>
        </w:numPr>
        <w:ind w:firstLineChars="0"/>
      </w:pPr>
      <w:r>
        <w:rPr>
          <w:rFonts w:hint="eastAsia"/>
        </w:rPr>
        <w:t>美国幽默写作</w:t>
      </w:r>
      <w:proofErr w:type="gramStart"/>
      <w:r>
        <w:rPr>
          <w:rFonts w:hint="eastAsia"/>
        </w:rPr>
        <w:t>瑟</w:t>
      </w:r>
      <w:proofErr w:type="gramEnd"/>
      <w:r>
        <w:rPr>
          <w:rFonts w:hint="eastAsia"/>
        </w:rPr>
        <w:t>伯奖（</w:t>
      </w:r>
      <w:r w:rsidRPr="00F67C4D">
        <w:t>Thurber Prize for American Humor Writing</w:t>
      </w:r>
      <w:r>
        <w:rPr>
          <w:rFonts w:hint="eastAsia"/>
        </w:rPr>
        <w:t>）得主</w:t>
      </w:r>
    </w:p>
    <w:p w14:paraId="11830261" w14:textId="77777777" w:rsidR="00F67C4D" w:rsidRDefault="00F67C4D" w:rsidP="0030090C">
      <w:pPr>
        <w:ind w:firstLineChars="200" w:firstLine="420"/>
      </w:pPr>
    </w:p>
    <w:p w14:paraId="020FF2E2" w14:textId="77777777" w:rsidR="00131A6E" w:rsidRPr="0030090C" w:rsidRDefault="00131A6E" w:rsidP="0030090C">
      <w:pPr>
        <w:ind w:firstLineChars="200" w:firstLine="420"/>
        <w:rPr>
          <w:rFonts w:hint="eastAsia"/>
        </w:rPr>
      </w:pPr>
    </w:p>
    <w:p w14:paraId="07D40A4D" w14:textId="77777777" w:rsidR="0030090C" w:rsidRPr="0030090C" w:rsidRDefault="0030090C" w:rsidP="008F50C2">
      <w:r w:rsidRPr="0030090C">
        <w:rPr>
          <w:rFonts w:hint="eastAsia"/>
          <w:b/>
        </w:rPr>
        <w:t>内容简介</w:t>
      </w:r>
      <w:r w:rsidRPr="0030090C">
        <w:t>：</w:t>
      </w:r>
    </w:p>
    <w:p w14:paraId="3CABB863" w14:textId="77777777" w:rsidR="00765259" w:rsidRDefault="00765259" w:rsidP="00765259">
      <w:pPr>
        <w:ind w:firstLine="422"/>
      </w:pPr>
    </w:p>
    <w:p w14:paraId="3F13FBB6" w14:textId="35892B40" w:rsidR="00765259" w:rsidRDefault="00131A6E" w:rsidP="00765259">
      <w:pPr>
        <w:ind w:firstLineChars="200" w:firstLine="422"/>
        <w:rPr>
          <w:b/>
        </w:rPr>
      </w:pPr>
      <w:r w:rsidRPr="00131A6E">
        <w:rPr>
          <w:rFonts w:hint="eastAsia"/>
          <w:b/>
        </w:rPr>
        <w:t>一部关于在绝望中寻找微小救赎的书。</w:t>
      </w:r>
    </w:p>
    <w:p w14:paraId="6A4CFD34" w14:textId="77777777" w:rsidR="00131A6E" w:rsidRPr="00765259" w:rsidRDefault="00131A6E" w:rsidP="00765259">
      <w:pPr>
        <w:ind w:firstLineChars="200" w:firstLine="420"/>
        <w:rPr>
          <w:rFonts w:hint="eastAsia"/>
        </w:rPr>
      </w:pPr>
    </w:p>
    <w:p w14:paraId="7CAC44D6" w14:textId="43BCE0C8" w:rsidR="00765259" w:rsidRPr="00131A6E" w:rsidRDefault="00131A6E" w:rsidP="00765259">
      <w:pPr>
        <w:ind w:firstLineChars="200" w:firstLine="422"/>
        <w:rPr>
          <w:b/>
        </w:rPr>
      </w:pPr>
      <w:r w:rsidRPr="00131A6E">
        <w:rPr>
          <w:rFonts w:hint="eastAsia"/>
          <w:b/>
        </w:rPr>
        <w:t>在这本诙谐灵动又引人深思的回忆录中，这位《纽约时报》畅销书作家遭遇了</w:t>
      </w:r>
      <w:r w:rsidR="00765259" w:rsidRPr="00131A6E">
        <w:rPr>
          <w:rFonts w:hint="eastAsia"/>
          <w:b/>
        </w:rPr>
        <w:t>生活中最大的意外，却在最</w:t>
      </w:r>
      <w:r w:rsidRPr="00131A6E">
        <w:rPr>
          <w:rFonts w:hint="eastAsia"/>
          <w:b/>
        </w:rPr>
        <w:t>意想不到</w:t>
      </w:r>
      <w:r w:rsidR="00765259" w:rsidRPr="00131A6E">
        <w:rPr>
          <w:rFonts w:hint="eastAsia"/>
          <w:b/>
        </w:rPr>
        <w:t>的地方找到了韧性。</w:t>
      </w:r>
    </w:p>
    <w:p w14:paraId="77D9D022" w14:textId="77777777" w:rsidR="00765259" w:rsidRDefault="00765259" w:rsidP="00765259">
      <w:pPr>
        <w:ind w:firstLineChars="200" w:firstLine="420"/>
      </w:pPr>
    </w:p>
    <w:p w14:paraId="7A129512" w14:textId="1229AB35" w:rsidR="00765259" w:rsidRDefault="00765259" w:rsidP="00765259">
      <w:pPr>
        <w:ind w:firstLineChars="200" w:firstLine="420"/>
      </w:pPr>
      <w:r>
        <w:rPr>
          <w:rFonts w:hint="eastAsia"/>
        </w:rPr>
        <w:t>在安娜贝尔·古尔维奇</w:t>
      </w:r>
      <w:r w:rsidR="00131A6E">
        <w:rPr>
          <w:rFonts w:hint="eastAsia"/>
        </w:rPr>
        <w:t>（</w:t>
      </w:r>
      <w:r w:rsidR="00131A6E" w:rsidRPr="007879FC">
        <w:t xml:space="preserve">Annabelle </w:t>
      </w:r>
      <w:proofErr w:type="spellStart"/>
      <w:r w:rsidR="00131A6E" w:rsidRPr="007879FC">
        <w:t>Gurwitch</w:t>
      </w:r>
      <w:proofErr w:type="spellEnd"/>
      <w:r w:rsidR="00131A6E">
        <w:rPr>
          <w:rFonts w:hint="eastAsia"/>
        </w:rPr>
        <w:t>）</w:t>
      </w:r>
      <w:r>
        <w:rPr>
          <w:rFonts w:hint="eastAsia"/>
        </w:rPr>
        <w:t>意外被诊断为四期肺癌后，一种存在主义的恐惧随之而来。精准医学提供了暂时的缓解——但安娜贝尔没有变成抗癌战士，而是自称为癌症懒人。她的座右铭：</w:t>
      </w:r>
      <w:r w:rsidR="00131A6E" w:rsidRPr="00131A6E">
        <w:rPr>
          <w:rFonts w:hint="eastAsia"/>
        </w:rPr>
        <w:t>不跑步、不领绶带、不信教。</w:t>
      </w:r>
    </w:p>
    <w:p w14:paraId="35EDC2F5" w14:textId="77777777" w:rsidR="00765259" w:rsidRDefault="00765259" w:rsidP="00765259">
      <w:pPr>
        <w:ind w:firstLineChars="200" w:firstLine="420"/>
      </w:pPr>
    </w:p>
    <w:p w14:paraId="283A497B" w14:textId="17216D72" w:rsidR="0030090C" w:rsidRDefault="00765259" w:rsidP="00765259">
      <w:pPr>
        <w:ind w:firstLineChars="200" w:firstLine="420"/>
      </w:pPr>
      <w:r>
        <w:rPr>
          <w:rFonts w:hint="eastAsia"/>
        </w:rPr>
        <w:t>古尔维奇以其标志性的机智、温暖和敏锐的观察力讲述故事，从希腊神话和电视喜剧、青蛙克米特到萨缪尔·贝克特</w:t>
      </w:r>
      <w:r w:rsidR="003E624D">
        <w:rPr>
          <w:rFonts w:hint="eastAsia"/>
        </w:rPr>
        <w:t>（</w:t>
      </w:r>
      <w:r w:rsidR="003E624D" w:rsidRPr="003E624D">
        <w:t>Samuel Beckett</w:t>
      </w:r>
      <w:r w:rsidR="003E624D">
        <w:rPr>
          <w:rFonts w:hint="eastAsia"/>
        </w:rPr>
        <w:t>）</w:t>
      </w:r>
      <w:r>
        <w:rPr>
          <w:rFonts w:hint="eastAsia"/>
        </w:rPr>
        <w:t>中汲取灵感。她</w:t>
      </w:r>
      <w:r w:rsidR="00131A6E" w:rsidRPr="00131A6E">
        <w:rPr>
          <w:rFonts w:hint="eastAsia"/>
        </w:rPr>
        <w:t>意外收获了一位“天使”，坦然接受“只为寻欢作乐”的人生态度，甚至跟着一支重金属乐队开着房车环游欧洲售卖周边。</w:t>
      </w:r>
    </w:p>
    <w:p w14:paraId="653B46F8" w14:textId="77777777" w:rsidR="00765259" w:rsidRDefault="00765259" w:rsidP="00765259">
      <w:pPr>
        <w:ind w:firstLineChars="200" w:firstLine="420"/>
      </w:pPr>
    </w:p>
    <w:p w14:paraId="2E1E82DE" w14:textId="68DE989A" w:rsidR="00765259" w:rsidRPr="0030090C" w:rsidRDefault="00765259" w:rsidP="00765259">
      <w:pPr>
        <w:ind w:firstLineChars="200" w:firstLine="420"/>
      </w:pPr>
      <w:r w:rsidRPr="00765259">
        <w:rPr>
          <w:rFonts w:hint="eastAsia"/>
        </w:rPr>
        <w:t>在这部既滑稽又深刻的关于死亡的沉思中，这位女演员和活动家</w:t>
      </w:r>
      <w:r w:rsidR="00131A6E" w:rsidRPr="00131A6E">
        <w:rPr>
          <w:rFonts w:hint="eastAsia"/>
        </w:rPr>
        <w:t>展现了慢性病患者的真实生活与医疗资源的不平等，歌颂了那些微不足道的</w:t>
      </w:r>
      <w:r w:rsidR="00131A6E">
        <w:rPr>
          <w:rFonts w:hint="eastAsia"/>
        </w:rPr>
        <w:t>幸福</w:t>
      </w:r>
      <w:r w:rsidR="00131A6E" w:rsidRPr="00131A6E">
        <w:rPr>
          <w:rFonts w:hint="eastAsia"/>
        </w:rPr>
        <w:t>：法棍硬邦邦的两端、把爱好搞砸的隐秘快乐，以及牢不可破的女性友谊。她颠覆了“把每一天都当作最后一天来过”</w:t>
      </w:r>
      <w:r w:rsidRPr="00765259">
        <w:rPr>
          <w:rFonts w:hint="eastAsia"/>
        </w:rPr>
        <w:t>的观念，</w:t>
      </w:r>
      <w:r w:rsidR="00131A6E" w:rsidRPr="00131A6E">
        <w:rPr>
          <w:rFonts w:hint="eastAsia"/>
        </w:rPr>
        <w:t>发现及时行乐也可能过犹不及，转而拥抱平凡中的非凡。</w:t>
      </w:r>
    </w:p>
    <w:p w14:paraId="5F21BCAA" w14:textId="77777777" w:rsidR="0030090C" w:rsidRPr="00131A6E" w:rsidRDefault="0030090C" w:rsidP="0030090C">
      <w:pPr>
        <w:ind w:firstLineChars="200" w:firstLine="420"/>
      </w:pPr>
    </w:p>
    <w:p w14:paraId="256E4B3D" w14:textId="77777777" w:rsidR="00537C6D" w:rsidRPr="00131A6E" w:rsidRDefault="00537C6D" w:rsidP="0030090C">
      <w:pPr>
        <w:ind w:firstLineChars="200" w:firstLine="420"/>
      </w:pPr>
    </w:p>
    <w:p w14:paraId="2C4F9C74" w14:textId="77777777" w:rsidR="0030090C" w:rsidRPr="00D706E0" w:rsidRDefault="0030090C" w:rsidP="008F50C2">
      <w:pPr>
        <w:rPr>
          <w:b/>
        </w:rPr>
      </w:pPr>
      <w:r w:rsidRPr="0030090C">
        <w:rPr>
          <w:rFonts w:hint="eastAsia"/>
          <w:b/>
        </w:rPr>
        <w:t>作者简介</w:t>
      </w:r>
      <w:r w:rsidRPr="00D706E0">
        <w:rPr>
          <w:rFonts w:hint="eastAsia"/>
          <w:b/>
        </w:rPr>
        <w:t>:</w:t>
      </w:r>
    </w:p>
    <w:p w14:paraId="0531C7B1" w14:textId="77777777" w:rsidR="0030090C" w:rsidRPr="0030090C" w:rsidRDefault="0030090C" w:rsidP="0030090C">
      <w:pPr>
        <w:ind w:firstLine="422"/>
      </w:pPr>
    </w:p>
    <w:p w14:paraId="61C67198" w14:textId="55C6EF0C" w:rsidR="0030090C" w:rsidRPr="0030090C" w:rsidRDefault="00765259" w:rsidP="0030090C">
      <w:pPr>
        <w:ind w:firstLine="422"/>
      </w:pPr>
      <w:r w:rsidRPr="00131A6E"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71415696" wp14:editId="4F219110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712595" cy="1127760"/>
            <wp:effectExtent l="0" t="0" r="1905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32" cy="1133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1A6E">
        <w:rPr>
          <w:rFonts w:hint="eastAsia"/>
          <w:b/>
        </w:rPr>
        <w:t>安娜贝尔·格尔维奇（</w:t>
      </w:r>
      <w:r w:rsidRPr="00131A6E">
        <w:rPr>
          <w:b/>
        </w:rPr>
        <w:t xml:space="preserve">Annabelle </w:t>
      </w:r>
      <w:proofErr w:type="spellStart"/>
      <w:r w:rsidRPr="00131A6E">
        <w:rPr>
          <w:b/>
        </w:rPr>
        <w:t>Gurwitch</w:t>
      </w:r>
      <w:proofErr w:type="spellEnd"/>
      <w:r w:rsidRPr="00131A6E">
        <w:rPr>
          <w:rFonts w:hint="eastAsia"/>
          <w:b/>
        </w:rPr>
        <w:t>）</w:t>
      </w:r>
      <w:r w:rsidRPr="00765259">
        <w:rPr>
          <w:rFonts w:hint="eastAsia"/>
        </w:rPr>
        <w:t>是一名演员、活动家</w:t>
      </w:r>
      <w:r>
        <w:rPr>
          <w:rFonts w:hint="eastAsia"/>
        </w:rPr>
        <w:t>，</w:t>
      </w:r>
      <w:r w:rsidRPr="00765259">
        <w:rPr>
          <w:rFonts w:hint="eastAsia"/>
        </w:rPr>
        <w:t>以及《纽约时报》畅销书作者，已出版六本书，并两次入围</w:t>
      </w:r>
      <w:proofErr w:type="gramStart"/>
      <w:r w:rsidRPr="00765259">
        <w:rPr>
          <w:rFonts w:hint="eastAsia"/>
        </w:rPr>
        <w:t>瑟伯奖</w:t>
      </w:r>
      <w:proofErr w:type="gramEnd"/>
      <w:r w:rsidRPr="00765259">
        <w:rPr>
          <w:rFonts w:hint="eastAsia"/>
        </w:rPr>
        <w:t>决赛。她的散文和讽刺作品曾发表在《纽约客》（</w:t>
      </w:r>
      <w:r w:rsidRPr="00765259">
        <w:rPr>
          <w:i/>
        </w:rPr>
        <w:t>The New Yorker</w:t>
      </w:r>
      <w:r w:rsidRPr="00765259">
        <w:rPr>
          <w:rFonts w:hint="eastAsia"/>
        </w:rPr>
        <w:t>）</w:t>
      </w:r>
      <w:r w:rsidR="00F315AE">
        <w:rPr>
          <w:rFonts w:hint="eastAsia"/>
        </w:rPr>
        <w:t>、</w:t>
      </w:r>
      <w:r w:rsidRPr="00765259">
        <w:rPr>
          <w:rFonts w:hint="eastAsia"/>
        </w:rPr>
        <w:t>《纽约时报》</w:t>
      </w:r>
      <w:r w:rsidR="00F315AE">
        <w:rPr>
          <w:rFonts w:hint="eastAsia"/>
        </w:rPr>
        <w:t>、</w:t>
      </w:r>
      <w:r w:rsidRPr="00765259">
        <w:rPr>
          <w:rFonts w:hint="eastAsia"/>
        </w:rPr>
        <w:t>《华尔街日报》（</w:t>
      </w:r>
      <w:r w:rsidRPr="00765259">
        <w:rPr>
          <w:i/>
        </w:rPr>
        <w:t>The Wall Street Journal</w:t>
      </w:r>
      <w:r w:rsidRPr="00765259">
        <w:rPr>
          <w:rFonts w:hint="eastAsia"/>
        </w:rPr>
        <w:t>）和《华盛顿邮报》（</w:t>
      </w:r>
      <w:r w:rsidRPr="00765259">
        <w:rPr>
          <w:i/>
        </w:rPr>
        <w:t>The Washington Post</w:t>
      </w:r>
      <w:r w:rsidRPr="00765259">
        <w:rPr>
          <w:rFonts w:hint="eastAsia"/>
        </w:rPr>
        <w:t>）等多家出版物上。她的书籍包括《我看到你努力了》（</w:t>
      </w:r>
      <w:r w:rsidRPr="00765259">
        <w:rPr>
          <w:i/>
        </w:rPr>
        <w:t>I See You Made an Effort</w:t>
      </w:r>
      <w:r w:rsidRPr="00765259">
        <w:rPr>
          <w:rFonts w:hint="eastAsia"/>
        </w:rPr>
        <w:t>）和《你什么时候离开？》（</w:t>
      </w:r>
      <w:r w:rsidRPr="00765259">
        <w:rPr>
          <w:i/>
        </w:rPr>
        <w:t>You're Leaving When?</w:t>
      </w:r>
      <w:r w:rsidRPr="00765259">
        <w:rPr>
          <w:rFonts w:hint="eastAsia"/>
        </w:rPr>
        <w:t>），前者是《纽约时报》畅销书，后者被《纽约时报》评为“健康生活的最爱书籍”。安娜贝尔曾共同主持</w:t>
      </w:r>
      <w:r w:rsidRPr="00765259">
        <w:rPr>
          <w:rFonts w:hint="eastAsia"/>
        </w:rPr>
        <w:t>TBS</w:t>
      </w:r>
      <w:r w:rsidRPr="00765259">
        <w:rPr>
          <w:rFonts w:hint="eastAsia"/>
        </w:rPr>
        <w:t>备受喜爱的节目《晚餐与电影》（</w:t>
      </w:r>
      <w:r w:rsidRPr="00765259">
        <w:rPr>
          <w:i/>
        </w:rPr>
        <w:t>Dinner &amp; a Movie</w:t>
      </w:r>
      <w:r w:rsidRPr="00765259">
        <w:rPr>
          <w:rFonts w:hint="eastAsia"/>
        </w:rPr>
        <w:t>），并且是</w:t>
      </w:r>
      <w:r w:rsidRPr="00765259">
        <w:rPr>
          <w:rFonts w:hint="eastAsia"/>
        </w:rPr>
        <w:t>NPR</w:t>
      </w:r>
      <w:r w:rsidR="004762F1">
        <w:rPr>
          <w:rFonts w:hint="eastAsia"/>
        </w:rPr>
        <w:t>（</w:t>
      </w:r>
      <w:r w:rsidR="004762F1" w:rsidRPr="004762F1">
        <w:rPr>
          <w:i/>
        </w:rPr>
        <w:t>National Public Radio</w:t>
      </w:r>
      <w:r w:rsidR="004762F1">
        <w:rPr>
          <w:rFonts w:hint="eastAsia"/>
        </w:rPr>
        <w:t>，</w:t>
      </w:r>
      <w:r w:rsidR="004762F1" w:rsidRPr="004762F1">
        <w:rPr>
          <w:rFonts w:hint="eastAsia"/>
        </w:rPr>
        <w:t>美国全国公共广播电台</w:t>
      </w:r>
      <w:r w:rsidR="004762F1">
        <w:rPr>
          <w:rFonts w:hint="eastAsia"/>
        </w:rPr>
        <w:t>）</w:t>
      </w:r>
      <w:r w:rsidRPr="00765259">
        <w:rPr>
          <w:rFonts w:hint="eastAsia"/>
        </w:rPr>
        <w:t>的常驻评论员。她是一位犹太母亲、肺癌幸存者和患者权益倡导者、一名糟糕的尤克里里演奏者，以及居住在洛杉矶的毫无悔意的猫咪爱好者。</w:t>
      </w:r>
    </w:p>
    <w:p w14:paraId="1500B913" w14:textId="77777777" w:rsidR="0030090C" w:rsidRPr="0030090C" w:rsidRDefault="0030090C" w:rsidP="0030090C">
      <w:pPr>
        <w:ind w:firstLine="422"/>
      </w:pPr>
    </w:p>
    <w:p w14:paraId="57C8D41C" w14:textId="77777777" w:rsidR="0030090C" w:rsidRPr="0030090C" w:rsidRDefault="0030090C" w:rsidP="0030090C">
      <w:pPr>
        <w:ind w:firstLineChars="200" w:firstLine="420"/>
      </w:pPr>
    </w:p>
    <w:p w14:paraId="4E7E1794" w14:textId="77777777" w:rsidR="0030090C" w:rsidRPr="00D706E0" w:rsidRDefault="0030090C" w:rsidP="008F50C2">
      <w:pPr>
        <w:rPr>
          <w:b/>
        </w:rPr>
      </w:pPr>
      <w:r w:rsidRPr="0030090C">
        <w:rPr>
          <w:rFonts w:hint="eastAsia"/>
          <w:b/>
        </w:rPr>
        <w:t>媒体评价</w:t>
      </w:r>
      <w:r w:rsidRPr="00D706E0">
        <w:rPr>
          <w:b/>
        </w:rPr>
        <w:t>：</w:t>
      </w:r>
    </w:p>
    <w:p w14:paraId="565B67B3" w14:textId="77777777" w:rsidR="0030090C" w:rsidRPr="0030090C" w:rsidRDefault="0030090C" w:rsidP="0030090C">
      <w:pPr>
        <w:ind w:firstLineChars="200" w:firstLine="420"/>
      </w:pPr>
    </w:p>
    <w:p w14:paraId="0BA61D31" w14:textId="4C79EF70" w:rsidR="0030090C" w:rsidRPr="0030090C" w:rsidRDefault="00537C6D" w:rsidP="0030090C">
      <w:pPr>
        <w:widowControl/>
        <w:ind w:firstLineChars="200" w:firstLine="420"/>
        <w:rPr>
          <w:kern w:val="0"/>
        </w:rPr>
      </w:pPr>
      <w:r w:rsidRPr="00537C6D">
        <w:rPr>
          <w:rFonts w:hint="eastAsia"/>
          <w:kern w:val="0"/>
        </w:rPr>
        <w:t>“安娜贝尔·古尔维奇的《</w:t>
      </w:r>
      <w:r w:rsidR="00D441F8">
        <w:rPr>
          <w:rFonts w:hint="eastAsia"/>
          <w:kern w:val="0"/>
        </w:rPr>
        <w:t>躺平抗癌的日子</w:t>
      </w:r>
      <w:r w:rsidRPr="00537C6D">
        <w:rPr>
          <w:rFonts w:hint="eastAsia"/>
          <w:kern w:val="0"/>
        </w:rPr>
        <w:t>》有着足够尖锐的机智，能够穿透矫情，也有不回避现实的坦诚。部分是回忆录，部分是对平凡中隐藏的不平凡的沉思，部分是对生活与死亡荒谬且令人恼火的现实的捧腹评论，它提醒我们，即使在</w:t>
      </w:r>
      <w:r>
        <w:rPr>
          <w:rFonts w:hint="eastAsia"/>
          <w:kern w:val="0"/>
        </w:rPr>
        <w:t>最黑暗的时刻，我们仍然可以选择注意什么、庆祝什么以及如何生活。</w:t>
      </w:r>
      <w:r w:rsidR="0030090C" w:rsidRPr="0030090C">
        <w:rPr>
          <w:rFonts w:hint="eastAsia"/>
          <w:kern w:val="0"/>
        </w:rPr>
        <w:t>”</w:t>
      </w:r>
    </w:p>
    <w:p w14:paraId="7EBA8822" w14:textId="709DBA1E" w:rsidR="0030090C" w:rsidRPr="0030090C" w:rsidRDefault="00AE388B" w:rsidP="0030090C">
      <w:pPr>
        <w:widowControl/>
        <w:ind w:firstLineChars="200" w:firstLine="420"/>
        <w:jc w:val="right"/>
        <w:rPr>
          <w:kern w:val="0"/>
        </w:rPr>
      </w:pPr>
      <w:r w:rsidRPr="00AE388B">
        <w:rPr>
          <w:kern w:val="0"/>
        </w:rPr>
        <w:t>----</w:t>
      </w:r>
      <w:r w:rsidR="00537C6D" w:rsidRPr="00537C6D">
        <w:rPr>
          <w:rFonts w:hint="eastAsia"/>
          <w:kern w:val="0"/>
        </w:rPr>
        <w:t>格雷琴·鲁宾</w:t>
      </w:r>
      <w:r w:rsidR="00537C6D">
        <w:rPr>
          <w:rFonts w:hint="eastAsia"/>
          <w:kern w:val="0"/>
        </w:rPr>
        <w:t>（</w:t>
      </w:r>
      <w:r w:rsidR="00537C6D" w:rsidRPr="00537C6D">
        <w:rPr>
          <w:kern w:val="0"/>
        </w:rPr>
        <w:t>Gretchen Rubin</w:t>
      </w:r>
      <w:r w:rsidR="00537C6D">
        <w:rPr>
          <w:rFonts w:hint="eastAsia"/>
          <w:kern w:val="0"/>
        </w:rPr>
        <w:t>）</w:t>
      </w:r>
      <w:r w:rsidR="00537C6D" w:rsidRPr="00537C6D">
        <w:rPr>
          <w:rFonts w:hint="eastAsia"/>
          <w:kern w:val="0"/>
        </w:rPr>
        <w:t>，《四种性格倾向》</w:t>
      </w:r>
      <w:r w:rsidR="00537C6D">
        <w:rPr>
          <w:rFonts w:hint="eastAsia"/>
          <w:kern w:val="0"/>
        </w:rPr>
        <w:t>（</w:t>
      </w:r>
      <w:r w:rsidR="00537C6D" w:rsidRPr="00537C6D">
        <w:rPr>
          <w:i/>
          <w:kern w:val="0"/>
        </w:rPr>
        <w:t>The Four Tendencies</w:t>
      </w:r>
      <w:r w:rsidR="00537C6D">
        <w:rPr>
          <w:rFonts w:hint="eastAsia"/>
          <w:kern w:val="0"/>
        </w:rPr>
        <w:t>）</w:t>
      </w:r>
      <w:r w:rsidR="00537C6D" w:rsidRPr="00537C6D">
        <w:rPr>
          <w:rFonts w:hint="eastAsia"/>
          <w:kern w:val="0"/>
        </w:rPr>
        <w:t>的作者</w:t>
      </w:r>
    </w:p>
    <w:p w14:paraId="55058E6A" w14:textId="77777777" w:rsidR="0030090C" w:rsidRPr="00AE388B" w:rsidRDefault="0030090C" w:rsidP="0030090C">
      <w:pPr>
        <w:widowControl/>
        <w:ind w:firstLineChars="200" w:firstLine="420"/>
        <w:jc w:val="right"/>
        <w:rPr>
          <w:kern w:val="0"/>
        </w:rPr>
      </w:pPr>
    </w:p>
    <w:p w14:paraId="51356155" w14:textId="58404B7F" w:rsidR="0030090C" w:rsidRPr="0030090C" w:rsidRDefault="0030090C" w:rsidP="0030090C">
      <w:pPr>
        <w:ind w:firstLine="422"/>
      </w:pPr>
      <w:r w:rsidRPr="0030090C">
        <w:t>“</w:t>
      </w:r>
      <w:r w:rsidR="00537C6D" w:rsidRPr="00537C6D">
        <w:rPr>
          <w:rFonts w:hint="eastAsia"/>
        </w:rPr>
        <w:t>古尔维奇在她最无畏的状态下——机智、怀疑、并且对生存的荒谬保持高度警觉。凭借她独特的幽默与洞察力，她在这里将滑稽的悲剧与悲剧的滑稽相互交织，以脆弱而生动的笔触写作，仿佛她的生命取决于此。而事实上，确实如此。</w:t>
      </w:r>
      <w:r w:rsidRPr="0030090C">
        <w:rPr>
          <w:rFonts w:hint="eastAsia"/>
        </w:rPr>
        <w:t>”</w:t>
      </w:r>
    </w:p>
    <w:p w14:paraId="4AE7A3E3" w14:textId="102D7937" w:rsidR="0030090C" w:rsidRDefault="0030090C" w:rsidP="00537C6D">
      <w:pPr>
        <w:ind w:firstLineChars="200" w:firstLine="420"/>
        <w:jc w:val="right"/>
      </w:pPr>
      <w:r w:rsidRPr="0030090C">
        <w:rPr>
          <w:rFonts w:hint="eastAsia"/>
        </w:rPr>
        <w:t>----</w:t>
      </w:r>
      <w:r w:rsidR="00537C6D" w:rsidRPr="00537C6D">
        <w:rPr>
          <w:rFonts w:hint="eastAsia"/>
        </w:rPr>
        <w:t>洛里·戈特利布</w:t>
      </w:r>
      <w:r w:rsidR="00537C6D">
        <w:rPr>
          <w:rFonts w:hint="eastAsia"/>
        </w:rPr>
        <w:t>（</w:t>
      </w:r>
      <w:r w:rsidR="00537C6D" w:rsidRPr="00537C6D">
        <w:t>Lori Gottlieb</w:t>
      </w:r>
      <w:r w:rsidR="00537C6D">
        <w:rPr>
          <w:rFonts w:hint="eastAsia"/>
        </w:rPr>
        <w:t>）</w:t>
      </w:r>
      <w:r w:rsidR="00537C6D" w:rsidRPr="00537C6D">
        <w:rPr>
          <w:rFonts w:hint="eastAsia"/>
        </w:rPr>
        <w:t>，《也许你应该找人谈谈》</w:t>
      </w:r>
      <w:r w:rsidR="00537C6D">
        <w:rPr>
          <w:rFonts w:hint="eastAsia"/>
        </w:rPr>
        <w:t>（</w:t>
      </w:r>
      <w:r w:rsidR="00537C6D" w:rsidRPr="00537C6D">
        <w:rPr>
          <w:i/>
        </w:rPr>
        <w:t>Maybe You Should Talk To Someone</w:t>
      </w:r>
      <w:r w:rsidR="00537C6D">
        <w:rPr>
          <w:rFonts w:hint="eastAsia"/>
        </w:rPr>
        <w:t>）</w:t>
      </w:r>
      <w:r w:rsidR="00537C6D" w:rsidRPr="00537C6D">
        <w:rPr>
          <w:rFonts w:hint="eastAsia"/>
        </w:rPr>
        <w:t>的作者</w:t>
      </w:r>
    </w:p>
    <w:p w14:paraId="506D7951" w14:textId="77777777" w:rsidR="00537C6D" w:rsidRPr="0030090C" w:rsidRDefault="00537C6D" w:rsidP="00537C6D">
      <w:pPr>
        <w:ind w:firstLineChars="200" w:firstLine="420"/>
        <w:jc w:val="right"/>
      </w:pPr>
    </w:p>
    <w:p w14:paraId="338707E5" w14:textId="3D572B42" w:rsidR="0030090C" w:rsidRPr="0030090C" w:rsidRDefault="0030090C" w:rsidP="0030090C">
      <w:pPr>
        <w:ind w:firstLineChars="200" w:firstLine="420"/>
      </w:pPr>
      <w:r w:rsidRPr="0030090C">
        <w:rPr>
          <w:rFonts w:hint="eastAsia"/>
        </w:rPr>
        <w:t>“</w:t>
      </w:r>
      <w:r w:rsidR="00537C6D" w:rsidRPr="00537C6D">
        <w:rPr>
          <w:rFonts w:hint="eastAsia"/>
        </w:rPr>
        <w:t>你会爱上安娜贝尔·古尔维奇在《</w:t>
      </w:r>
      <w:r w:rsidR="00D441F8">
        <w:rPr>
          <w:rFonts w:hint="eastAsia"/>
        </w:rPr>
        <w:t>躺平抗癌的日子</w:t>
      </w:r>
      <w:r w:rsidR="00537C6D" w:rsidRPr="00537C6D">
        <w:rPr>
          <w:rFonts w:hint="eastAsia"/>
        </w:rPr>
        <w:t>》中那种聪明、肯定、自嘲又智慧的方式，去全心拥抱生活。这本书读起来令人愉快，同时也会让你深受感动。</w:t>
      </w:r>
      <w:r w:rsidRPr="0030090C">
        <w:rPr>
          <w:rFonts w:hint="eastAsia"/>
        </w:rPr>
        <w:t>”</w:t>
      </w:r>
    </w:p>
    <w:p w14:paraId="5E469A28" w14:textId="03EFF419" w:rsidR="0030090C" w:rsidRDefault="0030090C" w:rsidP="0030090C">
      <w:pPr>
        <w:ind w:firstLineChars="200" w:firstLine="420"/>
        <w:jc w:val="right"/>
      </w:pPr>
      <w:r w:rsidRPr="0030090C">
        <w:rPr>
          <w:rFonts w:hint="eastAsia"/>
        </w:rPr>
        <w:t>----</w:t>
      </w:r>
      <w:r w:rsidR="00537C6D" w:rsidRPr="00537C6D">
        <w:rPr>
          <w:rFonts w:hint="eastAsia"/>
        </w:rPr>
        <w:t>苏珊·奥尔林</w:t>
      </w:r>
      <w:r w:rsidR="00537C6D">
        <w:rPr>
          <w:rFonts w:hint="eastAsia"/>
        </w:rPr>
        <w:t>（</w:t>
      </w:r>
      <w:r w:rsidR="00537C6D" w:rsidRPr="00537C6D">
        <w:t xml:space="preserve">Susan </w:t>
      </w:r>
      <w:proofErr w:type="spellStart"/>
      <w:r w:rsidR="00537C6D" w:rsidRPr="00537C6D">
        <w:t>Orlean</w:t>
      </w:r>
      <w:proofErr w:type="spellEnd"/>
      <w:r w:rsidR="00537C6D">
        <w:rPr>
          <w:rFonts w:hint="eastAsia"/>
        </w:rPr>
        <w:t>），</w:t>
      </w:r>
      <w:r w:rsidR="00537C6D" w:rsidRPr="00537C6D">
        <w:rPr>
          <w:rFonts w:hint="eastAsia"/>
        </w:rPr>
        <w:t>《图书馆之书》</w:t>
      </w:r>
      <w:r w:rsidR="00537C6D">
        <w:rPr>
          <w:rFonts w:hint="eastAsia"/>
        </w:rPr>
        <w:t>（</w:t>
      </w:r>
      <w:r w:rsidR="00537C6D" w:rsidRPr="00537C6D">
        <w:t>The Library Book</w:t>
      </w:r>
      <w:r w:rsidR="00537C6D">
        <w:rPr>
          <w:rFonts w:hint="eastAsia"/>
        </w:rPr>
        <w:t>）</w:t>
      </w:r>
      <w:r w:rsidR="00537C6D" w:rsidRPr="00537C6D">
        <w:rPr>
          <w:rFonts w:hint="eastAsia"/>
        </w:rPr>
        <w:t>的作者</w:t>
      </w:r>
    </w:p>
    <w:p w14:paraId="2E35BF3B" w14:textId="77777777" w:rsidR="00537C6D" w:rsidRPr="0030090C" w:rsidRDefault="00537C6D" w:rsidP="00B93E94">
      <w:pPr>
        <w:ind w:right="840" w:firstLine="422"/>
      </w:pPr>
    </w:p>
    <w:p w14:paraId="73C12305" w14:textId="2224D1F7" w:rsidR="00537C6D" w:rsidRDefault="00537C6D" w:rsidP="00537C6D">
      <w:pPr>
        <w:ind w:firstLineChars="200" w:firstLine="420"/>
      </w:pPr>
      <w:r>
        <w:rPr>
          <w:rFonts w:hint="eastAsia"/>
        </w:rPr>
        <w:t>“</w:t>
      </w:r>
      <w:r w:rsidRPr="00537C6D">
        <w:rPr>
          <w:rFonts w:hint="eastAsia"/>
        </w:rPr>
        <w:t>安娜贝尔对我们都害怕大声说出的事情的描写令人捧腹大笑。每一章都提醒我们，生活是一场悲喜剧，我们可以蜷缩成一团躲在被子下，或者更好的是，我们可以蜷缩着读这本精彩</w:t>
      </w:r>
      <w:r w:rsidRPr="00537C6D">
        <w:rPr>
          <w:rFonts w:hint="eastAsia"/>
        </w:rPr>
        <w:lastRenderedPageBreak/>
        <w:t>的书。</w:t>
      </w:r>
      <w:r>
        <w:rPr>
          <w:rFonts w:hint="eastAsia"/>
        </w:rPr>
        <w:t>”</w:t>
      </w:r>
    </w:p>
    <w:p w14:paraId="5594D2B0" w14:textId="738C6F7E" w:rsidR="0030090C" w:rsidRPr="0030090C" w:rsidRDefault="00537C6D" w:rsidP="00537C6D">
      <w:pPr>
        <w:ind w:firstLineChars="200" w:firstLine="420"/>
        <w:jc w:val="right"/>
      </w:pPr>
      <w:r>
        <w:rPr>
          <w:rFonts w:hint="eastAsia"/>
        </w:rPr>
        <w:t>----</w:t>
      </w:r>
      <w:r w:rsidRPr="00537C6D">
        <w:rPr>
          <w:rFonts w:hint="eastAsia"/>
        </w:rPr>
        <w:t>莫莉·钟</w:t>
      </w:r>
      <w:r w:rsidRPr="00537C6D">
        <w:rPr>
          <w:rFonts w:hint="eastAsia"/>
        </w:rPr>
        <w:t>-</w:t>
      </w:r>
      <w:r w:rsidRPr="00537C6D">
        <w:rPr>
          <w:rFonts w:hint="eastAsia"/>
        </w:rPr>
        <w:t>法斯特</w:t>
      </w:r>
      <w:r>
        <w:rPr>
          <w:rFonts w:hint="eastAsia"/>
        </w:rPr>
        <w:t>（</w:t>
      </w:r>
      <w:r w:rsidRPr="00537C6D">
        <w:t>Molly Jong-Fast</w:t>
      </w:r>
      <w:r>
        <w:rPr>
          <w:rFonts w:hint="eastAsia"/>
        </w:rPr>
        <w:t>）</w:t>
      </w:r>
      <w:r w:rsidRPr="00537C6D">
        <w:rPr>
          <w:rFonts w:hint="eastAsia"/>
        </w:rPr>
        <w:t>，《如何失去你的母亲》</w:t>
      </w:r>
      <w:r>
        <w:rPr>
          <w:rFonts w:hint="eastAsia"/>
        </w:rPr>
        <w:t>（</w:t>
      </w:r>
      <w:r w:rsidRPr="00537C6D">
        <w:rPr>
          <w:i/>
        </w:rPr>
        <w:t>How to Lose Your Mother</w:t>
      </w:r>
      <w:r>
        <w:rPr>
          <w:rFonts w:hint="eastAsia"/>
        </w:rPr>
        <w:t>）</w:t>
      </w:r>
      <w:r w:rsidRPr="00537C6D">
        <w:rPr>
          <w:rFonts w:hint="eastAsia"/>
        </w:rPr>
        <w:t>一书的作者</w:t>
      </w:r>
    </w:p>
    <w:p w14:paraId="3E4B35E0" w14:textId="77777777" w:rsidR="0030090C" w:rsidRPr="0030090C" w:rsidRDefault="0030090C" w:rsidP="0030090C">
      <w:pPr>
        <w:ind w:firstLineChars="200" w:firstLine="420"/>
      </w:pPr>
    </w:p>
    <w:p w14:paraId="665EB85A" w14:textId="77777777" w:rsidR="0030090C" w:rsidRPr="0030090C" w:rsidRDefault="0030090C" w:rsidP="0030090C">
      <w:pPr>
        <w:ind w:firstLineChars="200" w:firstLine="420"/>
      </w:pPr>
    </w:p>
    <w:p w14:paraId="5AD336B3" w14:textId="77777777" w:rsidR="0030090C" w:rsidRPr="0030090C" w:rsidRDefault="0030090C" w:rsidP="00CB2C35">
      <w:bookmarkStart w:id="1" w:name="OLE_LINK43"/>
      <w:bookmarkStart w:id="2" w:name="OLE_LINK38"/>
      <w:r w:rsidRPr="0030090C">
        <w:t>感谢您的阅读！</w:t>
      </w:r>
    </w:p>
    <w:p w14:paraId="73E66158" w14:textId="77777777" w:rsidR="0030090C" w:rsidRPr="0030090C" w:rsidRDefault="0030090C" w:rsidP="00CB2C35">
      <w:pPr>
        <w:rPr>
          <w:rFonts w:eastAsia="华文中宋"/>
        </w:rPr>
      </w:pPr>
      <w:r w:rsidRPr="0030090C">
        <w:t>请将反馈信息发至：</w:t>
      </w:r>
      <w:r w:rsidRPr="0030090C">
        <w:rPr>
          <w:rFonts w:eastAsia="华文中宋"/>
        </w:rPr>
        <w:t>版权负责人</w:t>
      </w:r>
    </w:p>
    <w:p w14:paraId="68315185" w14:textId="77777777" w:rsidR="0030090C" w:rsidRPr="0030090C" w:rsidRDefault="0030090C" w:rsidP="00CB2C35">
      <w:pPr>
        <w:rPr>
          <w:color w:val="000000"/>
        </w:rPr>
      </w:pPr>
      <w:r w:rsidRPr="0030090C">
        <w:rPr>
          <w:color w:val="000000"/>
        </w:rPr>
        <w:t>Email</w:t>
      </w:r>
      <w:r w:rsidRPr="0030090C">
        <w:rPr>
          <w:color w:val="000000"/>
        </w:rPr>
        <w:t>：</w:t>
      </w:r>
      <w:hyperlink r:id="rId9" w:history="1">
        <w:r w:rsidRPr="0030090C">
          <w:rPr>
            <w:b/>
            <w:color w:val="0000FF"/>
            <w:szCs w:val="21"/>
            <w:u w:val="single"/>
          </w:rPr>
          <w:t>Rights@nurnberg.com.cn</w:t>
        </w:r>
      </w:hyperlink>
    </w:p>
    <w:p w14:paraId="47115287" w14:textId="77777777" w:rsidR="0030090C" w:rsidRPr="0030090C" w:rsidRDefault="0030090C" w:rsidP="00CB2C35">
      <w:pPr>
        <w:rPr>
          <w:b/>
        </w:rPr>
      </w:pPr>
      <w:r w:rsidRPr="0030090C">
        <w:t>安德鲁</w:t>
      </w:r>
      <w:r w:rsidRPr="0030090C">
        <w:t>·</w:t>
      </w:r>
      <w:r w:rsidRPr="0030090C">
        <w:t>纳伯格联合国际有限公司北京代表处</w:t>
      </w:r>
    </w:p>
    <w:p w14:paraId="7E97DE81" w14:textId="77777777" w:rsidR="0030090C" w:rsidRPr="0030090C" w:rsidRDefault="0030090C" w:rsidP="00CB2C35">
      <w:pPr>
        <w:rPr>
          <w:b/>
        </w:rPr>
      </w:pPr>
      <w:r w:rsidRPr="0030090C">
        <w:t>北京市海淀区中关村大街甲</w:t>
      </w:r>
      <w:r w:rsidRPr="0030090C">
        <w:t>59</w:t>
      </w:r>
      <w:r w:rsidRPr="0030090C">
        <w:t>号中国人民大学文化大厦</w:t>
      </w:r>
      <w:r w:rsidRPr="0030090C">
        <w:t>1705</w:t>
      </w:r>
      <w:r w:rsidRPr="0030090C">
        <w:t>室</w:t>
      </w:r>
      <w:r w:rsidRPr="0030090C">
        <w:t xml:space="preserve">, </w:t>
      </w:r>
      <w:r w:rsidRPr="0030090C">
        <w:t>邮编：</w:t>
      </w:r>
      <w:r w:rsidRPr="0030090C">
        <w:t>100872</w:t>
      </w:r>
    </w:p>
    <w:p w14:paraId="233FF66C" w14:textId="77777777" w:rsidR="0030090C" w:rsidRPr="0030090C" w:rsidRDefault="0030090C" w:rsidP="00CB2C35">
      <w:pPr>
        <w:rPr>
          <w:b/>
        </w:rPr>
      </w:pPr>
      <w:r w:rsidRPr="0030090C">
        <w:t>电话：</w:t>
      </w:r>
      <w:r w:rsidRPr="0030090C">
        <w:t xml:space="preserve">010-82504106, </w:t>
      </w:r>
      <w:r w:rsidRPr="0030090C">
        <w:t>传真：</w:t>
      </w:r>
      <w:r w:rsidRPr="0030090C">
        <w:t>010-82504200</w:t>
      </w:r>
    </w:p>
    <w:p w14:paraId="67DD54F0" w14:textId="77777777" w:rsidR="0030090C" w:rsidRPr="0030090C" w:rsidRDefault="0030090C" w:rsidP="00CB2C35">
      <w:pPr>
        <w:rPr>
          <w:color w:val="0000FF"/>
          <w:szCs w:val="21"/>
          <w:u w:val="single"/>
        </w:rPr>
      </w:pPr>
      <w:r w:rsidRPr="0030090C">
        <w:rPr>
          <w:color w:val="000000"/>
        </w:rPr>
        <w:t>公司网址：</w:t>
      </w:r>
      <w:hyperlink r:id="rId10" w:history="1">
        <w:r w:rsidRPr="0030090C">
          <w:rPr>
            <w:color w:val="0000FF"/>
            <w:szCs w:val="21"/>
            <w:u w:val="single"/>
          </w:rPr>
          <w:t>http://www.nurnberg.com.cn</w:t>
        </w:r>
      </w:hyperlink>
    </w:p>
    <w:p w14:paraId="311074DF" w14:textId="77777777" w:rsidR="0030090C" w:rsidRPr="0030090C" w:rsidRDefault="0030090C" w:rsidP="00CB2C35">
      <w:pPr>
        <w:rPr>
          <w:color w:val="000000"/>
        </w:rPr>
      </w:pPr>
      <w:r w:rsidRPr="0030090C">
        <w:rPr>
          <w:color w:val="000000"/>
        </w:rPr>
        <w:t>书目下载：</w:t>
      </w:r>
      <w:hyperlink r:id="rId11" w:history="1">
        <w:r w:rsidRPr="0030090C">
          <w:rPr>
            <w:color w:val="0000FF"/>
            <w:szCs w:val="21"/>
            <w:u w:val="single"/>
          </w:rPr>
          <w:t>http://www.nurnberg.com.cn/booklist_zh/list.aspx</w:t>
        </w:r>
      </w:hyperlink>
    </w:p>
    <w:p w14:paraId="5F606840" w14:textId="77777777" w:rsidR="0030090C" w:rsidRPr="0030090C" w:rsidRDefault="0030090C" w:rsidP="00CB2C35">
      <w:pPr>
        <w:rPr>
          <w:color w:val="000000"/>
        </w:rPr>
      </w:pPr>
      <w:r w:rsidRPr="0030090C">
        <w:rPr>
          <w:color w:val="000000"/>
        </w:rPr>
        <w:t>书讯浏览：</w:t>
      </w:r>
      <w:hyperlink r:id="rId12" w:history="1">
        <w:r w:rsidRPr="0030090C">
          <w:rPr>
            <w:color w:val="0000FF"/>
            <w:szCs w:val="21"/>
            <w:u w:val="single"/>
          </w:rPr>
          <w:t>http://www.nurnberg.com.cn/book/book.aspx</w:t>
        </w:r>
      </w:hyperlink>
    </w:p>
    <w:p w14:paraId="108C45E8" w14:textId="77777777" w:rsidR="0030090C" w:rsidRPr="0030090C" w:rsidRDefault="0030090C" w:rsidP="00CB2C35">
      <w:pPr>
        <w:rPr>
          <w:color w:val="000000"/>
        </w:rPr>
      </w:pPr>
      <w:r w:rsidRPr="0030090C">
        <w:rPr>
          <w:color w:val="000000"/>
        </w:rPr>
        <w:t>视频推荐：</w:t>
      </w:r>
      <w:hyperlink r:id="rId13" w:history="1">
        <w:r w:rsidRPr="0030090C">
          <w:rPr>
            <w:color w:val="0000FF"/>
            <w:szCs w:val="21"/>
            <w:u w:val="single"/>
          </w:rPr>
          <w:t>http://www.nurnberg.com.cn/video/video.aspx</w:t>
        </w:r>
      </w:hyperlink>
    </w:p>
    <w:p w14:paraId="706282E9" w14:textId="77777777" w:rsidR="0030090C" w:rsidRPr="0030090C" w:rsidRDefault="0030090C" w:rsidP="00CB2C35">
      <w:pPr>
        <w:rPr>
          <w:color w:val="0000FF"/>
          <w:szCs w:val="21"/>
          <w:u w:val="single"/>
        </w:rPr>
      </w:pPr>
      <w:r w:rsidRPr="0030090C">
        <w:rPr>
          <w:color w:val="000000"/>
        </w:rPr>
        <w:t>豆瓣小站：</w:t>
      </w:r>
      <w:hyperlink r:id="rId14" w:history="1">
        <w:r w:rsidRPr="0030090C">
          <w:rPr>
            <w:color w:val="0000FF"/>
            <w:szCs w:val="21"/>
            <w:u w:val="single"/>
          </w:rPr>
          <w:t>http://site.douban.com/110577/</w:t>
        </w:r>
      </w:hyperlink>
    </w:p>
    <w:p w14:paraId="0E45163D" w14:textId="77777777" w:rsidR="0030090C" w:rsidRPr="0030090C" w:rsidRDefault="0030090C" w:rsidP="00CB2C35">
      <w:pPr>
        <w:rPr>
          <w:color w:val="000000"/>
          <w:shd w:val="clear" w:color="auto" w:fill="FFFFFF"/>
        </w:rPr>
      </w:pPr>
      <w:proofErr w:type="gramStart"/>
      <w:r w:rsidRPr="0030090C">
        <w:rPr>
          <w:color w:val="000000"/>
          <w:shd w:val="clear" w:color="auto" w:fill="FFFFFF"/>
        </w:rPr>
        <w:t>新浪微博</w:t>
      </w:r>
      <w:proofErr w:type="gramEnd"/>
      <w:r w:rsidRPr="0030090C">
        <w:rPr>
          <w:bCs/>
          <w:color w:val="000000"/>
          <w:shd w:val="clear" w:color="auto" w:fill="FFFFFF"/>
        </w:rPr>
        <w:t>：</w:t>
      </w:r>
      <w:hyperlink r:id="rId15" w:history="1">
        <w:r w:rsidRPr="0030090C">
          <w:rPr>
            <w:shd w:val="clear" w:color="auto" w:fill="FFFFFF"/>
          </w:rPr>
          <w:t>安德鲁纳伯格公司</w:t>
        </w:r>
        <w:proofErr w:type="gramStart"/>
        <w:r w:rsidRPr="0030090C">
          <w:rPr>
            <w:shd w:val="clear" w:color="auto" w:fill="FFFFFF"/>
          </w:rPr>
          <w:t>的微博</w:t>
        </w:r>
        <w:proofErr w:type="gramEnd"/>
        <w:r w:rsidRPr="0030090C">
          <w:rPr>
            <w:shd w:val="clear" w:color="auto" w:fill="FFFFFF"/>
          </w:rPr>
          <w:t>_</w:t>
        </w:r>
        <w:r w:rsidRPr="0030090C">
          <w:rPr>
            <w:shd w:val="clear" w:color="auto" w:fill="FFFFFF"/>
          </w:rPr>
          <w:t>微博</w:t>
        </w:r>
        <w:r w:rsidRPr="0030090C">
          <w:rPr>
            <w:shd w:val="clear" w:color="auto" w:fill="FFFFFF"/>
          </w:rPr>
          <w:t> (weibo.com)</w:t>
        </w:r>
      </w:hyperlink>
    </w:p>
    <w:p w14:paraId="0B72E3BA" w14:textId="77777777" w:rsidR="0030090C" w:rsidRPr="0030090C" w:rsidRDefault="0030090C" w:rsidP="00CB2C35">
      <w:pPr>
        <w:rPr>
          <w:b/>
        </w:rPr>
      </w:pPr>
      <w:proofErr w:type="gramStart"/>
      <w:r w:rsidRPr="0030090C">
        <w:t>微信订阅</w:t>
      </w:r>
      <w:proofErr w:type="gramEnd"/>
      <w:r w:rsidRPr="0030090C">
        <w:t>号：</w:t>
      </w:r>
      <w:r w:rsidRPr="0030090C">
        <w:t>ANABJ2002</w:t>
      </w:r>
    </w:p>
    <w:bookmarkEnd w:id="1"/>
    <w:bookmarkEnd w:id="2"/>
    <w:p w14:paraId="51970793" w14:textId="77777777" w:rsidR="0030090C" w:rsidRPr="0030090C" w:rsidRDefault="0030090C" w:rsidP="00CB2C35">
      <w:pPr>
        <w:rPr>
          <w:rFonts w:eastAsia="Gungsuh"/>
          <w:color w:val="000000"/>
          <w:kern w:val="0"/>
        </w:rPr>
      </w:pPr>
      <w:r w:rsidRPr="0030090C">
        <w:rPr>
          <w:noProof/>
        </w:rPr>
        <w:drawing>
          <wp:inline distT="0" distB="0" distL="0" distR="0" wp14:anchorId="34926836" wp14:editId="6FB4BA21">
            <wp:extent cx="1198245" cy="1302385"/>
            <wp:effectExtent l="0" t="0" r="0" b="0"/>
            <wp:docPr id="1763970327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970327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A644D" w14:textId="77777777" w:rsidR="0030090C" w:rsidRPr="0030090C" w:rsidRDefault="0030090C" w:rsidP="00CB2C35"/>
    <w:p w14:paraId="42B715E8" w14:textId="77777777" w:rsidR="0027226F" w:rsidRPr="004E6212" w:rsidRDefault="0027226F" w:rsidP="00CB2C35">
      <w:pPr>
        <w:ind w:right="420"/>
        <w:rPr>
          <w:rFonts w:eastAsia="Gungsuh"/>
          <w:color w:val="000000"/>
          <w:kern w:val="0"/>
          <w:szCs w:val="21"/>
        </w:rPr>
      </w:pPr>
    </w:p>
    <w:sectPr w:rsidR="0027226F" w:rsidRPr="004E621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D1B8D" w14:textId="77777777" w:rsidR="005D1D7B" w:rsidRDefault="005D1D7B">
      <w:pPr>
        <w:ind w:firstLine="422"/>
      </w:pPr>
      <w:r>
        <w:separator/>
      </w:r>
    </w:p>
  </w:endnote>
  <w:endnote w:type="continuationSeparator" w:id="0">
    <w:p w14:paraId="44C40438" w14:textId="77777777" w:rsidR="005D1D7B" w:rsidRDefault="005D1D7B">
      <w:pPr>
        <w:ind w:firstLine="42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F9A80" w14:textId="77777777" w:rsidR="00C94836" w:rsidRDefault="00C94836">
    <w:pPr>
      <w:pStyle w:val="a5"/>
      <w:ind w:firstLine="36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84FA5" w14:textId="77777777" w:rsidR="0027226F" w:rsidRDefault="0027226F">
    <w:pPr>
      <w:pBdr>
        <w:bottom w:val="single" w:sz="6" w:space="1" w:color="auto"/>
      </w:pBdr>
      <w:ind w:firstLine="361"/>
      <w:jc w:val="center"/>
      <w:rPr>
        <w:rFonts w:ascii="方正姚体" w:eastAsia="方正姚体"/>
        <w:sz w:val="18"/>
      </w:rPr>
    </w:pPr>
  </w:p>
  <w:p w14:paraId="118449C8" w14:textId="77777777" w:rsidR="0027226F" w:rsidRDefault="001665DB">
    <w:pPr>
      <w:ind w:firstLine="361"/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1B0F3328" w14:textId="77777777" w:rsidR="0027226F" w:rsidRDefault="001665DB">
    <w:pPr>
      <w:ind w:firstLine="361"/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312A5388" w14:textId="77777777" w:rsidR="0027226F" w:rsidRDefault="001665DB">
    <w:pPr>
      <w:ind w:firstLine="361"/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FD3659E" w14:textId="77777777" w:rsidR="0027226F" w:rsidRDefault="0027226F">
    <w:pPr>
      <w:pStyle w:val="a5"/>
      <w:ind w:firstLine="361"/>
      <w:jc w:val="center"/>
      <w:rPr>
        <w:rFonts w:eastAsia="方正姚体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A497A" w14:textId="77777777" w:rsidR="00C94836" w:rsidRDefault="00C94836">
    <w:pPr>
      <w:pStyle w:val="a5"/>
      <w:ind w:firstLine="36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3B805" w14:textId="77777777" w:rsidR="005D1D7B" w:rsidRDefault="005D1D7B">
      <w:pPr>
        <w:ind w:firstLine="422"/>
      </w:pPr>
      <w:r>
        <w:separator/>
      </w:r>
    </w:p>
  </w:footnote>
  <w:footnote w:type="continuationSeparator" w:id="0">
    <w:p w14:paraId="787AC416" w14:textId="77777777" w:rsidR="005D1D7B" w:rsidRDefault="005D1D7B">
      <w:pPr>
        <w:ind w:firstLine="42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CB4D6" w14:textId="77777777" w:rsidR="00C94836" w:rsidRDefault="00C94836">
    <w:pPr>
      <w:pStyle w:val="a6"/>
      <w:ind w:firstLine="36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7C272" w14:textId="77777777" w:rsidR="0027226F" w:rsidRDefault="001665DB">
    <w:pPr>
      <w:ind w:firstLine="422"/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C6677F5" wp14:editId="4214B8D0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3FB6C2D" w14:textId="27036524" w:rsidR="0027226F" w:rsidRDefault="001665DB">
    <w:pPr>
      <w:pStyle w:val="a6"/>
      <w:ind w:firstLine="361"/>
      <w:rPr>
        <w:rFonts w:eastAsia="方正姚体"/>
        <w:b/>
        <w:bCs/>
      </w:rPr>
    </w:pPr>
    <w:r>
      <w:rPr>
        <w:rFonts w:hint="eastAsia"/>
      </w:rPr>
      <w:t xml:space="preserve">       </w:t>
    </w:r>
    <w:r w:rsidR="00C94836">
      <w:rPr>
        <w:rFonts w:hint="eastAsia"/>
      </w:rPr>
      <w:t xml:space="preserve">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0A82" w14:textId="77777777" w:rsidR="00C94836" w:rsidRDefault="00C94836">
    <w:pPr>
      <w:pStyle w:val="a6"/>
      <w:ind w:firstLine="36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130F1"/>
    <w:multiLevelType w:val="hybridMultilevel"/>
    <w:tmpl w:val="8BFA5E78"/>
    <w:lvl w:ilvl="0" w:tplc="5E1CD0B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3MbY0MjQ1NzEyMzNV0lEKTi0uzszPAykwqQUAbeKqkywAAAA="/>
    <w:docVar w:name="commondata" w:val="eyJoZGlkIjoiYmNlYzU5Y2NjNWQ5N2E4ZmIwMjFmNDBhOTg1Y2NjO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522"/>
    <w:rsid w:val="000226FA"/>
    <w:rsid w:val="00025ACB"/>
    <w:rsid w:val="00030D63"/>
    <w:rsid w:val="000355E6"/>
    <w:rsid w:val="00035EA4"/>
    <w:rsid w:val="00040304"/>
    <w:rsid w:val="000447A0"/>
    <w:rsid w:val="00052167"/>
    <w:rsid w:val="000554C2"/>
    <w:rsid w:val="00061C2C"/>
    <w:rsid w:val="000629BC"/>
    <w:rsid w:val="00063FFD"/>
    <w:rsid w:val="000803A7"/>
    <w:rsid w:val="00080CD8"/>
    <w:rsid w:val="000810D5"/>
    <w:rsid w:val="000816C3"/>
    <w:rsid w:val="00082504"/>
    <w:rsid w:val="0008781E"/>
    <w:rsid w:val="000A01BD"/>
    <w:rsid w:val="000A2477"/>
    <w:rsid w:val="000A57E2"/>
    <w:rsid w:val="000B3141"/>
    <w:rsid w:val="000B3EED"/>
    <w:rsid w:val="000B4D73"/>
    <w:rsid w:val="000C0951"/>
    <w:rsid w:val="000C18AC"/>
    <w:rsid w:val="000C6502"/>
    <w:rsid w:val="000C7D4F"/>
    <w:rsid w:val="000D0A7C"/>
    <w:rsid w:val="000D293D"/>
    <w:rsid w:val="000D34C3"/>
    <w:rsid w:val="000D3D3A"/>
    <w:rsid w:val="000D5F8D"/>
    <w:rsid w:val="000E2337"/>
    <w:rsid w:val="000E272F"/>
    <w:rsid w:val="000E4EFA"/>
    <w:rsid w:val="000F35B6"/>
    <w:rsid w:val="000F7E13"/>
    <w:rsid w:val="001017C7"/>
    <w:rsid w:val="00102500"/>
    <w:rsid w:val="00110260"/>
    <w:rsid w:val="0011264B"/>
    <w:rsid w:val="00114F16"/>
    <w:rsid w:val="00116725"/>
    <w:rsid w:val="00121268"/>
    <w:rsid w:val="00121D12"/>
    <w:rsid w:val="00131A6E"/>
    <w:rsid w:val="00132921"/>
    <w:rsid w:val="00133C63"/>
    <w:rsid w:val="00134987"/>
    <w:rsid w:val="00146F1E"/>
    <w:rsid w:val="00151BE4"/>
    <w:rsid w:val="0015585A"/>
    <w:rsid w:val="00156731"/>
    <w:rsid w:val="001602F1"/>
    <w:rsid w:val="00163F80"/>
    <w:rsid w:val="001665DB"/>
    <w:rsid w:val="00167007"/>
    <w:rsid w:val="00184490"/>
    <w:rsid w:val="00193733"/>
    <w:rsid w:val="00195D6F"/>
    <w:rsid w:val="001B2196"/>
    <w:rsid w:val="001B679D"/>
    <w:rsid w:val="001C1119"/>
    <w:rsid w:val="001C353B"/>
    <w:rsid w:val="001C6D65"/>
    <w:rsid w:val="001D0115"/>
    <w:rsid w:val="001D0FAF"/>
    <w:rsid w:val="001D4E4F"/>
    <w:rsid w:val="001F0F15"/>
    <w:rsid w:val="00204A8C"/>
    <w:rsid w:val="002068EA"/>
    <w:rsid w:val="0020695D"/>
    <w:rsid w:val="00211CA8"/>
    <w:rsid w:val="002138A9"/>
    <w:rsid w:val="00215BF8"/>
    <w:rsid w:val="002174F0"/>
    <w:rsid w:val="0022030B"/>
    <w:rsid w:val="002243E8"/>
    <w:rsid w:val="00235E5C"/>
    <w:rsid w:val="00236060"/>
    <w:rsid w:val="00244604"/>
    <w:rsid w:val="00244F8F"/>
    <w:rsid w:val="002516C3"/>
    <w:rsid w:val="002523C1"/>
    <w:rsid w:val="00265795"/>
    <w:rsid w:val="0027226F"/>
    <w:rsid w:val="002727E9"/>
    <w:rsid w:val="002758F7"/>
    <w:rsid w:val="0027765C"/>
    <w:rsid w:val="00281709"/>
    <w:rsid w:val="00295FD8"/>
    <w:rsid w:val="0029676A"/>
    <w:rsid w:val="002A3448"/>
    <w:rsid w:val="002B0866"/>
    <w:rsid w:val="002B1445"/>
    <w:rsid w:val="002B5ADD"/>
    <w:rsid w:val="002C0257"/>
    <w:rsid w:val="002D009B"/>
    <w:rsid w:val="002D475D"/>
    <w:rsid w:val="002D5E27"/>
    <w:rsid w:val="002D67D4"/>
    <w:rsid w:val="002E13E2"/>
    <w:rsid w:val="002E21FA"/>
    <w:rsid w:val="002E25C3"/>
    <w:rsid w:val="002E4527"/>
    <w:rsid w:val="002E6185"/>
    <w:rsid w:val="0030090C"/>
    <w:rsid w:val="00304C83"/>
    <w:rsid w:val="00304E9A"/>
    <w:rsid w:val="00310AD2"/>
    <w:rsid w:val="00312D3B"/>
    <w:rsid w:val="00314D8C"/>
    <w:rsid w:val="003169AA"/>
    <w:rsid w:val="003212C8"/>
    <w:rsid w:val="00324470"/>
    <w:rsid w:val="003250A9"/>
    <w:rsid w:val="0033179B"/>
    <w:rsid w:val="00333EAF"/>
    <w:rsid w:val="00336416"/>
    <w:rsid w:val="0034009C"/>
    <w:rsid w:val="00340C73"/>
    <w:rsid w:val="00341881"/>
    <w:rsid w:val="0034331D"/>
    <w:rsid w:val="003514A6"/>
    <w:rsid w:val="00356400"/>
    <w:rsid w:val="0035717B"/>
    <w:rsid w:val="00357F6D"/>
    <w:rsid w:val="00360203"/>
    <w:rsid w:val="003646A1"/>
    <w:rsid w:val="003702ED"/>
    <w:rsid w:val="0037171B"/>
    <w:rsid w:val="00374360"/>
    <w:rsid w:val="003803C5"/>
    <w:rsid w:val="00387E71"/>
    <w:rsid w:val="003928D3"/>
    <w:rsid w:val="003935E9"/>
    <w:rsid w:val="0039543C"/>
    <w:rsid w:val="003A0111"/>
    <w:rsid w:val="003A3601"/>
    <w:rsid w:val="003A5CD6"/>
    <w:rsid w:val="003A6CC0"/>
    <w:rsid w:val="003B4E52"/>
    <w:rsid w:val="003C524C"/>
    <w:rsid w:val="003C5FA1"/>
    <w:rsid w:val="003D49B4"/>
    <w:rsid w:val="003E624D"/>
    <w:rsid w:val="003F4DC2"/>
    <w:rsid w:val="003F6BF7"/>
    <w:rsid w:val="003F745B"/>
    <w:rsid w:val="004032ED"/>
    <w:rsid w:val="004039C9"/>
    <w:rsid w:val="00422383"/>
    <w:rsid w:val="00427236"/>
    <w:rsid w:val="00435906"/>
    <w:rsid w:val="004513ED"/>
    <w:rsid w:val="004655CB"/>
    <w:rsid w:val="00467528"/>
    <w:rsid w:val="004762F1"/>
    <w:rsid w:val="004840CF"/>
    <w:rsid w:val="00485E2E"/>
    <w:rsid w:val="00486E31"/>
    <w:rsid w:val="00494AC9"/>
    <w:rsid w:val="00494F28"/>
    <w:rsid w:val="004C18E5"/>
    <w:rsid w:val="004C4664"/>
    <w:rsid w:val="004D5ADA"/>
    <w:rsid w:val="004E3646"/>
    <w:rsid w:val="004E6212"/>
    <w:rsid w:val="004F6FDA"/>
    <w:rsid w:val="0050133A"/>
    <w:rsid w:val="00507886"/>
    <w:rsid w:val="00510DFA"/>
    <w:rsid w:val="00512B81"/>
    <w:rsid w:val="00516879"/>
    <w:rsid w:val="00526472"/>
    <w:rsid w:val="00527595"/>
    <w:rsid w:val="00531E34"/>
    <w:rsid w:val="00533A7B"/>
    <w:rsid w:val="00537C6D"/>
    <w:rsid w:val="00542854"/>
    <w:rsid w:val="0054434C"/>
    <w:rsid w:val="005508BD"/>
    <w:rsid w:val="00553CE6"/>
    <w:rsid w:val="00554EB4"/>
    <w:rsid w:val="00564FD9"/>
    <w:rsid w:val="005773D0"/>
    <w:rsid w:val="005779F3"/>
    <w:rsid w:val="00586BF5"/>
    <w:rsid w:val="005A6A12"/>
    <w:rsid w:val="005B2CF5"/>
    <w:rsid w:val="005B444D"/>
    <w:rsid w:val="005C244E"/>
    <w:rsid w:val="005C27DC"/>
    <w:rsid w:val="005D167F"/>
    <w:rsid w:val="005D1D7B"/>
    <w:rsid w:val="005D3FD9"/>
    <w:rsid w:val="005D743E"/>
    <w:rsid w:val="005E31E5"/>
    <w:rsid w:val="005E6E44"/>
    <w:rsid w:val="005F1EE5"/>
    <w:rsid w:val="005F2EC6"/>
    <w:rsid w:val="005F4D4D"/>
    <w:rsid w:val="005F5420"/>
    <w:rsid w:val="00606E53"/>
    <w:rsid w:val="00616A0F"/>
    <w:rsid w:val="006176AA"/>
    <w:rsid w:val="00633585"/>
    <w:rsid w:val="00652401"/>
    <w:rsid w:val="00655FA9"/>
    <w:rsid w:val="006656BA"/>
    <w:rsid w:val="006659D9"/>
    <w:rsid w:val="00667C85"/>
    <w:rsid w:val="0067028C"/>
    <w:rsid w:val="00680EFB"/>
    <w:rsid w:val="00696033"/>
    <w:rsid w:val="006A60CE"/>
    <w:rsid w:val="006B5C4C"/>
    <w:rsid w:val="006B6CAB"/>
    <w:rsid w:val="006D37ED"/>
    <w:rsid w:val="006E2E2E"/>
    <w:rsid w:val="006E4F5E"/>
    <w:rsid w:val="006E6EF0"/>
    <w:rsid w:val="006F67A0"/>
    <w:rsid w:val="00702D98"/>
    <w:rsid w:val="007078E0"/>
    <w:rsid w:val="007153E2"/>
    <w:rsid w:val="00715F9D"/>
    <w:rsid w:val="00727B7A"/>
    <w:rsid w:val="007419C0"/>
    <w:rsid w:val="00747520"/>
    <w:rsid w:val="0075196D"/>
    <w:rsid w:val="00765259"/>
    <w:rsid w:val="00767A9B"/>
    <w:rsid w:val="00775E95"/>
    <w:rsid w:val="007879FC"/>
    <w:rsid w:val="00792663"/>
    <w:rsid w:val="00792AB2"/>
    <w:rsid w:val="007962CA"/>
    <w:rsid w:val="007A184A"/>
    <w:rsid w:val="007A28A7"/>
    <w:rsid w:val="007A513F"/>
    <w:rsid w:val="007A5AA6"/>
    <w:rsid w:val="007B132A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1502"/>
    <w:rsid w:val="008129CA"/>
    <w:rsid w:val="00816558"/>
    <w:rsid w:val="00826999"/>
    <w:rsid w:val="008331E9"/>
    <w:rsid w:val="0083444D"/>
    <w:rsid w:val="008401A6"/>
    <w:rsid w:val="00861AA2"/>
    <w:rsid w:val="008833DC"/>
    <w:rsid w:val="00895CB6"/>
    <w:rsid w:val="008A15C1"/>
    <w:rsid w:val="008A6811"/>
    <w:rsid w:val="008A7AE7"/>
    <w:rsid w:val="008B3AD7"/>
    <w:rsid w:val="008C0420"/>
    <w:rsid w:val="008C195D"/>
    <w:rsid w:val="008C4BCC"/>
    <w:rsid w:val="008D07F2"/>
    <w:rsid w:val="008D278C"/>
    <w:rsid w:val="008D4F84"/>
    <w:rsid w:val="008E1206"/>
    <w:rsid w:val="008E5DFE"/>
    <w:rsid w:val="008E7917"/>
    <w:rsid w:val="008F46C1"/>
    <w:rsid w:val="008F50C2"/>
    <w:rsid w:val="00906691"/>
    <w:rsid w:val="00916A50"/>
    <w:rsid w:val="009222F0"/>
    <w:rsid w:val="00926907"/>
    <w:rsid w:val="00931DDB"/>
    <w:rsid w:val="00937973"/>
    <w:rsid w:val="00950A03"/>
    <w:rsid w:val="00953C63"/>
    <w:rsid w:val="0095747D"/>
    <w:rsid w:val="00970774"/>
    <w:rsid w:val="00973993"/>
    <w:rsid w:val="00973E1A"/>
    <w:rsid w:val="009836C5"/>
    <w:rsid w:val="00986B17"/>
    <w:rsid w:val="00995581"/>
    <w:rsid w:val="00996023"/>
    <w:rsid w:val="009A1093"/>
    <w:rsid w:val="009B01A7"/>
    <w:rsid w:val="009B3943"/>
    <w:rsid w:val="009B418F"/>
    <w:rsid w:val="009C66BB"/>
    <w:rsid w:val="009D09AC"/>
    <w:rsid w:val="009D2F37"/>
    <w:rsid w:val="009D7EA7"/>
    <w:rsid w:val="009E5739"/>
    <w:rsid w:val="00A06610"/>
    <w:rsid w:val="00A07C86"/>
    <w:rsid w:val="00A10F0C"/>
    <w:rsid w:val="00A1225E"/>
    <w:rsid w:val="00A14F98"/>
    <w:rsid w:val="00A2085B"/>
    <w:rsid w:val="00A25AAF"/>
    <w:rsid w:val="00A45A3D"/>
    <w:rsid w:val="00A54A8E"/>
    <w:rsid w:val="00A71CA3"/>
    <w:rsid w:val="00A71EAE"/>
    <w:rsid w:val="00A74E3A"/>
    <w:rsid w:val="00A866EC"/>
    <w:rsid w:val="00A90D6D"/>
    <w:rsid w:val="00A90FC8"/>
    <w:rsid w:val="00A91D49"/>
    <w:rsid w:val="00AA5572"/>
    <w:rsid w:val="00AB060D"/>
    <w:rsid w:val="00AB7588"/>
    <w:rsid w:val="00AB762B"/>
    <w:rsid w:val="00AC7610"/>
    <w:rsid w:val="00AD1193"/>
    <w:rsid w:val="00AD23A3"/>
    <w:rsid w:val="00AD5489"/>
    <w:rsid w:val="00AD7F5C"/>
    <w:rsid w:val="00AE388B"/>
    <w:rsid w:val="00AE59B1"/>
    <w:rsid w:val="00AF0671"/>
    <w:rsid w:val="00AF60E8"/>
    <w:rsid w:val="00B057F1"/>
    <w:rsid w:val="00B254DB"/>
    <w:rsid w:val="00B262C1"/>
    <w:rsid w:val="00B2633B"/>
    <w:rsid w:val="00B3797F"/>
    <w:rsid w:val="00B46E7C"/>
    <w:rsid w:val="00B47582"/>
    <w:rsid w:val="00B525BF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93E94"/>
    <w:rsid w:val="00B95677"/>
    <w:rsid w:val="00BA25D1"/>
    <w:rsid w:val="00BA2F96"/>
    <w:rsid w:val="00BB284D"/>
    <w:rsid w:val="00BB38B3"/>
    <w:rsid w:val="00BB493B"/>
    <w:rsid w:val="00BB6A0E"/>
    <w:rsid w:val="00BC3360"/>
    <w:rsid w:val="00BC558C"/>
    <w:rsid w:val="00BD57A4"/>
    <w:rsid w:val="00BD5E30"/>
    <w:rsid w:val="00BD683F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413FE"/>
    <w:rsid w:val="00C45D79"/>
    <w:rsid w:val="00C60B95"/>
    <w:rsid w:val="00C7186E"/>
    <w:rsid w:val="00C71DBF"/>
    <w:rsid w:val="00C835AD"/>
    <w:rsid w:val="00C9021F"/>
    <w:rsid w:val="00C94836"/>
    <w:rsid w:val="00C9769B"/>
    <w:rsid w:val="00CA1DDF"/>
    <w:rsid w:val="00CB0276"/>
    <w:rsid w:val="00CB1DC1"/>
    <w:rsid w:val="00CB2C35"/>
    <w:rsid w:val="00CB6027"/>
    <w:rsid w:val="00CC24B1"/>
    <w:rsid w:val="00CC69DA"/>
    <w:rsid w:val="00CD2176"/>
    <w:rsid w:val="00CD3036"/>
    <w:rsid w:val="00CD409A"/>
    <w:rsid w:val="00CE473C"/>
    <w:rsid w:val="00D068E5"/>
    <w:rsid w:val="00D1306F"/>
    <w:rsid w:val="00D17732"/>
    <w:rsid w:val="00D24A70"/>
    <w:rsid w:val="00D24E00"/>
    <w:rsid w:val="00D341FB"/>
    <w:rsid w:val="00D441F8"/>
    <w:rsid w:val="00D46166"/>
    <w:rsid w:val="00D500BB"/>
    <w:rsid w:val="00D5047D"/>
    <w:rsid w:val="00D5176B"/>
    <w:rsid w:val="00D55CF3"/>
    <w:rsid w:val="00D56A6F"/>
    <w:rsid w:val="00D56DBD"/>
    <w:rsid w:val="00D62648"/>
    <w:rsid w:val="00D63010"/>
    <w:rsid w:val="00D636C6"/>
    <w:rsid w:val="00D64EE2"/>
    <w:rsid w:val="00D66778"/>
    <w:rsid w:val="00D669E0"/>
    <w:rsid w:val="00D706E0"/>
    <w:rsid w:val="00D738A1"/>
    <w:rsid w:val="00D762D4"/>
    <w:rsid w:val="00D76715"/>
    <w:rsid w:val="00D85B59"/>
    <w:rsid w:val="00D86DE0"/>
    <w:rsid w:val="00D942A7"/>
    <w:rsid w:val="00DA46FD"/>
    <w:rsid w:val="00DB3297"/>
    <w:rsid w:val="00DB5C9E"/>
    <w:rsid w:val="00DB7D8F"/>
    <w:rsid w:val="00DE6254"/>
    <w:rsid w:val="00DF0BB7"/>
    <w:rsid w:val="00DF44F9"/>
    <w:rsid w:val="00DF7D04"/>
    <w:rsid w:val="00DF7E5A"/>
    <w:rsid w:val="00E00CC0"/>
    <w:rsid w:val="00E126BF"/>
    <w:rsid w:val="00E132E9"/>
    <w:rsid w:val="00E15659"/>
    <w:rsid w:val="00E321DC"/>
    <w:rsid w:val="00E43598"/>
    <w:rsid w:val="00E50066"/>
    <w:rsid w:val="00E504A0"/>
    <w:rsid w:val="00E509A5"/>
    <w:rsid w:val="00E54E5E"/>
    <w:rsid w:val="00E557C1"/>
    <w:rsid w:val="00E65115"/>
    <w:rsid w:val="00E66AA1"/>
    <w:rsid w:val="00E725A1"/>
    <w:rsid w:val="00E9077E"/>
    <w:rsid w:val="00EA3614"/>
    <w:rsid w:val="00EA6987"/>
    <w:rsid w:val="00EA74CC"/>
    <w:rsid w:val="00EB27B1"/>
    <w:rsid w:val="00EC129D"/>
    <w:rsid w:val="00EC28F6"/>
    <w:rsid w:val="00ED1551"/>
    <w:rsid w:val="00ED1D72"/>
    <w:rsid w:val="00EE4676"/>
    <w:rsid w:val="00EF60DB"/>
    <w:rsid w:val="00F033EC"/>
    <w:rsid w:val="00F05A6A"/>
    <w:rsid w:val="00F0652F"/>
    <w:rsid w:val="00F25456"/>
    <w:rsid w:val="00F26218"/>
    <w:rsid w:val="00F305F7"/>
    <w:rsid w:val="00F315AE"/>
    <w:rsid w:val="00F331B4"/>
    <w:rsid w:val="00F34420"/>
    <w:rsid w:val="00F34483"/>
    <w:rsid w:val="00F349FA"/>
    <w:rsid w:val="00F5306D"/>
    <w:rsid w:val="00F54836"/>
    <w:rsid w:val="00F56BFC"/>
    <w:rsid w:val="00F57001"/>
    <w:rsid w:val="00F578E8"/>
    <w:rsid w:val="00F57900"/>
    <w:rsid w:val="00F668A4"/>
    <w:rsid w:val="00F67C4D"/>
    <w:rsid w:val="00F72F7B"/>
    <w:rsid w:val="00F80E8A"/>
    <w:rsid w:val="00F8466B"/>
    <w:rsid w:val="00F8618A"/>
    <w:rsid w:val="00F95BC0"/>
    <w:rsid w:val="00FA2346"/>
    <w:rsid w:val="00FA7645"/>
    <w:rsid w:val="00FB1326"/>
    <w:rsid w:val="00FB277E"/>
    <w:rsid w:val="00FB4992"/>
    <w:rsid w:val="00FB5963"/>
    <w:rsid w:val="00FC3699"/>
    <w:rsid w:val="00FD049B"/>
    <w:rsid w:val="00FD0EAA"/>
    <w:rsid w:val="00FD2972"/>
    <w:rsid w:val="00FD3A82"/>
    <w:rsid w:val="00FD3BC4"/>
    <w:rsid w:val="00FE6282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5D81C72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ADD0BAA"/>
    <w:rsid w:val="6E9A5873"/>
    <w:rsid w:val="714C3AC4"/>
    <w:rsid w:val="724427AD"/>
    <w:rsid w:val="72682163"/>
    <w:rsid w:val="73B21D95"/>
    <w:rsid w:val="73D3309A"/>
    <w:rsid w:val="77E96C58"/>
    <w:rsid w:val="795D1E91"/>
    <w:rsid w:val="79646120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6F2013C"/>
  <w15:docId w15:val="{2E39426E-30B5-458F-A152-9A890CE9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autoRedefine/>
    <w:semiHidden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autoRedefine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autoRedefine/>
    <w:qFormat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autoRedefine/>
    <w:qFormat/>
  </w:style>
  <w:style w:type="paragraph" w:customStyle="1" w:styleId="endorsement1">
    <w:name w:val="endorsement1"/>
    <w:basedOn w:val="a"/>
    <w:autoRedefine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autoRedefine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autoRedefine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autoRedefine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autoRedefine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autoRedefine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  <w:autoRedefine/>
    <w:qFormat/>
  </w:style>
  <w:style w:type="paragraph" w:customStyle="1" w:styleId="Headline">
    <w:name w:val="Headline"/>
    <w:basedOn w:val="a"/>
    <w:autoRedefine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autoRedefine/>
    <w:qFormat/>
    <w:pPr>
      <w:widowControl/>
    </w:pPr>
    <w:rPr>
      <w:kern w:val="0"/>
      <w:sz w:val="24"/>
      <w:lang w:eastAsia="en-US"/>
    </w:rPr>
  </w:style>
  <w:style w:type="paragraph" w:customStyle="1" w:styleId="21">
    <w:name w:val="首行2格"/>
    <w:basedOn w:val="a"/>
    <w:link w:val="22"/>
    <w:qFormat/>
    <w:pPr>
      <w:ind w:firstLineChars="200" w:firstLine="200"/>
      <w:jc w:val="center"/>
    </w:pPr>
    <w:rPr>
      <w:b/>
      <w:bCs/>
      <w:color w:val="000000"/>
      <w:sz w:val="18"/>
      <w:szCs w:val="18"/>
      <w:shd w:val="pct10" w:color="auto" w:fill="FFFFFF"/>
    </w:rPr>
  </w:style>
  <w:style w:type="character" w:customStyle="1" w:styleId="22">
    <w:name w:val="首行2格 字符"/>
    <w:link w:val="21"/>
    <w:rPr>
      <w:b/>
      <w:bCs/>
      <w:color w:val="000000"/>
      <w:kern w:val="2"/>
      <w:sz w:val="18"/>
      <w:szCs w:val="18"/>
    </w:rPr>
  </w:style>
  <w:style w:type="character" w:styleId="ac">
    <w:name w:val="annotation reference"/>
    <w:basedOn w:val="a0"/>
    <w:rsid w:val="0030090C"/>
    <w:rPr>
      <w:sz w:val="21"/>
      <w:szCs w:val="21"/>
    </w:rPr>
  </w:style>
  <w:style w:type="paragraph" w:styleId="ad">
    <w:name w:val="annotation text"/>
    <w:basedOn w:val="a"/>
    <w:link w:val="Char"/>
    <w:rsid w:val="0030090C"/>
    <w:pPr>
      <w:ind w:firstLineChars="200" w:firstLine="420"/>
      <w:jc w:val="left"/>
    </w:pPr>
  </w:style>
  <w:style w:type="character" w:customStyle="1" w:styleId="Char">
    <w:name w:val="批注文字 Char"/>
    <w:basedOn w:val="a0"/>
    <w:link w:val="ad"/>
    <w:rsid w:val="0030090C"/>
    <w:rPr>
      <w:kern w:val="2"/>
      <w:sz w:val="21"/>
      <w:szCs w:val="24"/>
    </w:rPr>
  </w:style>
  <w:style w:type="paragraph" w:styleId="ae">
    <w:name w:val="List Paragraph"/>
    <w:basedOn w:val="a"/>
    <w:uiPriority w:val="99"/>
    <w:unhideWhenUsed/>
    <w:rsid w:val="00F67C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nurnberg.com.cn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1191</Words>
  <Characters>1681</Characters>
  <Application>Microsoft Office Word</Application>
  <DocSecurity>0</DocSecurity>
  <Lines>76</Lines>
  <Paragraphs>57</Paragraphs>
  <ScaleCrop>false</ScaleCrop>
  <Company>2ndSpAcE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15</cp:revision>
  <cp:lastPrinted>2005-06-10T06:33:00Z</cp:lastPrinted>
  <dcterms:created xsi:type="dcterms:W3CDTF">2026-05-06T07:05:00Z</dcterms:created>
  <dcterms:modified xsi:type="dcterms:W3CDTF">2026-05-08T05:56:00Z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EE75C4F0E3494CFAB4FB7A8D0C3BEE53</vt:lpwstr>
  </property>
</Properties>
</file>