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341806D8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2581E27C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F8B940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6D44231" w:rsidR="00AE574A" w:rsidRDefault="00AE574A">
      <w:pPr>
        <w:rPr>
          <w:b/>
          <w:color w:val="000000"/>
          <w:szCs w:val="21"/>
        </w:rPr>
      </w:pPr>
    </w:p>
    <w:p w14:paraId="3DA7336F" w14:textId="4CE37765" w:rsidR="00774233" w:rsidRPr="00774233" w:rsidRDefault="00B6122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F079443" wp14:editId="74BF17DF">
            <wp:simplePos x="0" y="0"/>
            <wp:positionH relativeFrom="margin">
              <wp:posOffset>4202430</wp:posOffset>
            </wp:positionH>
            <wp:positionV relativeFrom="paragraph">
              <wp:posOffset>8255</wp:posOffset>
            </wp:positionV>
            <wp:extent cx="1187450" cy="1783080"/>
            <wp:effectExtent l="0" t="0" r="0" b="7620"/>
            <wp:wrapSquare wrapText="bothSides"/>
            <wp:docPr id="3" name="图片 3" descr="https://m.media-amazon.com/images/I/51ugjlMDVKL._SL112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51ugjlMDVKL._SL1125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8346CC" w:rsidRPr="00774233">
        <w:rPr>
          <w:rFonts w:hint="eastAsia"/>
          <w:b/>
          <w:bCs/>
          <w:color w:val="000000"/>
          <w:szCs w:val="21"/>
        </w:rPr>
        <w:t>《</w:t>
      </w:r>
      <w:r w:rsidRPr="00B6122D">
        <w:rPr>
          <w:rFonts w:hint="eastAsia"/>
          <w:b/>
          <w:bCs/>
          <w:color w:val="000000"/>
          <w:szCs w:val="21"/>
        </w:rPr>
        <w:t>光影深渊</w:t>
      </w:r>
      <w:r>
        <w:rPr>
          <w:rFonts w:hint="eastAsia"/>
          <w:b/>
          <w:bCs/>
          <w:color w:val="000000"/>
          <w:szCs w:val="21"/>
        </w:rPr>
        <w:t>：</w:t>
      </w:r>
      <w:r w:rsidRPr="00B6122D">
        <w:rPr>
          <w:rFonts w:hint="eastAsia"/>
          <w:b/>
          <w:bCs/>
          <w:color w:val="000000"/>
          <w:szCs w:val="21"/>
        </w:rPr>
        <w:t>希区柯克的黑色电影世界》</w:t>
      </w:r>
    </w:p>
    <w:p w14:paraId="526CF9CC" w14:textId="64940ED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bookmarkStart w:id="0" w:name="_Hlk225624264"/>
      <w:r w:rsidR="008346CC">
        <w:rPr>
          <w:b/>
          <w:bCs/>
          <w:color w:val="000000"/>
          <w:szCs w:val="21"/>
        </w:rPr>
        <w:t>ALFRED</w:t>
      </w:r>
      <w:r w:rsidR="00B6122D">
        <w:rPr>
          <w:b/>
          <w:bCs/>
          <w:color w:val="000000"/>
          <w:szCs w:val="21"/>
        </w:rPr>
        <w:t xml:space="preserve"> </w:t>
      </w:r>
      <w:r w:rsidR="008346CC">
        <w:rPr>
          <w:b/>
          <w:bCs/>
          <w:color w:val="000000"/>
          <w:szCs w:val="21"/>
        </w:rPr>
        <w:t>HITCHCOCK AND FILM NOIR</w:t>
      </w:r>
      <w:r w:rsidR="000F7650" w:rsidRPr="000F7650">
        <w:rPr>
          <w:b/>
          <w:bCs/>
          <w:color w:val="000000"/>
          <w:szCs w:val="21"/>
        </w:rPr>
        <w:t xml:space="preserve">: </w:t>
      </w:r>
      <w:bookmarkEnd w:id="0"/>
      <w:r w:rsidR="008346CC" w:rsidRPr="008346CC">
        <w:rPr>
          <w:b/>
          <w:bCs/>
          <w:color w:val="000000"/>
          <w:szCs w:val="21"/>
        </w:rPr>
        <w:t>The Darker Side</w:t>
      </w:r>
    </w:p>
    <w:p w14:paraId="39B7E419" w14:textId="43095E0F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E76AFA" w:rsidRPr="00E76AFA">
        <w:rPr>
          <w:b/>
          <w:bCs/>
          <w:color w:val="000000"/>
          <w:szCs w:val="21"/>
        </w:rPr>
        <w:t xml:space="preserve">R. Barton Palmer, Homer B. </w:t>
      </w:r>
      <w:proofErr w:type="spellStart"/>
      <w:r w:rsidR="00E76AFA" w:rsidRPr="00E76AFA">
        <w:rPr>
          <w:b/>
          <w:bCs/>
          <w:color w:val="000000"/>
          <w:szCs w:val="21"/>
        </w:rPr>
        <w:t>Pettey</w:t>
      </w:r>
      <w:proofErr w:type="spellEnd"/>
      <w:r w:rsidR="00E51DDE">
        <w:fldChar w:fldCharType="begin"/>
      </w:r>
      <w:r w:rsidR="00E51DDE">
        <w:instrText xml:space="preserve"> HYPERLINK "http://www.penguin.com.au/lookinside/spotlight.cfm?SBN=9780143009177&amp;AuthId=0000004220&amp;Page=Profile" </w:instrText>
      </w:r>
      <w:r w:rsidR="00E51DDE">
        <w:fldChar w:fldCharType="separate"/>
      </w:r>
      <w:r w:rsidR="00E51DDE">
        <w:fldChar w:fldCharType="end"/>
      </w:r>
    </w:p>
    <w:p w14:paraId="5EB65684" w14:textId="0BDCA7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D596E" w:rsidRPr="009D596E">
        <w:rPr>
          <w:b/>
          <w:bCs/>
          <w:color w:val="000000"/>
          <w:szCs w:val="21"/>
        </w:rPr>
        <w:t>Edinburgh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303422F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533EA" w:rsidRPr="007533EA">
        <w:rPr>
          <w:b/>
          <w:bCs/>
          <w:color w:val="000000"/>
          <w:szCs w:val="21"/>
        </w:rPr>
        <w:t>344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55272F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915E8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533EA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F9C9B8F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C5756">
        <w:rPr>
          <w:rFonts w:hint="eastAsia"/>
          <w:b/>
          <w:bCs/>
          <w:szCs w:val="21"/>
        </w:rPr>
        <w:t>影视戏剧研究</w:t>
      </w:r>
    </w:p>
    <w:p w14:paraId="6859EEE2" w14:textId="52402A38" w:rsidR="007533EA" w:rsidRPr="007533EA" w:rsidRDefault="007533EA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716A3418" w14:textId="77777777" w:rsidR="007533EA" w:rsidRPr="007533EA" w:rsidRDefault="007533EA" w:rsidP="007533EA">
      <w:pPr>
        <w:rPr>
          <w:b/>
          <w:bCs/>
          <w:color w:val="FF0000"/>
          <w:szCs w:val="21"/>
        </w:rPr>
      </w:pPr>
      <w:r w:rsidRPr="007533EA">
        <w:rPr>
          <w:b/>
          <w:bCs/>
          <w:color w:val="FF0000"/>
          <w:szCs w:val="21"/>
        </w:rPr>
        <w:t>#471 in Individual Directors</w:t>
      </w:r>
    </w:p>
    <w:p w14:paraId="125D69AB" w14:textId="77777777" w:rsidR="007533EA" w:rsidRPr="007533EA" w:rsidRDefault="007533EA" w:rsidP="007533EA">
      <w:pPr>
        <w:rPr>
          <w:b/>
          <w:bCs/>
          <w:color w:val="FF0000"/>
          <w:szCs w:val="21"/>
        </w:rPr>
      </w:pPr>
      <w:r w:rsidRPr="007533EA">
        <w:rPr>
          <w:b/>
          <w:bCs/>
          <w:color w:val="FF0000"/>
          <w:szCs w:val="21"/>
        </w:rPr>
        <w:t>#488 in Movie Theory</w:t>
      </w:r>
    </w:p>
    <w:p w14:paraId="6ED8D6D0" w14:textId="24AB7CCB" w:rsidR="006073CF" w:rsidRDefault="007533EA" w:rsidP="007533EA">
      <w:pPr>
        <w:rPr>
          <w:b/>
          <w:bCs/>
          <w:color w:val="000000"/>
          <w:szCs w:val="21"/>
        </w:rPr>
      </w:pPr>
      <w:r w:rsidRPr="007533EA">
        <w:rPr>
          <w:b/>
          <w:bCs/>
          <w:color w:val="FF0000"/>
          <w:szCs w:val="21"/>
        </w:rPr>
        <w:t>#553 in Film &amp; Television</w:t>
      </w:r>
    </w:p>
    <w:p w14:paraId="1CE8026F" w14:textId="61DF5003" w:rsidR="00A56502" w:rsidRDefault="00A56502">
      <w:pPr>
        <w:rPr>
          <w:b/>
          <w:bCs/>
          <w:color w:val="000000"/>
          <w:szCs w:val="21"/>
        </w:rPr>
      </w:pPr>
    </w:p>
    <w:p w14:paraId="4F0D5BE1" w14:textId="77777777" w:rsidR="007533EA" w:rsidRDefault="007533EA">
      <w:pPr>
        <w:rPr>
          <w:b/>
          <w:bCs/>
          <w:color w:val="000000"/>
          <w:szCs w:val="21"/>
        </w:rPr>
      </w:pPr>
    </w:p>
    <w:p w14:paraId="6D37CCBA" w14:textId="7A2ADA27" w:rsidR="000915E8" w:rsidRPr="00B6122D" w:rsidRDefault="000915E8">
      <w:pPr>
        <w:rPr>
          <w:b/>
          <w:color w:val="000000"/>
          <w:szCs w:val="21"/>
        </w:rPr>
      </w:pPr>
      <w:r w:rsidRPr="00B6122D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28A7A09E" w:rsidR="002E0851" w:rsidRDefault="00A668A2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包含关于</w:t>
      </w:r>
      <w:r w:rsidRPr="00A668A2">
        <w:rPr>
          <w:rFonts w:hint="eastAsia"/>
          <w:color w:val="000000"/>
          <w:szCs w:val="21"/>
        </w:rPr>
        <w:t>阿尔弗雷德·希区柯克</w:t>
      </w:r>
      <w:r>
        <w:rPr>
          <w:rFonts w:hint="eastAsia"/>
          <w:color w:val="000000"/>
          <w:szCs w:val="21"/>
        </w:rPr>
        <w:t>（</w:t>
      </w:r>
      <w:r>
        <w:t>Alfred Hitchcock</w:t>
      </w:r>
      <w:r>
        <w:rPr>
          <w:rFonts w:hint="eastAsia"/>
          <w:color w:val="000000"/>
          <w:szCs w:val="21"/>
        </w:rPr>
        <w:t>）</w:t>
      </w:r>
      <w:r w:rsidRPr="00A668A2">
        <w:rPr>
          <w:rFonts w:hint="eastAsia"/>
          <w:color w:val="000000"/>
          <w:szCs w:val="21"/>
        </w:rPr>
        <w:t>电影和黑色电影的案例研究，包括《迷魂记》</w:t>
      </w:r>
      <w:r>
        <w:rPr>
          <w:rFonts w:hint="eastAsia"/>
          <w:color w:val="000000"/>
          <w:szCs w:val="21"/>
        </w:rPr>
        <w:t>（</w:t>
      </w:r>
      <w:r w:rsidRPr="00A668A2">
        <w:rPr>
          <w:i/>
          <w:iCs/>
          <w:color w:val="000000"/>
          <w:szCs w:val="21"/>
        </w:rPr>
        <w:t>Vertigo</w:t>
      </w:r>
      <w:r>
        <w:rPr>
          <w:rFonts w:hint="eastAsia"/>
          <w:color w:val="000000"/>
          <w:szCs w:val="21"/>
        </w:rPr>
        <w:t>）</w:t>
      </w:r>
      <w:r w:rsidRPr="00A668A2">
        <w:rPr>
          <w:rFonts w:hint="eastAsia"/>
          <w:color w:val="000000"/>
          <w:szCs w:val="21"/>
        </w:rPr>
        <w:t>、《</w:t>
      </w:r>
      <w:r>
        <w:rPr>
          <w:rFonts w:hint="eastAsia"/>
          <w:color w:val="000000"/>
          <w:szCs w:val="21"/>
        </w:rPr>
        <w:t>艳贼</w:t>
      </w:r>
      <w:r w:rsidRPr="00A668A2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A668A2">
        <w:rPr>
          <w:i/>
          <w:iCs/>
          <w:color w:val="000000"/>
          <w:szCs w:val="21"/>
        </w:rPr>
        <w:t>Marnie</w:t>
      </w:r>
      <w:r>
        <w:rPr>
          <w:rFonts w:hint="eastAsia"/>
          <w:color w:val="000000"/>
          <w:szCs w:val="21"/>
        </w:rPr>
        <w:t>）</w:t>
      </w:r>
      <w:r w:rsidRPr="00A668A2">
        <w:rPr>
          <w:rFonts w:hint="eastAsia"/>
          <w:color w:val="000000"/>
          <w:szCs w:val="21"/>
        </w:rPr>
        <w:t>、《火车</w:t>
      </w:r>
      <w:r>
        <w:rPr>
          <w:rFonts w:hint="eastAsia"/>
          <w:color w:val="000000"/>
          <w:szCs w:val="21"/>
        </w:rPr>
        <w:t>怪客</w:t>
      </w:r>
      <w:r w:rsidRPr="00A668A2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A668A2">
        <w:rPr>
          <w:i/>
          <w:iCs/>
        </w:rPr>
        <w:t>Strangers on a Train</w:t>
      </w:r>
      <w:r>
        <w:rPr>
          <w:rFonts w:hint="eastAsia"/>
        </w:rPr>
        <w:t>）</w:t>
      </w:r>
      <w:r w:rsidRPr="00A668A2">
        <w:rPr>
          <w:rFonts w:hint="eastAsia"/>
          <w:color w:val="000000"/>
          <w:szCs w:val="21"/>
        </w:rPr>
        <w:t>、《</w:t>
      </w:r>
      <w:r>
        <w:rPr>
          <w:rFonts w:hint="eastAsia"/>
          <w:color w:val="000000"/>
          <w:szCs w:val="21"/>
        </w:rPr>
        <w:t>蝴蝶梦</w:t>
      </w:r>
      <w:r w:rsidRPr="00A668A2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A668A2">
        <w:rPr>
          <w:i/>
          <w:iCs/>
        </w:rPr>
        <w:t>Rebecca</w:t>
      </w:r>
      <w:r>
        <w:rPr>
          <w:rFonts w:hint="eastAsia"/>
        </w:rPr>
        <w:t>）</w:t>
      </w:r>
      <w:r w:rsidRPr="00A668A2">
        <w:rPr>
          <w:rFonts w:hint="eastAsia"/>
          <w:color w:val="000000"/>
          <w:szCs w:val="21"/>
        </w:rPr>
        <w:t>和《</w:t>
      </w:r>
      <w:r>
        <w:rPr>
          <w:rFonts w:hint="eastAsia"/>
          <w:color w:val="000000"/>
          <w:szCs w:val="21"/>
        </w:rPr>
        <w:t>群</w:t>
      </w:r>
      <w:r w:rsidRPr="00A668A2">
        <w:rPr>
          <w:rFonts w:hint="eastAsia"/>
          <w:color w:val="000000"/>
          <w:szCs w:val="21"/>
        </w:rPr>
        <w:t>鸟》</w:t>
      </w:r>
      <w:r>
        <w:rPr>
          <w:rFonts w:hint="eastAsia"/>
          <w:color w:val="000000"/>
          <w:szCs w:val="21"/>
        </w:rPr>
        <w:t>（</w:t>
      </w:r>
      <w:r w:rsidRPr="00A668A2">
        <w:rPr>
          <w:i/>
          <w:iCs/>
        </w:rPr>
        <w:t>The Birds</w:t>
      </w:r>
      <w:r>
        <w:rPr>
          <w:rFonts w:hint="eastAsia"/>
        </w:rPr>
        <w:t>）</w:t>
      </w:r>
    </w:p>
    <w:p w14:paraId="06808D20" w14:textId="681ECAC0" w:rsidR="000915E8" w:rsidRDefault="00583A5E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探讨</w:t>
      </w:r>
      <w:r w:rsidRPr="00583A5E">
        <w:rPr>
          <w:rFonts w:hint="eastAsia"/>
          <w:color w:val="000000"/>
          <w:szCs w:val="21"/>
        </w:rPr>
        <w:t>希区柯克在其漫长的职业生涯中受到黑色电影的影响</w:t>
      </w:r>
      <w:r>
        <w:rPr>
          <w:rFonts w:hint="eastAsia"/>
          <w:color w:val="000000"/>
          <w:szCs w:val="21"/>
        </w:rPr>
        <w:t>及其对黑色电影的影响</w:t>
      </w:r>
      <w:r w:rsidR="00654E17">
        <w:rPr>
          <w:rFonts w:hint="eastAsia"/>
          <w:color w:val="000000"/>
          <w:szCs w:val="21"/>
        </w:rPr>
        <w:t>。</w:t>
      </w:r>
    </w:p>
    <w:p w14:paraId="135B4E03" w14:textId="38B246A1" w:rsidR="00654E17" w:rsidRDefault="006F3990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F3990">
        <w:rPr>
          <w:rFonts w:hint="eastAsia"/>
          <w:color w:val="000000"/>
          <w:szCs w:val="21"/>
        </w:rPr>
        <w:t>发展间接性</w:t>
      </w:r>
      <w:r>
        <w:rPr>
          <w:rFonts w:hint="eastAsia"/>
          <w:color w:val="000000"/>
          <w:szCs w:val="21"/>
        </w:rPr>
        <w:t>这一</w:t>
      </w:r>
      <w:r w:rsidRPr="006F3990">
        <w:rPr>
          <w:rFonts w:hint="eastAsia"/>
          <w:color w:val="000000"/>
          <w:szCs w:val="21"/>
        </w:rPr>
        <w:t>哲学概念，认为</w:t>
      </w:r>
      <w:r>
        <w:rPr>
          <w:rFonts w:hint="eastAsia"/>
          <w:color w:val="000000"/>
          <w:szCs w:val="21"/>
        </w:rPr>
        <w:t>真实</w:t>
      </w:r>
      <w:r w:rsidRPr="006F3990">
        <w:rPr>
          <w:rFonts w:hint="eastAsia"/>
          <w:color w:val="000000"/>
          <w:szCs w:val="21"/>
        </w:rPr>
        <w:t>不是</w:t>
      </w:r>
      <w:r>
        <w:rPr>
          <w:rFonts w:hint="eastAsia"/>
          <w:color w:val="000000"/>
          <w:szCs w:val="21"/>
        </w:rPr>
        <w:t>基于</w:t>
      </w:r>
      <w:r w:rsidRPr="006F3990">
        <w:rPr>
          <w:rFonts w:hint="eastAsia"/>
          <w:color w:val="000000"/>
          <w:szCs w:val="21"/>
        </w:rPr>
        <w:t>与其对象的直接对齐，而是通过打开真实空间的中介而产生</w:t>
      </w:r>
      <w:r w:rsidR="00654E17">
        <w:rPr>
          <w:rFonts w:hint="eastAsia"/>
          <w:color w:val="000000"/>
          <w:szCs w:val="21"/>
        </w:rPr>
        <w:t>。</w:t>
      </w:r>
    </w:p>
    <w:p w14:paraId="5FD15C31" w14:textId="4757AF47" w:rsidR="006F3990" w:rsidRDefault="00583A5E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583A5E">
        <w:rPr>
          <w:rFonts w:hint="eastAsia"/>
          <w:color w:val="000000"/>
          <w:szCs w:val="21"/>
        </w:rPr>
        <w:t>扩展了黑色电影</w:t>
      </w:r>
      <w:r>
        <w:rPr>
          <w:rFonts w:hint="eastAsia"/>
          <w:color w:val="000000"/>
          <w:szCs w:val="21"/>
        </w:rPr>
        <w:t>相关</w:t>
      </w:r>
      <w:r w:rsidRPr="00583A5E">
        <w:rPr>
          <w:rFonts w:hint="eastAsia"/>
          <w:color w:val="000000"/>
          <w:szCs w:val="21"/>
        </w:rPr>
        <w:t>的关键概念</w:t>
      </w:r>
      <w:r>
        <w:rPr>
          <w:rFonts w:hint="eastAsia"/>
          <w:color w:val="000000"/>
          <w:szCs w:val="21"/>
        </w:rPr>
        <w:t>，将其总结为</w:t>
      </w:r>
      <w:r w:rsidRPr="00583A5E">
        <w:rPr>
          <w:rFonts w:hint="eastAsia"/>
          <w:color w:val="000000"/>
          <w:szCs w:val="21"/>
        </w:rPr>
        <w:t>阿尔弗雷德·希区柯克标志性</w:t>
      </w:r>
      <w:r>
        <w:rPr>
          <w:rFonts w:hint="eastAsia"/>
          <w:color w:val="000000"/>
          <w:szCs w:val="21"/>
        </w:rPr>
        <w:t>的</w:t>
      </w:r>
      <w:r w:rsidRPr="00583A5E">
        <w:rPr>
          <w:rFonts w:hint="eastAsia"/>
          <w:color w:val="000000"/>
          <w:szCs w:val="21"/>
        </w:rPr>
        <w:t>电影类型</w:t>
      </w:r>
      <w:r>
        <w:rPr>
          <w:rFonts w:hint="eastAsia"/>
          <w:color w:val="000000"/>
          <w:szCs w:val="21"/>
        </w:rPr>
        <w:t>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293E10B5" w14:textId="7D66ECA5" w:rsidR="002A254D" w:rsidRPr="002A254D" w:rsidRDefault="00583A5E" w:rsidP="002A254D">
      <w:pPr>
        <w:ind w:firstLineChars="200" w:firstLine="422"/>
        <w:rPr>
          <w:b/>
          <w:color w:val="000000"/>
          <w:szCs w:val="21"/>
        </w:rPr>
      </w:pPr>
      <w:r w:rsidRPr="00583A5E">
        <w:rPr>
          <w:rFonts w:hint="eastAsia"/>
          <w:b/>
          <w:color w:val="000000"/>
          <w:szCs w:val="21"/>
        </w:rPr>
        <w:t>深入分析阿尔弗雷德·希区柯克与黑色电影的长期接触</w:t>
      </w:r>
      <w:proofErr w:type="gramStart"/>
      <w:r>
        <w:rPr>
          <w:rFonts w:hint="eastAsia"/>
          <w:b/>
          <w:color w:val="000000"/>
          <w:szCs w:val="21"/>
        </w:rPr>
        <w:t>及其从</w:t>
      </w:r>
      <w:proofErr w:type="gramEnd"/>
      <w:r>
        <w:rPr>
          <w:rFonts w:hint="eastAsia"/>
          <w:b/>
          <w:color w:val="000000"/>
          <w:szCs w:val="21"/>
        </w:rPr>
        <w:t>黑色电影中受到的</w:t>
      </w:r>
      <w:r w:rsidRPr="00583A5E">
        <w:rPr>
          <w:rFonts w:hint="eastAsia"/>
          <w:b/>
          <w:color w:val="000000"/>
          <w:szCs w:val="21"/>
        </w:rPr>
        <w:t>影响</w:t>
      </w:r>
      <w:r w:rsidR="002A254D" w:rsidRPr="002A254D">
        <w:rPr>
          <w:rFonts w:hint="eastAsia"/>
          <w:b/>
          <w:color w:val="000000"/>
          <w:szCs w:val="21"/>
        </w:rPr>
        <w:t>。</w:t>
      </w:r>
    </w:p>
    <w:p w14:paraId="058E767B" w14:textId="77777777" w:rsidR="002A254D" w:rsidRDefault="002A254D" w:rsidP="002A254D">
      <w:pPr>
        <w:ind w:firstLineChars="200" w:firstLine="422"/>
        <w:rPr>
          <w:b/>
          <w:color w:val="000000"/>
          <w:szCs w:val="21"/>
        </w:rPr>
      </w:pPr>
    </w:p>
    <w:p w14:paraId="0540AA06" w14:textId="530BA13C" w:rsidR="00BC1F4C" w:rsidRDefault="00583A5E" w:rsidP="002A254D">
      <w:pPr>
        <w:ind w:firstLineChars="200" w:firstLine="420"/>
        <w:rPr>
          <w:bCs/>
          <w:color w:val="000000"/>
          <w:szCs w:val="21"/>
        </w:rPr>
      </w:pPr>
      <w:r w:rsidRPr="00583A5E">
        <w:rPr>
          <w:rFonts w:hint="eastAsia"/>
          <w:bCs/>
          <w:color w:val="000000"/>
          <w:szCs w:val="21"/>
        </w:rPr>
        <w:t>阿尔弗雷德·希区柯克是黑色电影发展和繁荣</w:t>
      </w:r>
      <w:r>
        <w:rPr>
          <w:rFonts w:hint="eastAsia"/>
          <w:bCs/>
          <w:color w:val="000000"/>
          <w:szCs w:val="21"/>
        </w:rPr>
        <w:t>过程中</w:t>
      </w:r>
      <w:r w:rsidRPr="00583A5E">
        <w:rPr>
          <w:rFonts w:hint="eastAsia"/>
          <w:bCs/>
          <w:color w:val="000000"/>
          <w:szCs w:val="21"/>
        </w:rPr>
        <w:t>的重要人物。他的黑色电影成为</w:t>
      </w:r>
      <w:r w:rsidRPr="00583A5E">
        <w:rPr>
          <w:rFonts w:hint="eastAsia"/>
          <w:bCs/>
          <w:color w:val="000000"/>
          <w:szCs w:val="21"/>
        </w:rPr>
        <w:t>20</w:t>
      </w:r>
      <w:r w:rsidRPr="00583A5E">
        <w:rPr>
          <w:rFonts w:hint="eastAsia"/>
          <w:bCs/>
          <w:color w:val="000000"/>
          <w:szCs w:val="21"/>
        </w:rPr>
        <w:t>世纪</w:t>
      </w:r>
      <w:r w:rsidRPr="00583A5E">
        <w:rPr>
          <w:rFonts w:hint="eastAsia"/>
          <w:bCs/>
          <w:color w:val="000000"/>
          <w:szCs w:val="21"/>
        </w:rPr>
        <w:t>70</w:t>
      </w:r>
      <w:r w:rsidRPr="00583A5E">
        <w:rPr>
          <w:rFonts w:hint="eastAsia"/>
          <w:bCs/>
          <w:color w:val="000000"/>
          <w:szCs w:val="21"/>
        </w:rPr>
        <w:t>年代开始的新黑色电影运动的</w:t>
      </w:r>
      <w:r>
        <w:rPr>
          <w:rFonts w:hint="eastAsia"/>
          <w:bCs/>
          <w:color w:val="000000"/>
          <w:szCs w:val="21"/>
        </w:rPr>
        <w:t>关键</w:t>
      </w:r>
      <w:r w:rsidRPr="00583A5E">
        <w:rPr>
          <w:rFonts w:hint="eastAsia"/>
          <w:bCs/>
          <w:color w:val="000000"/>
          <w:szCs w:val="21"/>
        </w:rPr>
        <w:t>基础，从布莱恩·德·帕尔玛</w:t>
      </w:r>
      <w:r>
        <w:rPr>
          <w:rFonts w:hint="eastAsia"/>
          <w:bCs/>
          <w:color w:val="000000"/>
          <w:szCs w:val="21"/>
        </w:rPr>
        <w:t>（</w:t>
      </w:r>
      <w:r>
        <w:t>Brian de Palma</w:t>
      </w:r>
      <w:r>
        <w:rPr>
          <w:rFonts w:hint="eastAsia"/>
          <w:bCs/>
          <w:color w:val="000000"/>
          <w:szCs w:val="21"/>
        </w:rPr>
        <w:t>）</w:t>
      </w:r>
      <w:r w:rsidRPr="00583A5E">
        <w:rPr>
          <w:rFonts w:hint="eastAsia"/>
          <w:bCs/>
          <w:color w:val="000000"/>
          <w:szCs w:val="21"/>
        </w:rPr>
        <w:t>对希区柯克</w:t>
      </w:r>
      <w:r>
        <w:rPr>
          <w:rFonts w:hint="eastAsia"/>
          <w:bCs/>
          <w:color w:val="000000"/>
          <w:szCs w:val="21"/>
        </w:rPr>
        <w:t>作品</w:t>
      </w:r>
      <w:r w:rsidRPr="00583A5E">
        <w:rPr>
          <w:rFonts w:hint="eastAsia"/>
          <w:bCs/>
          <w:color w:val="000000"/>
          <w:szCs w:val="21"/>
        </w:rPr>
        <w:t>的致敬，如《痴迷》（</w:t>
      </w:r>
      <w:r w:rsidRPr="00583A5E">
        <w:rPr>
          <w:i/>
          <w:iCs/>
        </w:rPr>
        <w:t>Obsession</w:t>
      </w:r>
      <w:r>
        <w:rPr>
          <w:rFonts w:hint="eastAsia"/>
        </w:rPr>
        <w:t>，</w:t>
      </w:r>
      <w:r w:rsidRPr="00583A5E">
        <w:rPr>
          <w:rFonts w:hint="eastAsia"/>
          <w:bCs/>
          <w:color w:val="000000"/>
          <w:szCs w:val="21"/>
        </w:rPr>
        <w:t>1976</w:t>
      </w:r>
      <w:r>
        <w:rPr>
          <w:rFonts w:hint="eastAsia"/>
          <w:bCs/>
          <w:color w:val="000000"/>
          <w:szCs w:val="21"/>
        </w:rPr>
        <w:t>年</w:t>
      </w:r>
      <w:r w:rsidRPr="00583A5E">
        <w:rPr>
          <w:rFonts w:hint="eastAsia"/>
          <w:bCs/>
          <w:color w:val="000000"/>
          <w:szCs w:val="21"/>
        </w:rPr>
        <w:t>）和《</w:t>
      </w:r>
      <w:r>
        <w:rPr>
          <w:rFonts w:hint="eastAsia"/>
          <w:bCs/>
          <w:color w:val="000000"/>
          <w:szCs w:val="21"/>
        </w:rPr>
        <w:t>粉红色杀人夜</w:t>
      </w:r>
      <w:r w:rsidRPr="00583A5E">
        <w:rPr>
          <w:rFonts w:hint="eastAsia"/>
          <w:bCs/>
          <w:color w:val="000000"/>
          <w:szCs w:val="21"/>
        </w:rPr>
        <w:t>》（</w:t>
      </w:r>
      <w:r w:rsidRPr="00583A5E">
        <w:rPr>
          <w:i/>
          <w:iCs/>
        </w:rPr>
        <w:t>Body Double</w:t>
      </w:r>
      <w:r>
        <w:rPr>
          <w:rFonts w:hint="eastAsia"/>
        </w:rPr>
        <w:t>，</w:t>
      </w:r>
      <w:r w:rsidRPr="00583A5E">
        <w:rPr>
          <w:rFonts w:hint="eastAsia"/>
          <w:bCs/>
          <w:color w:val="000000"/>
          <w:szCs w:val="21"/>
        </w:rPr>
        <w:t>1984</w:t>
      </w:r>
      <w:r>
        <w:rPr>
          <w:rFonts w:hint="eastAsia"/>
          <w:bCs/>
          <w:color w:val="000000"/>
          <w:szCs w:val="21"/>
        </w:rPr>
        <w:t>年</w:t>
      </w:r>
      <w:r w:rsidRPr="00583A5E">
        <w:rPr>
          <w:rFonts w:hint="eastAsia"/>
          <w:bCs/>
          <w:color w:val="000000"/>
          <w:szCs w:val="21"/>
        </w:rPr>
        <w:t>），到</w:t>
      </w:r>
      <w:r w:rsidR="00D118B4">
        <w:rPr>
          <w:rFonts w:hint="eastAsia"/>
          <w:bCs/>
          <w:color w:val="000000"/>
          <w:szCs w:val="21"/>
        </w:rPr>
        <w:t>这一时期</w:t>
      </w:r>
      <w:r w:rsidRPr="00583A5E">
        <w:rPr>
          <w:rFonts w:hint="eastAsia"/>
          <w:bCs/>
          <w:color w:val="000000"/>
          <w:szCs w:val="21"/>
        </w:rPr>
        <w:t>探索美国生活</w:t>
      </w:r>
      <w:r w:rsidR="00D118B4">
        <w:rPr>
          <w:rFonts w:hint="eastAsia"/>
          <w:bCs/>
          <w:color w:val="000000"/>
          <w:szCs w:val="21"/>
        </w:rPr>
        <w:t>暗面</w:t>
      </w:r>
      <w:r w:rsidRPr="00583A5E">
        <w:rPr>
          <w:rFonts w:hint="eastAsia"/>
          <w:bCs/>
          <w:color w:val="000000"/>
          <w:szCs w:val="21"/>
        </w:rPr>
        <w:t>的黑暗政治惊悚片，所有这些都归功于希区柯克</w:t>
      </w:r>
      <w:r w:rsidR="00EC35CD" w:rsidRPr="00EC35CD">
        <w:rPr>
          <w:rFonts w:hint="eastAsia"/>
          <w:bCs/>
          <w:color w:val="000000"/>
          <w:szCs w:val="21"/>
        </w:rPr>
        <w:t>。</w:t>
      </w:r>
    </w:p>
    <w:p w14:paraId="722FFE79" w14:textId="77777777" w:rsidR="00EC35CD" w:rsidRPr="002A254D" w:rsidRDefault="00EC35CD" w:rsidP="002A254D">
      <w:pPr>
        <w:ind w:firstLineChars="200" w:firstLine="420"/>
        <w:rPr>
          <w:bCs/>
          <w:color w:val="000000"/>
          <w:szCs w:val="21"/>
        </w:rPr>
      </w:pPr>
    </w:p>
    <w:p w14:paraId="0CA71C19" w14:textId="398F5416" w:rsidR="0095633F" w:rsidRDefault="00D118B4" w:rsidP="002A254D">
      <w:pPr>
        <w:ind w:firstLineChars="200" w:firstLine="420"/>
        <w:rPr>
          <w:bCs/>
          <w:color w:val="000000"/>
          <w:szCs w:val="21"/>
        </w:rPr>
      </w:pPr>
      <w:r w:rsidRPr="00D118B4">
        <w:rPr>
          <w:rFonts w:hint="eastAsia"/>
          <w:bCs/>
          <w:color w:val="000000"/>
          <w:szCs w:val="21"/>
        </w:rPr>
        <w:t>然而，在</w:t>
      </w:r>
      <w:r>
        <w:rPr>
          <w:rFonts w:hint="eastAsia"/>
          <w:bCs/>
          <w:color w:val="000000"/>
          <w:szCs w:val="21"/>
        </w:rPr>
        <w:t>对希区柯克</w:t>
      </w:r>
      <w:r w:rsidRPr="00D118B4">
        <w:rPr>
          <w:rFonts w:hint="eastAsia"/>
          <w:bCs/>
          <w:color w:val="000000"/>
          <w:szCs w:val="21"/>
        </w:rPr>
        <w:t>职业生涯</w:t>
      </w:r>
      <w:r>
        <w:rPr>
          <w:rFonts w:hint="eastAsia"/>
          <w:bCs/>
          <w:color w:val="000000"/>
          <w:szCs w:val="21"/>
        </w:rPr>
        <w:t>的研究和</w:t>
      </w:r>
      <w:r w:rsidRPr="00D118B4">
        <w:rPr>
          <w:rFonts w:hint="eastAsia"/>
          <w:bCs/>
          <w:color w:val="000000"/>
          <w:szCs w:val="21"/>
        </w:rPr>
        <w:t>更广泛的</w:t>
      </w:r>
      <w:r>
        <w:rPr>
          <w:rFonts w:hint="eastAsia"/>
          <w:bCs/>
          <w:color w:val="000000"/>
          <w:szCs w:val="21"/>
        </w:rPr>
        <w:t>对</w:t>
      </w:r>
      <w:r w:rsidRPr="00D118B4">
        <w:rPr>
          <w:rFonts w:hint="eastAsia"/>
          <w:bCs/>
          <w:color w:val="000000"/>
          <w:szCs w:val="21"/>
        </w:rPr>
        <w:t>黑色</w:t>
      </w:r>
      <w:r>
        <w:rPr>
          <w:rFonts w:hint="eastAsia"/>
          <w:bCs/>
          <w:color w:val="000000"/>
          <w:szCs w:val="21"/>
        </w:rPr>
        <w:t>电影的</w:t>
      </w:r>
      <w:r w:rsidRPr="00D118B4">
        <w:rPr>
          <w:rFonts w:hint="eastAsia"/>
          <w:bCs/>
          <w:color w:val="000000"/>
          <w:szCs w:val="21"/>
        </w:rPr>
        <w:t>批评中</w:t>
      </w:r>
      <w:r>
        <w:rPr>
          <w:rFonts w:hint="eastAsia"/>
          <w:bCs/>
          <w:color w:val="000000"/>
          <w:szCs w:val="21"/>
        </w:rPr>
        <w:t>，</w:t>
      </w:r>
      <w:r w:rsidRPr="00D118B4">
        <w:rPr>
          <w:rFonts w:hint="eastAsia"/>
          <w:bCs/>
          <w:color w:val="000000"/>
          <w:szCs w:val="21"/>
        </w:rPr>
        <w:t>希区柯克在黑色电</w:t>
      </w:r>
      <w:r w:rsidRPr="00D118B4">
        <w:rPr>
          <w:rFonts w:hint="eastAsia"/>
          <w:bCs/>
          <w:color w:val="000000"/>
          <w:szCs w:val="21"/>
        </w:rPr>
        <w:lastRenderedPageBreak/>
        <w:t>影漫长历史中</w:t>
      </w:r>
      <w:r>
        <w:rPr>
          <w:rFonts w:hint="eastAsia"/>
          <w:bCs/>
          <w:color w:val="000000"/>
          <w:szCs w:val="21"/>
        </w:rPr>
        <w:t>发挥</w:t>
      </w:r>
      <w:r w:rsidRPr="00D118B4">
        <w:rPr>
          <w:rFonts w:hint="eastAsia"/>
          <w:bCs/>
          <w:color w:val="000000"/>
          <w:szCs w:val="21"/>
        </w:rPr>
        <w:t>的核心作用很少得到认可。相反，人们倾向于认为希区柯克的许多黑暗惊悚</w:t>
      </w:r>
      <w:r>
        <w:rPr>
          <w:rFonts w:hint="eastAsia"/>
          <w:bCs/>
          <w:color w:val="000000"/>
          <w:szCs w:val="21"/>
        </w:rPr>
        <w:t>电影</w:t>
      </w:r>
      <w:r w:rsidRPr="00D118B4">
        <w:rPr>
          <w:rFonts w:hint="eastAsia"/>
          <w:bCs/>
          <w:color w:val="000000"/>
          <w:szCs w:val="21"/>
        </w:rPr>
        <w:t>和犯罪</w:t>
      </w:r>
      <w:r>
        <w:rPr>
          <w:rFonts w:hint="eastAsia"/>
          <w:bCs/>
          <w:color w:val="000000"/>
          <w:szCs w:val="21"/>
        </w:rPr>
        <w:t>电影</w:t>
      </w:r>
      <w:r w:rsidRPr="00D118B4">
        <w:rPr>
          <w:rFonts w:hint="eastAsia"/>
          <w:bCs/>
          <w:color w:val="000000"/>
          <w:szCs w:val="21"/>
        </w:rPr>
        <w:t>是自成一格的，也就是说，它们是“希区柯克电影”，在某种程度上与行业</w:t>
      </w:r>
      <w:r>
        <w:rPr>
          <w:rFonts w:hint="eastAsia"/>
          <w:bCs/>
          <w:color w:val="000000"/>
          <w:szCs w:val="21"/>
        </w:rPr>
        <w:t>潮流</w:t>
      </w:r>
      <w:r w:rsidRPr="00D118B4">
        <w:rPr>
          <w:rFonts w:hint="eastAsia"/>
          <w:bCs/>
          <w:color w:val="000000"/>
          <w:szCs w:val="21"/>
        </w:rPr>
        <w:t>是分开</w:t>
      </w:r>
      <w:r>
        <w:rPr>
          <w:rFonts w:hint="eastAsia"/>
          <w:bCs/>
          <w:color w:val="000000"/>
          <w:szCs w:val="21"/>
        </w:rPr>
        <w:t>且不可混为一谈</w:t>
      </w:r>
      <w:r w:rsidRPr="00D118B4">
        <w:rPr>
          <w:rFonts w:hint="eastAsia"/>
          <w:bCs/>
          <w:color w:val="000000"/>
          <w:szCs w:val="21"/>
        </w:rPr>
        <w:t>的。但这是对</w:t>
      </w:r>
      <w:r>
        <w:rPr>
          <w:rFonts w:hint="eastAsia"/>
          <w:bCs/>
          <w:color w:val="000000"/>
          <w:szCs w:val="21"/>
        </w:rPr>
        <w:t>这位</w:t>
      </w:r>
      <w:r w:rsidRPr="00D118B4">
        <w:rPr>
          <w:rFonts w:hint="eastAsia"/>
          <w:bCs/>
          <w:color w:val="000000"/>
          <w:szCs w:val="21"/>
        </w:rPr>
        <w:t>导演成就的狭隘</w:t>
      </w:r>
      <w:r>
        <w:rPr>
          <w:rFonts w:hint="eastAsia"/>
          <w:bCs/>
          <w:color w:val="000000"/>
          <w:szCs w:val="21"/>
        </w:rPr>
        <w:t>观点</w:t>
      </w:r>
      <w:r w:rsidRPr="00D118B4">
        <w:rPr>
          <w:rFonts w:hint="eastAsia"/>
          <w:bCs/>
          <w:color w:val="000000"/>
          <w:szCs w:val="21"/>
        </w:rPr>
        <w:t>，低估了他对电影史的重大贡献</w:t>
      </w:r>
      <w:r w:rsidR="002A254D" w:rsidRPr="002A254D">
        <w:rPr>
          <w:rFonts w:hint="eastAsia"/>
          <w:bCs/>
          <w:color w:val="000000"/>
          <w:szCs w:val="21"/>
        </w:rPr>
        <w:t>。</w:t>
      </w:r>
    </w:p>
    <w:p w14:paraId="2B8FC95B" w14:textId="77777777" w:rsidR="00057F52" w:rsidRDefault="00057F52" w:rsidP="002A254D">
      <w:pPr>
        <w:ind w:firstLineChars="200" w:firstLine="420"/>
        <w:rPr>
          <w:bCs/>
          <w:color w:val="000000"/>
          <w:szCs w:val="21"/>
        </w:rPr>
      </w:pPr>
    </w:p>
    <w:p w14:paraId="4A99ABC7" w14:textId="567F22DA" w:rsidR="008346CC" w:rsidRPr="002A254D" w:rsidRDefault="00057F52" w:rsidP="002A254D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B6122D" w:rsidRPr="00B6122D">
        <w:rPr>
          <w:rFonts w:hint="eastAsia"/>
          <w:bCs/>
          <w:color w:val="000000"/>
          <w:szCs w:val="21"/>
        </w:rPr>
        <w:t>光影深渊</w:t>
      </w:r>
      <w:r w:rsidR="008346CC" w:rsidRPr="008346CC">
        <w:rPr>
          <w:rFonts w:hint="eastAsia"/>
          <w:bCs/>
          <w:color w:val="000000"/>
          <w:szCs w:val="21"/>
        </w:rPr>
        <w:t>》将是</w:t>
      </w:r>
      <w:r>
        <w:rPr>
          <w:rFonts w:hint="eastAsia"/>
          <w:bCs/>
          <w:color w:val="000000"/>
          <w:szCs w:val="21"/>
        </w:rPr>
        <w:t>首</w:t>
      </w:r>
      <w:r w:rsidR="008346CC" w:rsidRPr="008346CC">
        <w:rPr>
          <w:rFonts w:hint="eastAsia"/>
          <w:bCs/>
          <w:color w:val="000000"/>
          <w:szCs w:val="21"/>
        </w:rPr>
        <w:t>部</w:t>
      </w:r>
      <w:r w:rsidR="00680FC5">
        <w:rPr>
          <w:rFonts w:hint="eastAsia"/>
          <w:bCs/>
          <w:color w:val="000000"/>
          <w:szCs w:val="21"/>
        </w:rPr>
        <w:t>总结</w:t>
      </w:r>
      <w:r w:rsidR="008346CC" w:rsidRPr="008346CC">
        <w:rPr>
          <w:rFonts w:hint="eastAsia"/>
          <w:bCs/>
          <w:color w:val="000000"/>
          <w:szCs w:val="21"/>
        </w:rPr>
        <w:t>希区柯克</w:t>
      </w:r>
      <w:r w:rsidR="00680FC5">
        <w:rPr>
          <w:rFonts w:hint="eastAsia"/>
          <w:bCs/>
          <w:color w:val="000000"/>
          <w:szCs w:val="21"/>
        </w:rPr>
        <w:t>与</w:t>
      </w:r>
      <w:r w:rsidR="008346CC" w:rsidRPr="008346CC">
        <w:rPr>
          <w:rFonts w:hint="eastAsia"/>
          <w:bCs/>
          <w:color w:val="000000"/>
          <w:szCs w:val="21"/>
        </w:rPr>
        <w:t>黑色电影</w:t>
      </w:r>
      <w:r w:rsidR="00680FC5">
        <w:rPr>
          <w:rFonts w:hint="eastAsia"/>
          <w:bCs/>
          <w:color w:val="000000"/>
          <w:szCs w:val="21"/>
        </w:rPr>
        <w:t>的关联的长篇学术作品</w:t>
      </w:r>
      <w:r w:rsidR="008346CC" w:rsidRPr="008346CC">
        <w:rPr>
          <w:rFonts w:hint="eastAsia"/>
          <w:bCs/>
          <w:color w:val="000000"/>
          <w:szCs w:val="21"/>
        </w:rPr>
        <w:t>，</w:t>
      </w:r>
      <w:r w:rsidR="00680FC5">
        <w:rPr>
          <w:rFonts w:hint="eastAsia"/>
          <w:bCs/>
          <w:color w:val="000000"/>
          <w:szCs w:val="21"/>
        </w:rPr>
        <w:t>书中还探讨了</w:t>
      </w:r>
      <w:r w:rsidR="008346CC" w:rsidRPr="008346CC">
        <w:rPr>
          <w:rFonts w:hint="eastAsia"/>
          <w:bCs/>
          <w:color w:val="000000"/>
          <w:szCs w:val="21"/>
        </w:rPr>
        <w:t>他与这一重要电影</w:t>
      </w:r>
      <w:r w:rsidR="00680FC5">
        <w:rPr>
          <w:rFonts w:hint="eastAsia"/>
          <w:bCs/>
          <w:color w:val="000000"/>
          <w:szCs w:val="21"/>
        </w:rPr>
        <w:t>类型</w:t>
      </w:r>
      <w:r w:rsidR="008346CC" w:rsidRPr="008346CC">
        <w:rPr>
          <w:rFonts w:hint="eastAsia"/>
          <w:bCs/>
          <w:color w:val="000000"/>
          <w:szCs w:val="21"/>
        </w:rPr>
        <w:t>的出现和</w:t>
      </w:r>
      <w:r w:rsidR="00680FC5">
        <w:rPr>
          <w:rFonts w:hint="eastAsia"/>
          <w:bCs/>
          <w:color w:val="000000"/>
          <w:szCs w:val="21"/>
        </w:rPr>
        <w:t>发展过程</w:t>
      </w:r>
      <w:r w:rsidR="008346CC" w:rsidRPr="008346CC">
        <w:rPr>
          <w:rFonts w:hint="eastAsia"/>
          <w:bCs/>
          <w:color w:val="000000"/>
          <w:szCs w:val="21"/>
        </w:rPr>
        <w:t>之间更广泛的联系。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4FE1596" w:rsidR="00A63852" w:rsidRDefault="00A63852" w:rsidP="00A63852">
      <w:pPr>
        <w:rPr>
          <w:b/>
          <w:bCs/>
          <w:color w:val="000000"/>
          <w:szCs w:val="21"/>
        </w:rPr>
      </w:pPr>
    </w:p>
    <w:p w14:paraId="2B185962" w14:textId="7FCDC9F3" w:rsidR="001239B7" w:rsidRDefault="006D2BBE" w:rsidP="007B1736">
      <w:pPr>
        <w:ind w:firstLineChars="200" w:firstLine="420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8598CEC" wp14:editId="12425A32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99160" cy="1348740"/>
            <wp:effectExtent l="0" t="0" r="0" b="3810"/>
            <wp:wrapSquare wrapText="bothSides"/>
            <wp:docPr id="5" name="图片 5" descr="Headshot of Dr. Palmer with bookshelves in th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dshot of Dr. Palmer with bookshelves in th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380" cy="13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4271" w:rsidRPr="00164271">
        <w:rPr>
          <w:rFonts w:hint="eastAsia"/>
          <w:b/>
          <w:bCs/>
          <w:noProof/>
        </w:rPr>
        <w:t>R</w:t>
      </w:r>
      <w:r w:rsidR="00164271">
        <w:rPr>
          <w:rFonts w:hint="eastAsia"/>
          <w:b/>
          <w:bCs/>
          <w:noProof/>
        </w:rPr>
        <w:t>·</w:t>
      </w:r>
      <w:r w:rsidR="00164271" w:rsidRPr="00164271">
        <w:rPr>
          <w:rFonts w:hint="eastAsia"/>
          <w:b/>
          <w:bCs/>
          <w:noProof/>
        </w:rPr>
        <w:t>巴顿·帕尔默</w:t>
      </w:r>
      <w:r w:rsidR="00164271">
        <w:rPr>
          <w:rFonts w:hint="eastAsia"/>
          <w:b/>
          <w:bCs/>
          <w:noProof/>
        </w:rPr>
        <w:t>（</w:t>
      </w:r>
      <w:r w:rsidR="00164271" w:rsidRPr="00164271">
        <w:rPr>
          <w:rFonts w:hint="eastAsia"/>
          <w:b/>
          <w:bCs/>
          <w:noProof/>
        </w:rPr>
        <w:t>R.Barton Palmer</w:t>
      </w:r>
      <w:r w:rsidR="00164271">
        <w:rPr>
          <w:rFonts w:hint="eastAsia"/>
          <w:b/>
          <w:bCs/>
          <w:noProof/>
        </w:rPr>
        <w:t>）</w:t>
      </w:r>
      <w:r w:rsidR="00164271" w:rsidRPr="00164271">
        <w:rPr>
          <w:rFonts w:hint="eastAsia"/>
          <w:noProof/>
        </w:rPr>
        <w:t>，克莱姆森大学</w:t>
      </w:r>
      <w:r w:rsidR="00164271">
        <w:rPr>
          <w:rFonts w:hint="eastAsia"/>
          <w:noProof/>
        </w:rPr>
        <w:t>荣休</w:t>
      </w:r>
      <w:r w:rsidR="00164271" w:rsidRPr="00164271">
        <w:rPr>
          <w:rFonts w:hint="eastAsia"/>
          <w:noProof/>
        </w:rPr>
        <w:t>文学教授。他</w:t>
      </w:r>
      <w:r w:rsidR="00A64159">
        <w:rPr>
          <w:rFonts w:hint="eastAsia"/>
          <w:noProof/>
        </w:rPr>
        <w:t>参与撰写和编辑了大量</w:t>
      </w:r>
      <w:r w:rsidR="00164271" w:rsidRPr="00164271">
        <w:rPr>
          <w:rFonts w:hint="eastAsia"/>
          <w:noProof/>
        </w:rPr>
        <w:t>书籍，包括《好莱坞的黑暗电影：美国黑色电影》（</w:t>
      </w:r>
      <w:r w:rsidR="00A64159" w:rsidRPr="00A64159">
        <w:rPr>
          <w:i/>
          <w:iCs/>
        </w:rPr>
        <w:t>Hollywood</w:t>
      </w:r>
      <w:proofErr w:type="gramStart"/>
      <w:r w:rsidR="00A64159" w:rsidRPr="00A64159">
        <w:rPr>
          <w:i/>
          <w:iCs/>
        </w:rPr>
        <w:t>’</w:t>
      </w:r>
      <w:proofErr w:type="gramEnd"/>
      <w:r w:rsidR="00A64159" w:rsidRPr="00A64159">
        <w:rPr>
          <w:i/>
          <w:iCs/>
        </w:rPr>
        <w:t>s Dark Cinema: The American Film Noir</w:t>
      </w:r>
      <w:r w:rsidR="00A64159">
        <w:rPr>
          <w:rFonts w:hint="eastAsia"/>
        </w:rPr>
        <w:t>，</w:t>
      </w:r>
      <w:r w:rsidR="00164271" w:rsidRPr="00164271">
        <w:rPr>
          <w:rFonts w:hint="eastAsia"/>
          <w:noProof/>
        </w:rPr>
        <w:t>1994</w:t>
      </w:r>
      <w:r w:rsidR="00164271" w:rsidRPr="00164271">
        <w:rPr>
          <w:rFonts w:hint="eastAsia"/>
          <w:noProof/>
        </w:rPr>
        <w:t>年）、《希区柯克之后：影响、模仿和互文》（</w:t>
      </w:r>
      <w:r w:rsidR="00A64159" w:rsidRPr="00A64159">
        <w:rPr>
          <w:i/>
          <w:iCs/>
        </w:rPr>
        <w:t>After Hitchcock: Influence, Imitation, and Intertextuality</w:t>
      </w:r>
      <w:r w:rsidR="00A64159">
        <w:rPr>
          <w:rFonts w:hint="eastAsia"/>
        </w:rPr>
        <w:t>，</w:t>
      </w:r>
      <w:r w:rsidR="00164271" w:rsidRPr="00164271">
        <w:rPr>
          <w:rFonts w:hint="eastAsia"/>
          <w:noProof/>
        </w:rPr>
        <w:t>2006</w:t>
      </w:r>
      <w:r w:rsidR="00164271" w:rsidRPr="00164271">
        <w:rPr>
          <w:rFonts w:hint="eastAsia"/>
          <w:noProof/>
        </w:rPr>
        <w:t>年）和《小孤独：约翰·弗兰肯海默和美国电影》（</w:t>
      </w:r>
      <w:r w:rsidR="00A64159" w:rsidRPr="00A64159">
        <w:rPr>
          <w:i/>
          <w:iCs/>
        </w:rPr>
        <w:t>A Little Solitaire: John Frankenheimer and American Film</w:t>
      </w:r>
      <w:r w:rsidR="00A64159">
        <w:rPr>
          <w:rFonts w:hint="eastAsia"/>
        </w:rPr>
        <w:t>，</w:t>
      </w:r>
      <w:r w:rsidR="00164271" w:rsidRPr="00164271">
        <w:rPr>
          <w:rFonts w:hint="eastAsia"/>
          <w:noProof/>
        </w:rPr>
        <w:t>2011</w:t>
      </w:r>
      <w:r w:rsidR="00164271" w:rsidRPr="00164271">
        <w:rPr>
          <w:rFonts w:hint="eastAsia"/>
          <w:noProof/>
        </w:rPr>
        <w:t>年）。他是</w:t>
      </w:r>
      <w:r w:rsidR="00A64159">
        <w:rPr>
          <w:rFonts w:hint="eastAsia"/>
          <w:noProof/>
        </w:rPr>
        <w:t>爱丁堡大学出版社</w:t>
      </w:r>
      <w:r w:rsidR="00164271" w:rsidRPr="00164271">
        <w:rPr>
          <w:rFonts w:hint="eastAsia"/>
          <w:noProof/>
        </w:rPr>
        <w:t>世界电影传统、美国电影传统</w:t>
      </w:r>
      <w:r w:rsidR="00A64159">
        <w:rPr>
          <w:rFonts w:hint="eastAsia"/>
          <w:noProof/>
        </w:rPr>
        <w:t>、</w:t>
      </w:r>
      <w:r w:rsidR="00164271" w:rsidRPr="00164271">
        <w:rPr>
          <w:rFonts w:hint="eastAsia"/>
          <w:noProof/>
        </w:rPr>
        <w:t>国际电影明星系列</w:t>
      </w:r>
      <w:r w:rsidR="00A64159">
        <w:rPr>
          <w:rFonts w:hint="eastAsia"/>
          <w:noProof/>
        </w:rPr>
        <w:t>书籍</w:t>
      </w:r>
      <w:r w:rsidR="00A64159" w:rsidRPr="00164271">
        <w:rPr>
          <w:rFonts w:hint="eastAsia"/>
          <w:noProof/>
        </w:rPr>
        <w:t>的</w:t>
      </w:r>
      <w:r w:rsidR="00164271" w:rsidRPr="00164271">
        <w:rPr>
          <w:rFonts w:hint="eastAsia"/>
          <w:noProof/>
        </w:rPr>
        <w:t>编辑，</w:t>
      </w:r>
      <w:r w:rsidR="00A64159">
        <w:rPr>
          <w:rFonts w:hint="eastAsia"/>
          <w:noProof/>
        </w:rPr>
        <w:t>他最近合编的作品有</w:t>
      </w:r>
      <w:r w:rsidR="00164271" w:rsidRPr="00164271">
        <w:rPr>
          <w:rFonts w:hint="eastAsia"/>
          <w:noProof/>
        </w:rPr>
        <w:t>：</w:t>
      </w:r>
      <w:r w:rsidR="00A64159">
        <w:rPr>
          <w:rFonts w:hint="eastAsia"/>
          <w:noProof/>
        </w:rPr>
        <w:t>《迈克尔·曼》（</w:t>
      </w:r>
      <w:r w:rsidR="00164271" w:rsidRPr="00A64159">
        <w:rPr>
          <w:rFonts w:hint="eastAsia"/>
          <w:i/>
          <w:iCs/>
          <w:noProof/>
        </w:rPr>
        <w:t>Michael Mann</w:t>
      </w:r>
      <w:r w:rsidR="00A64159">
        <w:rPr>
          <w:rFonts w:hint="eastAsia"/>
          <w:noProof/>
        </w:rPr>
        <w:t>）</w:t>
      </w:r>
      <w:r w:rsidR="00164271" w:rsidRPr="00164271">
        <w:rPr>
          <w:rFonts w:hint="eastAsia"/>
          <w:noProof/>
        </w:rPr>
        <w:t>、</w:t>
      </w:r>
      <w:r w:rsidR="00A64159">
        <w:rPr>
          <w:rFonts w:hint="eastAsia"/>
          <w:noProof/>
        </w:rPr>
        <w:t>《乔治·库克》（</w:t>
      </w:r>
      <w:r w:rsidR="00164271" w:rsidRPr="00164271">
        <w:rPr>
          <w:rFonts w:hint="eastAsia"/>
          <w:noProof/>
        </w:rPr>
        <w:t>George Cukor</w:t>
      </w:r>
      <w:r w:rsidR="00A64159">
        <w:rPr>
          <w:rFonts w:hint="eastAsia"/>
          <w:noProof/>
        </w:rPr>
        <w:t>）</w:t>
      </w:r>
      <w:r w:rsidR="00164271" w:rsidRPr="00164271">
        <w:rPr>
          <w:rFonts w:hint="eastAsia"/>
          <w:noProof/>
        </w:rPr>
        <w:t>、</w:t>
      </w:r>
      <w:r w:rsidR="00A64159">
        <w:rPr>
          <w:rFonts w:hint="eastAsia"/>
          <w:noProof/>
        </w:rPr>
        <w:t>《黑色电影》（</w:t>
      </w:r>
      <w:r w:rsidR="00164271" w:rsidRPr="00A64159">
        <w:rPr>
          <w:rFonts w:hint="eastAsia"/>
          <w:i/>
          <w:iCs/>
          <w:noProof/>
        </w:rPr>
        <w:t>Film Noir</w:t>
      </w:r>
      <w:r w:rsidR="00A64159">
        <w:rPr>
          <w:rFonts w:hint="eastAsia"/>
          <w:noProof/>
        </w:rPr>
        <w:t>）</w:t>
      </w:r>
      <w:r w:rsidR="00164271" w:rsidRPr="00164271">
        <w:rPr>
          <w:rFonts w:hint="eastAsia"/>
          <w:noProof/>
        </w:rPr>
        <w:t>、</w:t>
      </w:r>
      <w:r w:rsidR="00A64159">
        <w:rPr>
          <w:rFonts w:hint="eastAsia"/>
          <w:noProof/>
        </w:rPr>
        <w:t>《世界黑色电影》（</w:t>
      </w:r>
      <w:r w:rsidR="00164271" w:rsidRPr="00A64159">
        <w:rPr>
          <w:rFonts w:hint="eastAsia"/>
          <w:i/>
          <w:iCs/>
          <w:noProof/>
        </w:rPr>
        <w:t>International Noir</w:t>
      </w:r>
      <w:r w:rsidR="00A64159">
        <w:rPr>
          <w:rFonts w:hint="eastAsia"/>
          <w:noProof/>
        </w:rPr>
        <w:t>）</w:t>
      </w:r>
      <w:r w:rsidR="00164271" w:rsidRPr="00164271">
        <w:rPr>
          <w:rFonts w:hint="eastAsia"/>
          <w:noProof/>
        </w:rPr>
        <w:t>和</w:t>
      </w:r>
      <w:r w:rsidR="00A64159">
        <w:rPr>
          <w:rFonts w:hint="eastAsia"/>
          <w:noProof/>
        </w:rPr>
        <w:t>《好莱坞的复兴》（</w:t>
      </w:r>
      <w:r w:rsidR="00A64159" w:rsidRPr="00A64159">
        <w:rPr>
          <w:rFonts w:hint="eastAsia"/>
          <w:i/>
          <w:iCs/>
          <w:noProof/>
        </w:rPr>
        <w:t>the</w:t>
      </w:r>
      <w:r w:rsidR="00A64159" w:rsidRPr="00A64159">
        <w:rPr>
          <w:i/>
          <w:iCs/>
          <w:noProof/>
        </w:rPr>
        <w:t xml:space="preserve"> </w:t>
      </w:r>
      <w:r w:rsidR="00164271" w:rsidRPr="00A64159">
        <w:rPr>
          <w:rFonts w:hint="eastAsia"/>
          <w:i/>
          <w:iCs/>
          <w:noProof/>
        </w:rPr>
        <w:t>Other Hollywood Renaissance</w:t>
      </w:r>
      <w:r w:rsidR="00A64159">
        <w:rPr>
          <w:rFonts w:hint="eastAsia"/>
          <w:noProof/>
        </w:rPr>
        <w:t>）</w:t>
      </w:r>
      <w:r w:rsidR="00164271" w:rsidRPr="00164271">
        <w:rPr>
          <w:rFonts w:hint="eastAsia"/>
          <w:noProof/>
        </w:rPr>
        <w:t>。</w:t>
      </w:r>
    </w:p>
    <w:p w14:paraId="57C624BC" w14:textId="77777777" w:rsidR="00164271" w:rsidRDefault="00164271" w:rsidP="007B1736">
      <w:pPr>
        <w:ind w:firstLineChars="200" w:firstLine="420"/>
        <w:rPr>
          <w:noProof/>
        </w:rPr>
      </w:pPr>
    </w:p>
    <w:p w14:paraId="3A1C27C7" w14:textId="30983DC8" w:rsidR="005B0AE2" w:rsidRDefault="00A150D9" w:rsidP="007B1736">
      <w:pPr>
        <w:ind w:firstLineChars="200" w:firstLine="422"/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4563266C" wp14:editId="3113366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00000" cy="900000"/>
            <wp:effectExtent l="0" t="0" r="0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EE6" w:rsidRPr="00C70EE6">
        <w:rPr>
          <w:rFonts w:hint="eastAsia"/>
          <w:b/>
          <w:bCs/>
          <w:noProof/>
        </w:rPr>
        <w:t>荷马·</w:t>
      </w:r>
      <w:r w:rsidR="00C70EE6" w:rsidRPr="00C70EE6">
        <w:rPr>
          <w:rFonts w:hint="eastAsia"/>
          <w:b/>
          <w:bCs/>
          <w:noProof/>
        </w:rPr>
        <w:t>B</w:t>
      </w:r>
      <w:r w:rsidR="00C70EE6" w:rsidRPr="00C70EE6">
        <w:rPr>
          <w:rFonts w:hint="eastAsia"/>
          <w:b/>
          <w:bCs/>
          <w:noProof/>
        </w:rPr>
        <w:t>·佩蒂</w:t>
      </w:r>
      <w:r w:rsidR="00C70EE6">
        <w:rPr>
          <w:rFonts w:hint="eastAsia"/>
          <w:b/>
          <w:bCs/>
          <w:noProof/>
        </w:rPr>
        <w:t>（</w:t>
      </w:r>
      <w:r w:rsidR="00C70EE6" w:rsidRPr="00C70EE6">
        <w:rPr>
          <w:rFonts w:hint="eastAsia"/>
          <w:b/>
          <w:bCs/>
          <w:noProof/>
        </w:rPr>
        <w:t>Homer B.Pettey</w:t>
      </w:r>
      <w:r w:rsidR="00C70EE6">
        <w:rPr>
          <w:rFonts w:hint="eastAsia"/>
          <w:b/>
          <w:bCs/>
          <w:noProof/>
        </w:rPr>
        <w:t>）</w:t>
      </w:r>
      <w:r w:rsidR="00C70EE6" w:rsidRPr="00C70EE6">
        <w:rPr>
          <w:rFonts w:hint="eastAsia"/>
          <w:noProof/>
        </w:rPr>
        <w:t>，亚利桑那大学电影与比较文学荣休教授。他是</w:t>
      </w:r>
      <w:r w:rsidR="00C70EE6">
        <w:rPr>
          <w:rFonts w:hint="eastAsia"/>
          <w:noProof/>
        </w:rPr>
        <w:t>《世界知名电影导演》（</w:t>
      </w:r>
      <w:r w:rsidR="00C70EE6" w:rsidRPr="00C70EE6">
        <w:rPr>
          <w:rFonts w:hint="eastAsia"/>
          <w:i/>
          <w:iCs/>
          <w:noProof/>
        </w:rPr>
        <w:t>Global Film Directors</w:t>
      </w:r>
      <w:r w:rsidR="00C70EE6">
        <w:rPr>
          <w:rFonts w:hint="eastAsia"/>
          <w:noProof/>
        </w:rPr>
        <w:t>，</w:t>
      </w:r>
      <w:r w:rsidR="00C70EE6" w:rsidRPr="00C70EE6">
        <w:rPr>
          <w:rFonts w:hint="eastAsia"/>
          <w:noProof/>
        </w:rPr>
        <w:t>罗格斯大学</w:t>
      </w:r>
      <w:r w:rsidR="00C70EE6">
        <w:rPr>
          <w:rFonts w:hint="eastAsia"/>
          <w:noProof/>
        </w:rPr>
        <w:t>出版社</w:t>
      </w:r>
      <w:r w:rsidR="00C70EE6" w:rsidRPr="00C70EE6">
        <w:rPr>
          <w:rFonts w:hint="eastAsia"/>
          <w:noProof/>
        </w:rPr>
        <w:t>）、</w:t>
      </w:r>
      <w:r w:rsidR="00C70EE6">
        <w:rPr>
          <w:rFonts w:hint="eastAsia"/>
          <w:noProof/>
        </w:rPr>
        <w:t>《世界知名电影工作室》（</w:t>
      </w:r>
      <w:r w:rsidR="00C70EE6" w:rsidRPr="00C70EE6">
        <w:rPr>
          <w:rFonts w:hint="eastAsia"/>
          <w:i/>
          <w:iCs/>
          <w:noProof/>
        </w:rPr>
        <w:t>Global Film Studios</w:t>
      </w:r>
      <w:r w:rsidR="00C70EE6">
        <w:rPr>
          <w:rFonts w:hint="eastAsia"/>
          <w:noProof/>
        </w:rPr>
        <w:t>，</w:t>
      </w:r>
      <w:r w:rsidR="00C70EE6" w:rsidRPr="00C70EE6">
        <w:rPr>
          <w:rFonts w:hint="eastAsia"/>
          <w:noProof/>
        </w:rPr>
        <w:t>爱丁堡大学</w:t>
      </w:r>
      <w:r w:rsidR="00C70EE6">
        <w:rPr>
          <w:rFonts w:hint="eastAsia"/>
          <w:noProof/>
        </w:rPr>
        <w:t>出版社</w:t>
      </w:r>
      <w:r w:rsidR="00C70EE6" w:rsidRPr="00C70EE6">
        <w:rPr>
          <w:rFonts w:hint="eastAsia"/>
          <w:noProof/>
        </w:rPr>
        <w:t>）和</w:t>
      </w:r>
      <w:r w:rsidR="00C70EE6">
        <w:rPr>
          <w:rFonts w:hint="eastAsia"/>
          <w:noProof/>
        </w:rPr>
        <w:t>《国际明星》（</w:t>
      </w:r>
      <w:r w:rsidR="00C70EE6" w:rsidRPr="00C70EE6">
        <w:rPr>
          <w:i/>
          <w:iCs/>
        </w:rPr>
        <w:t>International Stars</w:t>
      </w:r>
      <w:r w:rsidR="00C70EE6">
        <w:rPr>
          <w:rFonts w:hint="eastAsia"/>
        </w:rPr>
        <w:t>，</w:t>
      </w:r>
      <w:r w:rsidR="00C70EE6" w:rsidRPr="00C70EE6">
        <w:rPr>
          <w:rFonts w:hint="eastAsia"/>
          <w:noProof/>
        </w:rPr>
        <w:t>苏格兰大学</w:t>
      </w:r>
      <w:r w:rsidR="00C70EE6">
        <w:rPr>
          <w:rFonts w:hint="eastAsia"/>
          <w:noProof/>
        </w:rPr>
        <w:t>出版社</w:t>
      </w:r>
      <w:r w:rsidR="00C70EE6" w:rsidRPr="00C70EE6">
        <w:rPr>
          <w:rFonts w:hint="eastAsia"/>
          <w:noProof/>
        </w:rPr>
        <w:t>）</w:t>
      </w:r>
      <w:r w:rsidR="00C70EE6">
        <w:rPr>
          <w:rFonts w:hint="eastAsia"/>
          <w:noProof/>
        </w:rPr>
        <w:t>系列书籍</w:t>
      </w:r>
      <w:r w:rsidR="00C70EE6" w:rsidRPr="00C70EE6">
        <w:rPr>
          <w:rFonts w:hint="eastAsia"/>
          <w:noProof/>
        </w:rPr>
        <w:t>的创始人和总编辑。</w:t>
      </w:r>
    </w:p>
    <w:p w14:paraId="384DA1BB" w14:textId="77777777" w:rsidR="00C70EE6" w:rsidRDefault="00C70EE6" w:rsidP="007B1736">
      <w:pPr>
        <w:ind w:firstLineChars="200" w:firstLine="420"/>
        <w:rPr>
          <w:color w:val="000000"/>
          <w:szCs w:val="21"/>
        </w:rPr>
      </w:pPr>
    </w:p>
    <w:p w14:paraId="7059DAB4" w14:textId="77777777" w:rsidR="00C231C4" w:rsidRDefault="00C231C4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61544D89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CA68B4" w:rsidRPr="00CA68B4">
        <w:rPr>
          <w:rFonts w:hint="eastAsia"/>
          <w:color w:val="000000"/>
          <w:szCs w:val="21"/>
        </w:rPr>
        <w:t>在黑色电影中，邪恶潜伏在每个角落，尤其是在</w:t>
      </w:r>
      <w:r w:rsidR="00CA68B4" w:rsidRPr="00CA68B4">
        <w:rPr>
          <w:rFonts w:hint="eastAsia"/>
          <w:color w:val="000000"/>
          <w:szCs w:val="21"/>
        </w:rPr>
        <w:t>20</w:t>
      </w:r>
      <w:r w:rsidR="00CA68B4" w:rsidRPr="00CA68B4">
        <w:rPr>
          <w:rFonts w:hint="eastAsia"/>
          <w:color w:val="000000"/>
          <w:szCs w:val="21"/>
        </w:rPr>
        <w:t>世纪</w:t>
      </w:r>
      <w:r w:rsidR="00CA68B4" w:rsidRPr="00CA68B4">
        <w:rPr>
          <w:rFonts w:hint="eastAsia"/>
          <w:color w:val="000000"/>
          <w:szCs w:val="21"/>
        </w:rPr>
        <w:t>50</w:t>
      </w:r>
      <w:r w:rsidR="00CA68B4" w:rsidRPr="00CA68B4">
        <w:rPr>
          <w:rFonts w:hint="eastAsia"/>
          <w:color w:val="000000"/>
          <w:szCs w:val="21"/>
        </w:rPr>
        <w:t>年代和</w:t>
      </w:r>
      <w:r w:rsidR="00CA68B4" w:rsidRPr="00CA68B4">
        <w:rPr>
          <w:rFonts w:hint="eastAsia"/>
          <w:color w:val="000000"/>
          <w:szCs w:val="21"/>
        </w:rPr>
        <w:t>60</w:t>
      </w:r>
      <w:r w:rsidR="00CA68B4" w:rsidRPr="00CA68B4">
        <w:rPr>
          <w:rFonts w:hint="eastAsia"/>
          <w:color w:val="000000"/>
          <w:szCs w:val="21"/>
        </w:rPr>
        <w:t>年代初的故事片中。</w:t>
      </w:r>
      <w:r w:rsidR="00CA68B4" w:rsidRPr="00CA68B4">
        <w:rPr>
          <w:rFonts w:hint="eastAsia"/>
          <w:color w:val="000000"/>
          <w:szCs w:val="21"/>
        </w:rPr>
        <w:t>R</w:t>
      </w:r>
      <w:r w:rsidR="00CA68B4" w:rsidRPr="00CA68B4">
        <w:rPr>
          <w:rFonts w:hint="eastAsia"/>
          <w:color w:val="000000"/>
          <w:szCs w:val="21"/>
        </w:rPr>
        <w:t>·巴顿·帕尔默和荷马·</w:t>
      </w:r>
      <w:r w:rsidR="00CA68B4" w:rsidRPr="00CA68B4">
        <w:rPr>
          <w:rFonts w:hint="eastAsia"/>
          <w:color w:val="000000"/>
          <w:szCs w:val="21"/>
        </w:rPr>
        <w:t>B</w:t>
      </w:r>
      <w:r w:rsidR="00CA68B4" w:rsidRPr="00CA68B4">
        <w:rPr>
          <w:rFonts w:hint="eastAsia"/>
          <w:color w:val="000000"/>
          <w:szCs w:val="21"/>
        </w:rPr>
        <w:t>·佩蒂</w:t>
      </w:r>
      <w:r w:rsidR="00CA68B4">
        <w:rPr>
          <w:rFonts w:hint="eastAsia"/>
          <w:color w:val="000000"/>
          <w:szCs w:val="21"/>
        </w:rPr>
        <w:t>汇集了</w:t>
      </w:r>
      <w:r w:rsidR="00CA68B4" w:rsidRPr="00CA68B4">
        <w:rPr>
          <w:rFonts w:hint="eastAsia"/>
          <w:color w:val="000000"/>
          <w:szCs w:val="21"/>
        </w:rPr>
        <w:t>一大批电影学者，向西奥多马克</w:t>
      </w:r>
      <w:r w:rsidR="00CA68B4">
        <w:rPr>
          <w:rFonts w:hint="eastAsia"/>
          <w:color w:val="000000"/>
          <w:szCs w:val="21"/>
        </w:rPr>
        <w:t>（</w:t>
      </w:r>
      <w:proofErr w:type="spellStart"/>
      <w:r w:rsidR="00CA68B4">
        <w:t>Siodomak</w:t>
      </w:r>
      <w:proofErr w:type="spellEnd"/>
      <w:r w:rsidR="00CA68B4">
        <w:rPr>
          <w:rFonts w:hint="eastAsia"/>
          <w:color w:val="000000"/>
          <w:szCs w:val="21"/>
        </w:rPr>
        <w:t>）</w:t>
      </w:r>
      <w:r w:rsidR="00CA68B4" w:rsidRPr="00CA68B4">
        <w:rPr>
          <w:rFonts w:hint="eastAsia"/>
          <w:color w:val="000000"/>
          <w:szCs w:val="21"/>
        </w:rPr>
        <w:t>、怀尔德</w:t>
      </w:r>
      <w:r w:rsidR="00CA68B4">
        <w:rPr>
          <w:rFonts w:hint="eastAsia"/>
          <w:color w:val="000000"/>
          <w:szCs w:val="21"/>
        </w:rPr>
        <w:t>（</w:t>
      </w:r>
      <w:r w:rsidR="00CA68B4">
        <w:t>Wilder</w:t>
      </w:r>
      <w:r w:rsidR="00CA68B4">
        <w:rPr>
          <w:rFonts w:hint="eastAsia"/>
          <w:color w:val="000000"/>
          <w:szCs w:val="21"/>
        </w:rPr>
        <w:t>）</w:t>
      </w:r>
      <w:r w:rsidR="00CA68B4" w:rsidRPr="00CA68B4">
        <w:rPr>
          <w:rFonts w:hint="eastAsia"/>
          <w:color w:val="000000"/>
          <w:szCs w:val="21"/>
        </w:rPr>
        <w:t>和德米特里克</w:t>
      </w:r>
      <w:r w:rsidR="00CA68B4">
        <w:rPr>
          <w:rFonts w:hint="eastAsia"/>
          <w:color w:val="000000"/>
          <w:szCs w:val="21"/>
        </w:rPr>
        <w:t>（</w:t>
      </w:r>
      <w:proofErr w:type="spellStart"/>
      <w:r w:rsidR="00CA68B4">
        <w:t>Dmytryk</w:t>
      </w:r>
      <w:proofErr w:type="spellEnd"/>
      <w:r w:rsidR="00CA68B4">
        <w:rPr>
          <w:rFonts w:hint="eastAsia"/>
          <w:color w:val="000000"/>
          <w:szCs w:val="21"/>
        </w:rPr>
        <w:t>）</w:t>
      </w:r>
      <w:r w:rsidR="00CA68B4" w:rsidRPr="00CA68B4">
        <w:rPr>
          <w:rFonts w:hint="eastAsia"/>
          <w:color w:val="000000"/>
          <w:szCs w:val="21"/>
        </w:rPr>
        <w:t>等黑色</w:t>
      </w:r>
      <w:r w:rsidR="00CA68B4">
        <w:rPr>
          <w:rFonts w:hint="eastAsia"/>
          <w:color w:val="000000"/>
          <w:szCs w:val="21"/>
        </w:rPr>
        <w:t>电影</w:t>
      </w:r>
      <w:r w:rsidR="00CA68B4" w:rsidRPr="00CA68B4">
        <w:rPr>
          <w:rFonts w:hint="eastAsia"/>
          <w:color w:val="000000"/>
          <w:szCs w:val="21"/>
        </w:rPr>
        <w:t>的先驱和同行致敬。在这里，希区柯克</w:t>
      </w:r>
      <w:r w:rsidR="00CA68B4">
        <w:rPr>
          <w:rFonts w:hint="eastAsia"/>
          <w:color w:val="000000"/>
          <w:szCs w:val="21"/>
        </w:rPr>
        <w:t>不愧为</w:t>
      </w:r>
      <w:r w:rsidR="00CA68B4" w:rsidRPr="00CA68B4">
        <w:rPr>
          <w:rFonts w:hint="eastAsia"/>
          <w:color w:val="000000"/>
          <w:szCs w:val="21"/>
        </w:rPr>
        <w:t>‘悬疑大师’</w:t>
      </w:r>
      <w:r w:rsidR="00CA68B4">
        <w:rPr>
          <w:rFonts w:hint="eastAsia"/>
          <w:color w:val="000000"/>
          <w:szCs w:val="21"/>
        </w:rPr>
        <w:t>之称</w:t>
      </w:r>
      <w:r w:rsidR="00CA68B4" w:rsidRPr="00CA68B4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6C71309C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CA68B4" w:rsidRPr="00CA68B4">
        <w:rPr>
          <w:rFonts w:hint="eastAsia"/>
          <w:color w:val="000000"/>
          <w:szCs w:val="21"/>
        </w:rPr>
        <w:t>约翰·</w:t>
      </w:r>
      <w:r w:rsidR="00CA68B4" w:rsidRPr="00CA68B4">
        <w:rPr>
          <w:rFonts w:hint="eastAsia"/>
          <w:color w:val="000000"/>
          <w:szCs w:val="21"/>
        </w:rPr>
        <w:t>J</w:t>
      </w:r>
      <w:r w:rsidR="00CA68B4" w:rsidRPr="00CA68B4">
        <w:rPr>
          <w:rFonts w:hint="eastAsia"/>
          <w:color w:val="000000"/>
          <w:szCs w:val="21"/>
        </w:rPr>
        <w:t>·米哈尔奇克</w:t>
      </w:r>
      <w:r>
        <w:rPr>
          <w:rFonts w:hint="eastAsia"/>
          <w:color w:val="000000"/>
          <w:szCs w:val="21"/>
        </w:rPr>
        <w:t>（</w:t>
      </w:r>
      <w:r w:rsidR="00CA68B4">
        <w:t xml:space="preserve">John J. </w:t>
      </w:r>
      <w:proofErr w:type="spellStart"/>
      <w:r w:rsidR="00CA68B4">
        <w:t>Michalczyk</w:t>
      </w:r>
      <w:proofErr w:type="spellEnd"/>
      <w:r>
        <w:rPr>
          <w:rFonts w:hint="eastAsia"/>
          <w:color w:val="000000"/>
          <w:szCs w:val="21"/>
        </w:rPr>
        <w:t>）</w:t>
      </w:r>
      <w:r w:rsidR="00610C8C">
        <w:rPr>
          <w:rFonts w:hint="eastAsia"/>
          <w:color w:val="000000"/>
          <w:szCs w:val="21"/>
        </w:rPr>
        <w:t>，</w:t>
      </w:r>
      <w:r w:rsidR="00CA68B4">
        <w:rPr>
          <w:rFonts w:hint="eastAsia"/>
          <w:color w:val="000000"/>
          <w:szCs w:val="21"/>
        </w:rPr>
        <w:t>著有</w:t>
      </w:r>
      <w:r w:rsidR="00CA68B4" w:rsidRPr="00CA68B4">
        <w:rPr>
          <w:rFonts w:hint="eastAsia"/>
          <w:color w:val="000000"/>
          <w:szCs w:val="21"/>
        </w:rPr>
        <w:t>《纳粹医学：在</w:t>
      </w:r>
      <w:r w:rsidR="00CA68B4">
        <w:rPr>
          <w:rFonts w:hint="eastAsia"/>
          <w:color w:val="000000"/>
          <w:szCs w:val="21"/>
        </w:rPr>
        <w:t>第三</w:t>
      </w:r>
      <w:r w:rsidR="00CA68B4" w:rsidRPr="00CA68B4">
        <w:rPr>
          <w:rFonts w:hint="eastAsia"/>
          <w:color w:val="000000"/>
          <w:szCs w:val="21"/>
        </w:rPr>
        <w:t>帝国的阴影下》</w:t>
      </w:r>
      <w:r w:rsidR="00CA68B4">
        <w:rPr>
          <w:rFonts w:hint="eastAsia"/>
          <w:color w:val="000000"/>
          <w:szCs w:val="21"/>
        </w:rPr>
        <w:t>（</w:t>
      </w:r>
      <w:r w:rsidR="00CA68B4" w:rsidRPr="00CA68B4">
        <w:rPr>
          <w:i/>
          <w:iCs/>
        </w:rPr>
        <w:t>Nazi Medicine: In the Shadow of the Reich</w:t>
      </w:r>
      <w:r w:rsidR="00CA68B4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466AF006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286A7C">
        <w:rPr>
          <w:rFonts w:hint="eastAsia"/>
          <w:bCs/>
          <w:color w:val="000000"/>
          <w:szCs w:val="21"/>
        </w:rPr>
        <w:t>《</w:t>
      </w:r>
      <w:r w:rsidR="00B6122D" w:rsidRPr="00B6122D">
        <w:rPr>
          <w:rFonts w:hint="eastAsia"/>
          <w:bCs/>
          <w:color w:val="000000"/>
          <w:szCs w:val="21"/>
        </w:rPr>
        <w:t>光影深渊</w:t>
      </w:r>
      <w:r w:rsidR="00286A7C" w:rsidRPr="008346CC">
        <w:rPr>
          <w:rFonts w:hint="eastAsia"/>
          <w:bCs/>
          <w:color w:val="000000"/>
          <w:szCs w:val="21"/>
        </w:rPr>
        <w:t>》</w:t>
      </w:r>
      <w:r w:rsidR="00286A7C">
        <w:rPr>
          <w:rFonts w:hint="eastAsia"/>
          <w:bCs/>
          <w:color w:val="000000"/>
          <w:szCs w:val="21"/>
        </w:rPr>
        <w:t>值得仔细玩味</w:t>
      </w:r>
      <w:r w:rsidR="00286A7C" w:rsidRPr="00286A7C">
        <w:rPr>
          <w:rFonts w:hint="eastAsia"/>
          <w:color w:val="000000"/>
          <w:szCs w:val="21"/>
        </w:rPr>
        <w:t>。它值得在希区柯克和黑色电影的崇拜者中拥有广泛的读者。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3E949DBC" w14:textId="19C92973" w:rsidR="003B16CC" w:rsidRDefault="003B16CC" w:rsidP="002A14DF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E4204" w:rsidRPr="009E4204">
        <w:rPr>
          <w:rFonts w:hint="eastAsia"/>
          <w:color w:val="000000"/>
          <w:szCs w:val="21"/>
        </w:rPr>
        <w:t>大卫·斯特里特</w:t>
      </w:r>
      <w:r w:rsidR="00223278">
        <w:rPr>
          <w:rFonts w:hint="eastAsia"/>
          <w:color w:val="000000"/>
          <w:szCs w:val="21"/>
        </w:rPr>
        <w:t>（</w:t>
      </w:r>
      <w:r w:rsidR="009E4204">
        <w:t xml:space="preserve">David </w:t>
      </w:r>
      <w:proofErr w:type="spellStart"/>
      <w:r w:rsidR="009E4204">
        <w:t>Sterritt</w:t>
      </w:r>
      <w:proofErr w:type="spellEnd"/>
      <w:r w:rsidR="00223278">
        <w:rPr>
          <w:rFonts w:hint="eastAsia"/>
          <w:color w:val="000000"/>
          <w:szCs w:val="21"/>
        </w:rPr>
        <w:t>）</w:t>
      </w:r>
      <w:r w:rsidR="00CA0DE9">
        <w:rPr>
          <w:rFonts w:hint="eastAsia"/>
          <w:color w:val="000000"/>
          <w:szCs w:val="21"/>
        </w:rPr>
        <w:t>，</w:t>
      </w:r>
      <w:r w:rsidR="009E4204">
        <w:rPr>
          <w:rFonts w:hint="eastAsia"/>
          <w:color w:val="000000"/>
          <w:szCs w:val="21"/>
        </w:rPr>
        <w:t>参与撰写《</w:t>
      </w:r>
      <w:r w:rsidR="009E4204" w:rsidRPr="009E4204">
        <w:rPr>
          <w:rFonts w:hint="eastAsia"/>
          <w:color w:val="000000"/>
          <w:szCs w:val="21"/>
        </w:rPr>
        <w:t>希区柯克年鉴</w:t>
      </w:r>
      <w:r w:rsidR="009E4204">
        <w:rPr>
          <w:rFonts w:hint="eastAsia"/>
          <w:color w:val="000000"/>
          <w:szCs w:val="21"/>
        </w:rPr>
        <w:t>》（</w:t>
      </w:r>
      <w:r w:rsidR="009E4204" w:rsidRPr="009E4204">
        <w:rPr>
          <w:i/>
          <w:iCs/>
        </w:rPr>
        <w:t>The Hitchcock Annual</w:t>
      </w:r>
      <w:r w:rsidR="009E4204">
        <w:rPr>
          <w:rFonts w:hint="eastAsia"/>
        </w:rPr>
        <w:t>）</w:t>
      </w:r>
    </w:p>
    <w:p w14:paraId="7BAD7CA8" w14:textId="3E5A65E5" w:rsidR="00223278" w:rsidRDefault="00223278" w:rsidP="00223278">
      <w:pPr>
        <w:ind w:firstLineChars="200" w:firstLine="420"/>
        <w:jc w:val="right"/>
        <w:rPr>
          <w:color w:val="000000"/>
          <w:szCs w:val="21"/>
        </w:rPr>
      </w:pPr>
    </w:p>
    <w:p w14:paraId="2D03C973" w14:textId="77777777" w:rsidR="00E47F52" w:rsidRPr="00223278" w:rsidRDefault="00E47F52" w:rsidP="00223278">
      <w:pPr>
        <w:ind w:firstLineChars="200" w:firstLine="420"/>
        <w:jc w:val="right"/>
        <w:rPr>
          <w:color w:val="000000"/>
          <w:szCs w:val="21"/>
        </w:rPr>
      </w:pPr>
    </w:p>
    <w:p w14:paraId="23067D56" w14:textId="03927A79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B6122D" w:rsidRPr="00B6122D">
        <w:rPr>
          <w:rFonts w:hint="eastAsia"/>
          <w:b/>
          <w:bCs/>
          <w:color w:val="000000"/>
          <w:sz w:val="30"/>
          <w:szCs w:val="30"/>
        </w:rPr>
        <w:t>光影深渊：希区柯克的黑色电影世界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4B030B1B" w14:textId="77777777" w:rsidR="00C43C62" w:rsidRDefault="00C43C62" w:rsidP="00C43C62">
      <w:pPr>
        <w:jc w:val="center"/>
        <w:rPr>
          <w:bCs/>
          <w:color w:val="000000"/>
          <w:szCs w:val="21"/>
        </w:rPr>
      </w:pPr>
    </w:p>
    <w:p w14:paraId="38967EB1" w14:textId="5131568B" w:rsidR="001F766E" w:rsidRDefault="00804ADE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6CD20369" w14:textId="3EDCB2EE" w:rsidR="00804ADE" w:rsidRDefault="00804ADE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作者介绍</w:t>
      </w:r>
    </w:p>
    <w:p w14:paraId="33C9357F" w14:textId="67DE9C91" w:rsidR="00804ADE" w:rsidRDefault="00804ADE" w:rsidP="00C43C62">
      <w:pPr>
        <w:jc w:val="center"/>
        <w:rPr>
          <w:bCs/>
          <w:color w:val="000000"/>
          <w:szCs w:val="21"/>
        </w:rPr>
      </w:pPr>
      <w:bookmarkStart w:id="1" w:name="_GoBack"/>
      <w:bookmarkEnd w:id="1"/>
      <w:r>
        <w:rPr>
          <w:rFonts w:hint="eastAsia"/>
          <w:bCs/>
          <w:color w:val="000000"/>
          <w:szCs w:val="21"/>
        </w:rPr>
        <w:t>图片</w:t>
      </w:r>
    </w:p>
    <w:p w14:paraId="0375AC62" w14:textId="5462D243" w:rsidR="007A3991" w:rsidRDefault="007A3991" w:rsidP="00C43C62">
      <w:pPr>
        <w:jc w:val="center"/>
        <w:rPr>
          <w:bCs/>
          <w:color w:val="000000"/>
          <w:szCs w:val="21"/>
        </w:rPr>
      </w:pPr>
    </w:p>
    <w:p w14:paraId="6E294A0D" w14:textId="22B51AEF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18D71061" w14:textId="615B1CC7" w:rsidR="007A3991" w:rsidRDefault="007A3991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804ADE" w:rsidRPr="00804ADE">
        <w:rPr>
          <w:rFonts w:hint="eastAsia"/>
          <w:bCs/>
          <w:color w:val="000000"/>
          <w:szCs w:val="21"/>
        </w:rPr>
        <w:t>引言：《黑暗面》与希区柯克早期的黑色电影——</w:t>
      </w:r>
      <w:r w:rsidR="00804ADE" w:rsidRPr="00804ADE">
        <w:rPr>
          <w:rFonts w:hint="eastAsia"/>
          <w:bCs/>
          <w:color w:val="000000"/>
          <w:szCs w:val="21"/>
        </w:rPr>
        <w:t>R</w:t>
      </w:r>
      <w:r w:rsidR="00804ADE" w:rsidRPr="00804ADE">
        <w:rPr>
          <w:rFonts w:hint="eastAsia"/>
          <w:bCs/>
          <w:color w:val="000000"/>
          <w:szCs w:val="21"/>
        </w:rPr>
        <w:t>·巴顿·帕尔默与荷马·</w:t>
      </w:r>
      <w:r w:rsidR="00804ADE" w:rsidRPr="00804ADE">
        <w:rPr>
          <w:rFonts w:hint="eastAsia"/>
          <w:bCs/>
          <w:color w:val="000000"/>
          <w:szCs w:val="21"/>
        </w:rPr>
        <w:t>B</w:t>
      </w:r>
      <w:r w:rsidR="00804ADE" w:rsidRPr="00804ADE">
        <w:rPr>
          <w:rFonts w:hint="eastAsia"/>
          <w:bCs/>
          <w:color w:val="000000"/>
          <w:szCs w:val="21"/>
        </w:rPr>
        <w:t>·佩蒂</w:t>
      </w:r>
    </w:p>
    <w:p w14:paraId="7EFB9903" w14:textId="15BE9396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804ADE">
        <w:rPr>
          <w:rFonts w:hint="eastAsia"/>
          <w:bCs/>
          <w:color w:val="000000"/>
          <w:szCs w:val="21"/>
        </w:rPr>
        <w:t>《</w:t>
      </w:r>
      <w:r w:rsidR="00804ADE" w:rsidRPr="00804ADE">
        <w:rPr>
          <w:rFonts w:hint="eastAsia"/>
          <w:bCs/>
          <w:color w:val="000000"/>
          <w:szCs w:val="21"/>
        </w:rPr>
        <w:t>39</w:t>
      </w:r>
      <w:r w:rsidR="00804ADE" w:rsidRPr="00804ADE">
        <w:rPr>
          <w:rFonts w:hint="eastAsia"/>
          <w:bCs/>
          <w:color w:val="000000"/>
          <w:szCs w:val="21"/>
        </w:rPr>
        <w:t>级台阶》（</w:t>
      </w:r>
      <w:r w:rsidR="00804ADE" w:rsidRPr="00804ADE">
        <w:rPr>
          <w:rFonts w:hint="eastAsia"/>
          <w:bCs/>
          <w:color w:val="000000"/>
          <w:szCs w:val="21"/>
        </w:rPr>
        <w:t>1935</w:t>
      </w:r>
      <w:r w:rsidR="000E6EF9">
        <w:rPr>
          <w:rFonts w:hint="eastAsia"/>
          <w:bCs/>
          <w:color w:val="000000"/>
          <w:szCs w:val="21"/>
        </w:rPr>
        <w:t>年</w:t>
      </w:r>
      <w:r w:rsidR="00804ADE" w:rsidRPr="00804ADE">
        <w:rPr>
          <w:rFonts w:hint="eastAsia"/>
          <w:bCs/>
          <w:color w:val="000000"/>
          <w:szCs w:val="21"/>
        </w:rPr>
        <w:t>）和</w:t>
      </w:r>
      <w:r w:rsidR="00804ADE">
        <w:rPr>
          <w:rFonts w:hint="eastAsia"/>
          <w:bCs/>
          <w:color w:val="000000"/>
          <w:szCs w:val="21"/>
        </w:rPr>
        <w:t>硬汉传统</w:t>
      </w:r>
      <w:r w:rsidR="00804ADE" w:rsidRPr="00804ADE">
        <w:rPr>
          <w:rFonts w:hint="eastAsia"/>
          <w:bCs/>
          <w:color w:val="000000"/>
          <w:szCs w:val="21"/>
        </w:rPr>
        <w:t>——荷马·</w:t>
      </w:r>
      <w:r w:rsidR="00804ADE" w:rsidRPr="00804ADE">
        <w:rPr>
          <w:rFonts w:hint="eastAsia"/>
          <w:bCs/>
          <w:color w:val="000000"/>
          <w:szCs w:val="21"/>
        </w:rPr>
        <w:t>B</w:t>
      </w:r>
      <w:r w:rsidR="00804ADE" w:rsidRPr="00804ADE">
        <w:rPr>
          <w:rFonts w:hint="eastAsia"/>
          <w:bCs/>
          <w:color w:val="000000"/>
          <w:szCs w:val="21"/>
        </w:rPr>
        <w:t>·佩蒂</w:t>
      </w:r>
    </w:p>
    <w:p w14:paraId="06B58C35" w14:textId="2256D9B0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804ADE" w:rsidRPr="00804ADE">
        <w:rPr>
          <w:rFonts w:hint="eastAsia"/>
          <w:bCs/>
          <w:color w:val="000000"/>
          <w:szCs w:val="21"/>
        </w:rPr>
        <w:t>希区柯克的哥特式黑色</w:t>
      </w:r>
      <w:r w:rsidR="00804ADE">
        <w:rPr>
          <w:rFonts w:hint="eastAsia"/>
          <w:bCs/>
          <w:color w:val="000000"/>
          <w:szCs w:val="21"/>
        </w:rPr>
        <w:t>电影</w:t>
      </w:r>
      <w:r w:rsidR="00804ADE" w:rsidRPr="00804ADE">
        <w:rPr>
          <w:rFonts w:hint="eastAsia"/>
          <w:bCs/>
          <w:color w:val="000000"/>
          <w:szCs w:val="21"/>
        </w:rPr>
        <w:t>（</w:t>
      </w:r>
      <w:r w:rsidR="00804ADE" w:rsidRPr="00A668A2">
        <w:rPr>
          <w:rFonts w:hint="eastAsia"/>
          <w:color w:val="000000"/>
          <w:szCs w:val="21"/>
        </w:rPr>
        <w:t>《</w:t>
      </w:r>
      <w:r w:rsidR="00804ADE">
        <w:rPr>
          <w:rFonts w:hint="eastAsia"/>
          <w:color w:val="000000"/>
          <w:szCs w:val="21"/>
        </w:rPr>
        <w:t>蝴蝶梦</w:t>
      </w:r>
      <w:r w:rsidR="00804ADE" w:rsidRPr="00A668A2">
        <w:rPr>
          <w:rFonts w:hint="eastAsia"/>
          <w:color w:val="000000"/>
          <w:szCs w:val="21"/>
        </w:rPr>
        <w:t>》</w:t>
      </w:r>
      <w:r w:rsidR="00804ADE" w:rsidRPr="00804ADE">
        <w:rPr>
          <w:rFonts w:hint="eastAsia"/>
          <w:bCs/>
          <w:color w:val="000000"/>
          <w:szCs w:val="21"/>
        </w:rPr>
        <w:t>[1940</w:t>
      </w:r>
      <w:r w:rsidR="000E6EF9">
        <w:rPr>
          <w:rFonts w:hint="eastAsia"/>
          <w:bCs/>
          <w:color w:val="000000"/>
          <w:szCs w:val="21"/>
        </w:rPr>
        <w:t>年</w:t>
      </w:r>
      <w:r w:rsidR="00804ADE" w:rsidRPr="00804ADE">
        <w:rPr>
          <w:rFonts w:hint="eastAsia"/>
          <w:bCs/>
          <w:color w:val="000000"/>
          <w:szCs w:val="21"/>
        </w:rPr>
        <w:t>]</w:t>
      </w:r>
      <w:r w:rsidR="00804ADE" w:rsidRPr="00804ADE">
        <w:rPr>
          <w:rFonts w:hint="eastAsia"/>
          <w:bCs/>
          <w:color w:val="000000"/>
          <w:szCs w:val="21"/>
        </w:rPr>
        <w:t>和</w:t>
      </w:r>
      <w:r w:rsidR="00804ADE" w:rsidRPr="00A668A2">
        <w:rPr>
          <w:rFonts w:hint="eastAsia"/>
          <w:color w:val="000000"/>
          <w:szCs w:val="21"/>
        </w:rPr>
        <w:t>《</w:t>
      </w:r>
      <w:r w:rsidR="00804ADE">
        <w:rPr>
          <w:rFonts w:hint="eastAsia"/>
          <w:color w:val="000000"/>
          <w:szCs w:val="21"/>
        </w:rPr>
        <w:t>群</w:t>
      </w:r>
      <w:r w:rsidR="00804ADE" w:rsidRPr="00A668A2">
        <w:rPr>
          <w:rFonts w:hint="eastAsia"/>
          <w:color w:val="000000"/>
          <w:szCs w:val="21"/>
        </w:rPr>
        <w:t>鸟》</w:t>
      </w:r>
      <w:r w:rsidR="00804ADE" w:rsidRPr="00804ADE">
        <w:rPr>
          <w:rFonts w:hint="eastAsia"/>
          <w:bCs/>
          <w:color w:val="000000"/>
          <w:szCs w:val="21"/>
        </w:rPr>
        <w:t>[1962</w:t>
      </w:r>
      <w:r w:rsidR="000E6EF9">
        <w:rPr>
          <w:rFonts w:hint="eastAsia"/>
          <w:bCs/>
          <w:color w:val="000000"/>
          <w:szCs w:val="21"/>
        </w:rPr>
        <w:t>年</w:t>
      </w:r>
      <w:r w:rsidR="00804ADE" w:rsidRPr="00804ADE">
        <w:rPr>
          <w:rFonts w:hint="eastAsia"/>
          <w:bCs/>
          <w:color w:val="000000"/>
          <w:szCs w:val="21"/>
        </w:rPr>
        <w:t>]</w:t>
      </w:r>
      <w:r w:rsidR="00804ADE" w:rsidRPr="00804ADE">
        <w:rPr>
          <w:rFonts w:hint="eastAsia"/>
          <w:bCs/>
          <w:color w:val="000000"/>
          <w:szCs w:val="21"/>
        </w:rPr>
        <w:t>）：闹鬼和闹鬼的女人和</w:t>
      </w:r>
      <w:r w:rsidR="00804ADE">
        <w:rPr>
          <w:rFonts w:hint="eastAsia"/>
          <w:bCs/>
          <w:color w:val="000000"/>
          <w:szCs w:val="21"/>
        </w:rPr>
        <w:t>《</w:t>
      </w:r>
      <w:r w:rsidR="00804ADE" w:rsidRPr="00804ADE">
        <w:rPr>
          <w:rFonts w:hint="eastAsia"/>
          <w:bCs/>
          <w:color w:val="000000"/>
          <w:szCs w:val="21"/>
        </w:rPr>
        <w:t xml:space="preserve">Les </w:t>
      </w:r>
      <w:proofErr w:type="spellStart"/>
      <w:r w:rsidR="00804ADE" w:rsidRPr="00804ADE">
        <w:rPr>
          <w:rFonts w:hint="eastAsia"/>
          <w:bCs/>
          <w:color w:val="000000"/>
          <w:szCs w:val="21"/>
        </w:rPr>
        <w:t>Oiselles</w:t>
      </w:r>
      <w:proofErr w:type="spellEnd"/>
      <w:r w:rsidR="00804ADE" w:rsidRPr="00804ADE">
        <w:rPr>
          <w:rFonts w:hint="eastAsia"/>
          <w:bCs/>
          <w:color w:val="000000"/>
          <w:szCs w:val="21"/>
        </w:rPr>
        <w:t xml:space="preserve"> </w:t>
      </w:r>
      <w:proofErr w:type="spellStart"/>
      <w:r w:rsidR="00804ADE" w:rsidRPr="00804ADE">
        <w:rPr>
          <w:rFonts w:hint="eastAsia"/>
          <w:bCs/>
          <w:color w:val="000000"/>
          <w:szCs w:val="21"/>
        </w:rPr>
        <w:t>Fatals</w:t>
      </w:r>
      <w:proofErr w:type="spellEnd"/>
      <w:r w:rsidR="00804ADE">
        <w:rPr>
          <w:rFonts w:hint="eastAsia"/>
          <w:bCs/>
          <w:color w:val="000000"/>
          <w:szCs w:val="21"/>
        </w:rPr>
        <w:t>》——</w:t>
      </w:r>
      <w:r w:rsidR="00804ADE" w:rsidRPr="00804ADE">
        <w:rPr>
          <w:rFonts w:hint="eastAsia"/>
          <w:bCs/>
          <w:color w:val="000000"/>
          <w:szCs w:val="21"/>
        </w:rPr>
        <w:t>朱莉·格罗斯曼</w:t>
      </w:r>
    </w:p>
    <w:p w14:paraId="41AE05B4" w14:textId="187A4909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804ADE" w:rsidRPr="00804ADE">
        <w:rPr>
          <w:rFonts w:hint="eastAsia"/>
          <w:bCs/>
          <w:color w:val="000000"/>
          <w:szCs w:val="21"/>
        </w:rPr>
        <w:t>希区柯克的美国化：黑色战争中民主</w:t>
      </w:r>
      <w:r w:rsidR="00804ADE">
        <w:rPr>
          <w:rFonts w:hint="eastAsia"/>
          <w:bCs/>
          <w:color w:val="000000"/>
          <w:szCs w:val="21"/>
        </w:rPr>
        <w:t>机构</w:t>
      </w:r>
      <w:r w:rsidR="00804ADE" w:rsidRPr="00804ADE">
        <w:rPr>
          <w:rFonts w:hint="eastAsia"/>
          <w:bCs/>
          <w:color w:val="000000"/>
          <w:szCs w:val="21"/>
        </w:rPr>
        <w:t>的不稳定性——艾伦·伍尔福克</w:t>
      </w:r>
    </w:p>
    <w:p w14:paraId="13947FCA" w14:textId="5E1B5393" w:rsidR="004831C2" w:rsidRDefault="004831C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804ADE" w:rsidRPr="00804ADE">
        <w:rPr>
          <w:rFonts w:hint="eastAsia"/>
          <w:bCs/>
          <w:color w:val="000000"/>
          <w:szCs w:val="21"/>
        </w:rPr>
        <w:t>《</w:t>
      </w:r>
      <w:r w:rsidR="00804ADE">
        <w:rPr>
          <w:rFonts w:hint="eastAsia"/>
          <w:bCs/>
          <w:color w:val="000000"/>
          <w:szCs w:val="21"/>
        </w:rPr>
        <w:t>深闺疑云</w:t>
      </w:r>
      <w:r w:rsidR="00804ADE" w:rsidRPr="00804ADE">
        <w:rPr>
          <w:rFonts w:hint="eastAsia"/>
          <w:bCs/>
          <w:color w:val="000000"/>
          <w:szCs w:val="21"/>
        </w:rPr>
        <w:t>》（</w:t>
      </w:r>
      <w:r w:rsidR="00804ADE" w:rsidRPr="00804ADE">
        <w:rPr>
          <w:rFonts w:hint="eastAsia"/>
          <w:bCs/>
          <w:color w:val="000000"/>
          <w:szCs w:val="21"/>
        </w:rPr>
        <w:t>1941</w:t>
      </w:r>
      <w:r w:rsidR="00804ADE">
        <w:rPr>
          <w:rFonts w:hint="eastAsia"/>
          <w:bCs/>
          <w:color w:val="000000"/>
          <w:szCs w:val="21"/>
        </w:rPr>
        <w:t>年</w:t>
      </w:r>
      <w:r w:rsidR="00804ADE" w:rsidRPr="00804ADE">
        <w:rPr>
          <w:rFonts w:hint="eastAsia"/>
          <w:bCs/>
          <w:color w:val="000000"/>
          <w:szCs w:val="21"/>
        </w:rPr>
        <w:t>）：一部黑人女性电影——弗洛伦斯·雅各布维茨</w:t>
      </w:r>
    </w:p>
    <w:p w14:paraId="46B2AF55" w14:textId="370C2612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804ADE" w:rsidRPr="00804ADE">
        <w:rPr>
          <w:rFonts w:hint="eastAsia"/>
          <w:bCs/>
          <w:color w:val="000000"/>
          <w:szCs w:val="21"/>
        </w:rPr>
        <w:t>未婚妻：琼·哈里森的黑色婚姻阴谋——马克·奥斯汀</w:t>
      </w:r>
    </w:p>
    <w:p w14:paraId="5746CEB6" w14:textId="2A115C08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804ADE">
        <w:rPr>
          <w:rFonts w:hint="eastAsia"/>
          <w:bCs/>
          <w:color w:val="000000"/>
          <w:szCs w:val="21"/>
        </w:rPr>
        <w:t>《</w:t>
      </w:r>
      <w:r w:rsidR="00804ADE" w:rsidRPr="00804ADE">
        <w:rPr>
          <w:rFonts w:hint="eastAsia"/>
          <w:bCs/>
          <w:color w:val="000000"/>
          <w:szCs w:val="21"/>
        </w:rPr>
        <w:t>辣手摧花</w:t>
      </w:r>
      <w:r w:rsidR="00804ADE">
        <w:rPr>
          <w:rFonts w:hint="eastAsia"/>
          <w:bCs/>
          <w:color w:val="000000"/>
          <w:szCs w:val="21"/>
        </w:rPr>
        <w:t>》</w:t>
      </w:r>
      <w:r w:rsidR="00804ADE" w:rsidRPr="00804ADE">
        <w:rPr>
          <w:rFonts w:hint="eastAsia"/>
          <w:bCs/>
          <w:color w:val="000000"/>
          <w:szCs w:val="21"/>
        </w:rPr>
        <w:t>（</w:t>
      </w:r>
      <w:r w:rsidR="00804ADE" w:rsidRPr="00804ADE">
        <w:rPr>
          <w:rFonts w:hint="eastAsia"/>
          <w:bCs/>
          <w:color w:val="000000"/>
          <w:szCs w:val="21"/>
        </w:rPr>
        <w:t>1943</w:t>
      </w:r>
      <w:r w:rsidR="00804ADE">
        <w:rPr>
          <w:rFonts w:hint="eastAsia"/>
          <w:bCs/>
          <w:color w:val="000000"/>
          <w:szCs w:val="21"/>
        </w:rPr>
        <w:t>年</w:t>
      </w:r>
      <w:r w:rsidR="00804ADE" w:rsidRPr="00804ADE">
        <w:rPr>
          <w:rFonts w:hint="eastAsia"/>
          <w:bCs/>
          <w:color w:val="000000"/>
          <w:szCs w:val="21"/>
        </w:rPr>
        <w:t>）</w:t>
      </w:r>
      <w:r w:rsidR="00804ADE">
        <w:rPr>
          <w:rFonts w:hint="eastAsia"/>
          <w:bCs/>
          <w:color w:val="000000"/>
          <w:szCs w:val="21"/>
        </w:rPr>
        <w:t>中</w:t>
      </w:r>
      <w:r w:rsidR="00804ADE" w:rsidRPr="00804ADE">
        <w:rPr>
          <w:rFonts w:hint="eastAsia"/>
          <w:bCs/>
          <w:color w:val="000000"/>
          <w:szCs w:val="21"/>
        </w:rPr>
        <w:t>的美国黑人美学——伊丽莎白·布朗芬</w:t>
      </w:r>
    </w:p>
    <w:p w14:paraId="48F1D432" w14:textId="740D084F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E27C00" w:rsidRPr="00E27C00">
        <w:rPr>
          <w:rFonts w:hint="eastAsia"/>
          <w:bCs/>
          <w:color w:val="000000"/>
          <w:szCs w:val="21"/>
        </w:rPr>
        <w:t>爱和它有什么关系？在</w:t>
      </w:r>
      <w:r w:rsidR="00E27C00" w:rsidRPr="00E27C00">
        <w:rPr>
          <w:rFonts w:hint="eastAsia"/>
          <w:bCs/>
          <w:color w:val="000000"/>
          <w:szCs w:val="21"/>
        </w:rPr>
        <w:t>#MeToo</w:t>
      </w:r>
      <w:r w:rsidR="00E27C00" w:rsidRPr="00E27C00">
        <w:rPr>
          <w:rFonts w:hint="eastAsia"/>
          <w:bCs/>
          <w:color w:val="000000"/>
          <w:szCs w:val="21"/>
        </w:rPr>
        <w:t>时代</w:t>
      </w:r>
      <w:r w:rsidR="000E6EF9">
        <w:rPr>
          <w:rFonts w:hint="eastAsia"/>
          <w:bCs/>
          <w:color w:val="000000"/>
          <w:szCs w:val="21"/>
        </w:rPr>
        <w:t>通过</w:t>
      </w:r>
      <w:r w:rsidR="000E6EF9" w:rsidRPr="00E27C00">
        <w:rPr>
          <w:rFonts w:hint="eastAsia"/>
          <w:bCs/>
          <w:color w:val="000000"/>
          <w:szCs w:val="21"/>
        </w:rPr>
        <w:t>《</w:t>
      </w:r>
      <w:r w:rsidR="000E6EF9">
        <w:rPr>
          <w:rFonts w:hint="eastAsia"/>
          <w:bCs/>
          <w:color w:val="000000"/>
          <w:szCs w:val="21"/>
        </w:rPr>
        <w:t>艳贼</w:t>
      </w:r>
      <w:r w:rsidR="000E6EF9" w:rsidRPr="00E27C00">
        <w:rPr>
          <w:rFonts w:hint="eastAsia"/>
          <w:bCs/>
          <w:color w:val="000000"/>
          <w:szCs w:val="21"/>
        </w:rPr>
        <w:t>》（</w:t>
      </w:r>
      <w:r w:rsidR="000E6EF9" w:rsidRPr="00E27C00">
        <w:rPr>
          <w:rFonts w:hint="eastAsia"/>
          <w:bCs/>
          <w:color w:val="000000"/>
          <w:szCs w:val="21"/>
        </w:rPr>
        <w:t>1964</w:t>
      </w:r>
      <w:r w:rsidR="000E6EF9">
        <w:rPr>
          <w:rFonts w:hint="eastAsia"/>
          <w:bCs/>
          <w:color w:val="000000"/>
          <w:szCs w:val="21"/>
        </w:rPr>
        <w:t>年</w:t>
      </w:r>
      <w:r w:rsidR="000E6EF9" w:rsidRPr="00E27C00">
        <w:rPr>
          <w:rFonts w:hint="eastAsia"/>
          <w:bCs/>
          <w:color w:val="000000"/>
          <w:szCs w:val="21"/>
        </w:rPr>
        <w:t>）</w:t>
      </w:r>
      <w:r w:rsidR="000E6EF9">
        <w:rPr>
          <w:rFonts w:hint="eastAsia"/>
          <w:bCs/>
          <w:color w:val="000000"/>
          <w:szCs w:val="21"/>
        </w:rPr>
        <w:t>理解</w:t>
      </w:r>
      <w:r w:rsidR="00E27C00" w:rsidRPr="00E27C00">
        <w:rPr>
          <w:rFonts w:hint="eastAsia"/>
          <w:bCs/>
          <w:color w:val="000000"/>
          <w:szCs w:val="21"/>
        </w:rPr>
        <w:t>《</w:t>
      </w:r>
      <w:r w:rsidR="000E6EF9">
        <w:rPr>
          <w:rFonts w:hint="eastAsia"/>
          <w:bCs/>
          <w:color w:val="000000"/>
          <w:szCs w:val="21"/>
        </w:rPr>
        <w:t>爱德华大夫</w:t>
      </w:r>
      <w:r w:rsidR="00E27C00" w:rsidRPr="00E27C00">
        <w:rPr>
          <w:rFonts w:hint="eastAsia"/>
          <w:bCs/>
          <w:color w:val="000000"/>
          <w:szCs w:val="21"/>
        </w:rPr>
        <w:t>》（</w:t>
      </w:r>
      <w:r w:rsidR="00E27C00" w:rsidRPr="00E27C00">
        <w:rPr>
          <w:rFonts w:hint="eastAsia"/>
          <w:bCs/>
          <w:color w:val="000000"/>
          <w:szCs w:val="21"/>
        </w:rPr>
        <w:t>1945</w:t>
      </w:r>
      <w:r w:rsidR="000E6EF9">
        <w:rPr>
          <w:rFonts w:hint="eastAsia"/>
          <w:bCs/>
          <w:color w:val="000000"/>
          <w:szCs w:val="21"/>
        </w:rPr>
        <w:t>年</w:t>
      </w:r>
      <w:r w:rsidR="00E27C00" w:rsidRPr="00E27C00">
        <w:rPr>
          <w:rFonts w:hint="eastAsia"/>
          <w:bCs/>
          <w:color w:val="000000"/>
          <w:szCs w:val="21"/>
        </w:rPr>
        <w:t>）——托马斯·利奇</w:t>
      </w:r>
    </w:p>
    <w:p w14:paraId="65AB4015" w14:textId="14DA3935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6F187F" w:rsidRPr="006F187F">
        <w:rPr>
          <w:rFonts w:hint="eastAsia"/>
          <w:bCs/>
          <w:color w:val="000000"/>
          <w:szCs w:val="21"/>
        </w:rPr>
        <w:t>设计臭名昭著的女人：《</w:t>
      </w:r>
      <w:r w:rsidR="006F187F">
        <w:rPr>
          <w:rFonts w:hint="eastAsia"/>
          <w:bCs/>
          <w:color w:val="000000"/>
          <w:szCs w:val="21"/>
        </w:rPr>
        <w:t>蛇蝎美人</w:t>
      </w:r>
      <w:r w:rsidR="006F187F" w:rsidRPr="006F187F">
        <w:rPr>
          <w:rFonts w:hint="eastAsia"/>
          <w:bCs/>
          <w:color w:val="000000"/>
          <w:szCs w:val="21"/>
        </w:rPr>
        <w:t>》中的服装、人物塑造和明星角色</w:t>
      </w:r>
      <w:r w:rsidR="006F187F">
        <w:rPr>
          <w:rFonts w:hint="eastAsia"/>
          <w:bCs/>
          <w:color w:val="000000"/>
          <w:szCs w:val="21"/>
        </w:rPr>
        <w:t>——</w:t>
      </w:r>
      <w:r w:rsidR="006F187F" w:rsidRPr="006F187F">
        <w:rPr>
          <w:rFonts w:hint="eastAsia"/>
          <w:bCs/>
          <w:color w:val="000000"/>
          <w:szCs w:val="21"/>
        </w:rPr>
        <w:t>海伦·汉森</w:t>
      </w:r>
    </w:p>
    <w:p w14:paraId="3A713B14" w14:textId="0F9A8E50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="00C158C9" w:rsidRPr="00C158C9">
        <w:rPr>
          <w:rFonts w:hint="eastAsia"/>
          <w:bCs/>
          <w:color w:val="000000"/>
          <w:szCs w:val="21"/>
        </w:rPr>
        <w:t>舞台与银幕之间：</w:t>
      </w:r>
      <w:r w:rsidR="00C158C9">
        <w:rPr>
          <w:rFonts w:hint="eastAsia"/>
          <w:bCs/>
          <w:color w:val="000000"/>
          <w:szCs w:val="21"/>
        </w:rPr>
        <w:t>《夺魂索</w:t>
      </w:r>
      <w:r w:rsidR="00C158C9" w:rsidRPr="00C158C9">
        <w:rPr>
          <w:rFonts w:hint="eastAsia"/>
          <w:bCs/>
          <w:color w:val="000000"/>
          <w:szCs w:val="21"/>
        </w:rPr>
        <w:t>》（</w:t>
      </w:r>
      <w:r w:rsidR="00C158C9" w:rsidRPr="00C158C9">
        <w:rPr>
          <w:rFonts w:hint="eastAsia"/>
          <w:bCs/>
          <w:color w:val="000000"/>
          <w:szCs w:val="21"/>
        </w:rPr>
        <w:t>1948</w:t>
      </w:r>
      <w:r w:rsidR="00C158C9">
        <w:rPr>
          <w:rFonts w:hint="eastAsia"/>
          <w:bCs/>
          <w:color w:val="000000"/>
          <w:szCs w:val="21"/>
        </w:rPr>
        <w:t>年</w:t>
      </w:r>
      <w:r w:rsidR="00C158C9" w:rsidRPr="00C158C9">
        <w:rPr>
          <w:rFonts w:hint="eastAsia"/>
          <w:bCs/>
          <w:color w:val="000000"/>
          <w:szCs w:val="21"/>
        </w:rPr>
        <w:t>）、《</w:t>
      </w:r>
      <w:r w:rsidR="00C158C9">
        <w:rPr>
          <w:rFonts w:hint="eastAsia"/>
          <w:bCs/>
          <w:color w:val="000000"/>
          <w:szCs w:val="21"/>
        </w:rPr>
        <w:t>欲海惊魂</w:t>
      </w:r>
      <w:r w:rsidR="00C158C9" w:rsidRPr="00C158C9">
        <w:rPr>
          <w:rFonts w:hint="eastAsia"/>
          <w:bCs/>
          <w:color w:val="000000"/>
          <w:szCs w:val="21"/>
        </w:rPr>
        <w:t>》（</w:t>
      </w:r>
      <w:r w:rsidR="00C158C9" w:rsidRPr="00C158C9">
        <w:rPr>
          <w:rFonts w:hint="eastAsia"/>
          <w:bCs/>
          <w:color w:val="000000"/>
          <w:szCs w:val="21"/>
        </w:rPr>
        <w:t>1950</w:t>
      </w:r>
      <w:r w:rsidR="00C158C9">
        <w:rPr>
          <w:rFonts w:hint="eastAsia"/>
          <w:bCs/>
          <w:color w:val="000000"/>
          <w:szCs w:val="21"/>
        </w:rPr>
        <w:t>年</w:t>
      </w:r>
      <w:r w:rsidR="00C158C9" w:rsidRPr="00C158C9">
        <w:rPr>
          <w:rFonts w:hint="eastAsia"/>
          <w:bCs/>
          <w:color w:val="000000"/>
          <w:szCs w:val="21"/>
        </w:rPr>
        <w:t>）和《</w:t>
      </w:r>
      <w:r w:rsidR="00C158C9">
        <w:rPr>
          <w:rFonts w:hint="eastAsia"/>
          <w:bCs/>
          <w:color w:val="000000"/>
          <w:szCs w:val="21"/>
        </w:rPr>
        <w:t>电话谋杀案</w:t>
      </w:r>
      <w:r w:rsidR="00C158C9" w:rsidRPr="00C158C9">
        <w:rPr>
          <w:rFonts w:hint="eastAsia"/>
          <w:bCs/>
          <w:color w:val="000000"/>
          <w:szCs w:val="21"/>
        </w:rPr>
        <w:t>》（</w:t>
      </w:r>
      <w:r w:rsidR="00C158C9" w:rsidRPr="00C158C9">
        <w:rPr>
          <w:rFonts w:hint="eastAsia"/>
          <w:bCs/>
          <w:color w:val="000000"/>
          <w:szCs w:val="21"/>
        </w:rPr>
        <w:t>1954</w:t>
      </w:r>
      <w:r w:rsidR="00C158C9">
        <w:rPr>
          <w:rFonts w:hint="eastAsia"/>
          <w:bCs/>
          <w:color w:val="000000"/>
          <w:szCs w:val="21"/>
        </w:rPr>
        <w:t>年</w:t>
      </w:r>
      <w:r w:rsidR="00C158C9" w:rsidRPr="00C158C9">
        <w:rPr>
          <w:rFonts w:hint="eastAsia"/>
          <w:bCs/>
          <w:color w:val="000000"/>
          <w:szCs w:val="21"/>
        </w:rPr>
        <w:t>）——布鲁斯·艾萨克斯</w:t>
      </w:r>
    </w:p>
    <w:p w14:paraId="79B26A19" w14:textId="74842BE1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C158C9" w:rsidRPr="00C158C9">
        <w:rPr>
          <w:rFonts w:hint="eastAsia"/>
          <w:bCs/>
          <w:color w:val="000000"/>
          <w:szCs w:val="21"/>
        </w:rPr>
        <w:t>《</w:t>
      </w:r>
      <w:r w:rsidR="00C158C9" w:rsidRPr="00A668A2">
        <w:rPr>
          <w:rFonts w:hint="eastAsia"/>
          <w:color w:val="000000"/>
          <w:szCs w:val="21"/>
        </w:rPr>
        <w:t>火车</w:t>
      </w:r>
      <w:r w:rsidR="00C158C9">
        <w:rPr>
          <w:rFonts w:hint="eastAsia"/>
          <w:color w:val="000000"/>
          <w:szCs w:val="21"/>
        </w:rPr>
        <w:t>怪客</w:t>
      </w:r>
      <w:r w:rsidR="00C158C9" w:rsidRPr="00C158C9">
        <w:rPr>
          <w:rFonts w:hint="eastAsia"/>
          <w:bCs/>
          <w:color w:val="000000"/>
          <w:szCs w:val="21"/>
        </w:rPr>
        <w:t>》（</w:t>
      </w:r>
      <w:r w:rsidR="00C158C9" w:rsidRPr="00C158C9">
        <w:rPr>
          <w:rFonts w:hint="eastAsia"/>
          <w:bCs/>
          <w:color w:val="000000"/>
          <w:szCs w:val="21"/>
        </w:rPr>
        <w:t>1951</w:t>
      </w:r>
      <w:r w:rsidR="00C158C9">
        <w:rPr>
          <w:rFonts w:hint="eastAsia"/>
          <w:bCs/>
          <w:color w:val="000000"/>
          <w:szCs w:val="21"/>
        </w:rPr>
        <w:t>年</w:t>
      </w:r>
      <w:r w:rsidR="00C158C9" w:rsidRPr="00C158C9">
        <w:rPr>
          <w:rFonts w:hint="eastAsia"/>
          <w:bCs/>
          <w:color w:val="000000"/>
          <w:szCs w:val="21"/>
        </w:rPr>
        <w:t>）中的黑色结局——李·克拉克·米切尔</w:t>
      </w:r>
    </w:p>
    <w:p w14:paraId="2388C40B" w14:textId="1C9E498A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="00C158C9">
        <w:rPr>
          <w:rFonts w:hint="eastAsia"/>
          <w:bCs/>
          <w:color w:val="000000"/>
          <w:szCs w:val="21"/>
        </w:rPr>
        <w:t>《</w:t>
      </w:r>
      <w:r w:rsidR="00C158C9" w:rsidRPr="00C158C9">
        <w:rPr>
          <w:rFonts w:hint="eastAsia"/>
          <w:bCs/>
          <w:color w:val="000000"/>
          <w:szCs w:val="21"/>
        </w:rPr>
        <w:t>忏</w:t>
      </w:r>
      <w:r w:rsidR="00C158C9">
        <w:rPr>
          <w:rFonts w:hint="eastAsia"/>
          <w:bCs/>
          <w:color w:val="000000"/>
          <w:szCs w:val="21"/>
        </w:rPr>
        <w:t>情记》</w:t>
      </w:r>
      <w:r w:rsidR="00C158C9" w:rsidRPr="00C158C9">
        <w:rPr>
          <w:rFonts w:hint="eastAsia"/>
          <w:bCs/>
          <w:color w:val="000000"/>
          <w:szCs w:val="21"/>
        </w:rPr>
        <w:t>（</w:t>
      </w:r>
      <w:r w:rsidR="00C158C9" w:rsidRPr="00C158C9">
        <w:rPr>
          <w:rFonts w:hint="eastAsia"/>
          <w:bCs/>
          <w:color w:val="000000"/>
          <w:szCs w:val="21"/>
        </w:rPr>
        <w:t>1953</w:t>
      </w:r>
      <w:r w:rsidR="00C158C9">
        <w:rPr>
          <w:rFonts w:hint="eastAsia"/>
          <w:bCs/>
          <w:color w:val="000000"/>
          <w:szCs w:val="21"/>
        </w:rPr>
        <w:t>年</w:t>
      </w:r>
      <w:r w:rsidR="00C158C9" w:rsidRPr="00C158C9">
        <w:rPr>
          <w:rFonts w:hint="eastAsia"/>
          <w:bCs/>
          <w:color w:val="000000"/>
          <w:szCs w:val="21"/>
        </w:rPr>
        <w:t>）：希区柯克与“大黑暗”——吉姆·利奇</w:t>
      </w:r>
    </w:p>
    <w:p w14:paraId="729C2A86" w14:textId="274A07F6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="00C158C9" w:rsidRPr="00C158C9">
        <w:rPr>
          <w:rFonts w:hint="eastAsia"/>
          <w:bCs/>
          <w:color w:val="000000"/>
          <w:szCs w:val="21"/>
        </w:rPr>
        <w:t>知识的</w:t>
      </w:r>
      <w:r w:rsidR="00C158C9">
        <w:rPr>
          <w:rFonts w:hint="eastAsia"/>
          <w:bCs/>
          <w:color w:val="000000"/>
          <w:szCs w:val="21"/>
        </w:rPr>
        <w:t>冲突</w:t>
      </w:r>
      <w:r w:rsidR="00C158C9" w:rsidRPr="00C158C9">
        <w:rPr>
          <w:rFonts w:hint="eastAsia"/>
          <w:bCs/>
          <w:color w:val="000000"/>
          <w:szCs w:val="21"/>
        </w:rPr>
        <w:t>：黑色与热带二元论——默里·波默兰斯</w:t>
      </w:r>
    </w:p>
    <w:p w14:paraId="5E2037B7" w14:textId="0B20BB6C" w:rsidR="00C158C9" w:rsidRDefault="00C158C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第十四章：《伸冤记》</w:t>
      </w:r>
      <w:r w:rsidRPr="00C158C9">
        <w:rPr>
          <w:rFonts w:hint="eastAsia"/>
          <w:bCs/>
          <w:color w:val="000000"/>
          <w:szCs w:val="21"/>
        </w:rPr>
        <w:t>（</w:t>
      </w:r>
      <w:r w:rsidRPr="00C158C9">
        <w:rPr>
          <w:rFonts w:hint="eastAsia"/>
          <w:bCs/>
          <w:color w:val="000000"/>
          <w:szCs w:val="21"/>
        </w:rPr>
        <w:t>1956</w:t>
      </w:r>
      <w:r>
        <w:rPr>
          <w:rFonts w:hint="eastAsia"/>
          <w:bCs/>
          <w:color w:val="000000"/>
          <w:szCs w:val="21"/>
        </w:rPr>
        <w:t>年</w:t>
      </w:r>
      <w:r w:rsidRPr="00C158C9">
        <w:rPr>
          <w:rFonts w:hint="eastAsia"/>
          <w:bCs/>
          <w:color w:val="000000"/>
          <w:szCs w:val="21"/>
        </w:rPr>
        <w:t>）：希区柯克对黑色“事实电影”制作周期的贡献——</w:t>
      </w:r>
      <w:r w:rsidRPr="00C158C9">
        <w:rPr>
          <w:rFonts w:hint="eastAsia"/>
          <w:bCs/>
          <w:color w:val="000000"/>
          <w:szCs w:val="21"/>
        </w:rPr>
        <w:t>R</w:t>
      </w:r>
      <w:r w:rsidRPr="00C158C9">
        <w:rPr>
          <w:rFonts w:hint="eastAsia"/>
          <w:bCs/>
          <w:color w:val="000000"/>
          <w:szCs w:val="21"/>
        </w:rPr>
        <w:t>·巴顿·帕尔默</w:t>
      </w:r>
    </w:p>
    <w:p w14:paraId="01C2D29D" w14:textId="35FC1EFC" w:rsidR="00C158C9" w:rsidRDefault="00C158C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第十五章：</w:t>
      </w:r>
      <w:r w:rsidRPr="00C158C9">
        <w:rPr>
          <w:rFonts w:hint="eastAsia"/>
          <w:bCs/>
          <w:color w:val="000000"/>
          <w:szCs w:val="21"/>
        </w:rPr>
        <w:t>中</w:t>
      </w:r>
      <w:r>
        <w:rPr>
          <w:rFonts w:hint="eastAsia"/>
          <w:bCs/>
          <w:color w:val="000000"/>
          <w:szCs w:val="21"/>
        </w:rPr>
        <w:t>间的</w:t>
      </w:r>
      <w:r w:rsidRPr="00C158C9">
        <w:rPr>
          <w:rFonts w:hint="eastAsia"/>
          <w:bCs/>
          <w:color w:val="000000"/>
          <w:szCs w:val="21"/>
        </w:rPr>
        <w:t>结局：</w:t>
      </w:r>
      <w:r>
        <w:rPr>
          <w:rFonts w:hint="eastAsia"/>
          <w:bCs/>
          <w:color w:val="000000"/>
          <w:szCs w:val="21"/>
        </w:rPr>
        <w:t>《</w:t>
      </w:r>
      <w:r w:rsidRPr="00A668A2">
        <w:rPr>
          <w:rFonts w:hint="eastAsia"/>
          <w:color w:val="000000"/>
          <w:szCs w:val="21"/>
        </w:rPr>
        <w:t>迷魂记</w:t>
      </w:r>
      <w:r w:rsidRPr="00C158C9">
        <w:rPr>
          <w:rFonts w:hint="eastAsia"/>
          <w:bCs/>
          <w:color w:val="000000"/>
          <w:szCs w:val="21"/>
        </w:rPr>
        <w:t>》（</w:t>
      </w:r>
      <w:r w:rsidRPr="00C158C9">
        <w:rPr>
          <w:rFonts w:hint="eastAsia"/>
          <w:bCs/>
          <w:color w:val="000000"/>
          <w:szCs w:val="21"/>
        </w:rPr>
        <w:t>1958</w:t>
      </w:r>
      <w:r>
        <w:rPr>
          <w:rFonts w:hint="eastAsia"/>
          <w:bCs/>
          <w:color w:val="000000"/>
          <w:szCs w:val="21"/>
        </w:rPr>
        <w:t>年</w:t>
      </w:r>
      <w:r w:rsidRPr="00C158C9">
        <w:rPr>
          <w:rFonts w:hint="eastAsia"/>
          <w:bCs/>
          <w:color w:val="000000"/>
          <w:szCs w:val="21"/>
        </w:rPr>
        <w:t>）和第三个女人的角色</w:t>
      </w:r>
      <w:r>
        <w:rPr>
          <w:rFonts w:hint="eastAsia"/>
          <w:bCs/>
          <w:color w:val="000000"/>
          <w:szCs w:val="21"/>
        </w:rPr>
        <w:t>——</w:t>
      </w:r>
      <w:r w:rsidRPr="00C158C9">
        <w:rPr>
          <w:rFonts w:hint="eastAsia"/>
          <w:bCs/>
          <w:color w:val="000000"/>
          <w:szCs w:val="21"/>
        </w:rPr>
        <w:t>简斯·</w:t>
      </w:r>
      <w:r w:rsidRPr="00C158C9">
        <w:rPr>
          <w:rFonts w:hint="eastAsia"/>
          <w:bCs/>
          <w:color w:val="000000"/>
          <w:szCs w:val="21"/>
        </w:rPr>
        <w:t>B</w:t>
      </w:r>
      <w:r w:rsidRPr="00C158C9">
        <w:rPr>
          <w:rFonts w:hint="eastAsia"/>
          <w:bCs/>
          <w:color w:val="000000"/>
          <w:szCs w:val="21"/>
        </w:rPr>
        <w:t>·瓦格</w:t>
      </w:r>
    </w:p>
    <w:p w14:paraId="243D89E8" w14:textId="4D1AEE89" w:rsidR="00C158C9" w:rsidRDefault="00C158C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第十六章：关键领域</w:t>
      </w:r>
      <w:r w:rsidRPr="00C158C9"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《惊魂记》</w:t>
      </w:r>
      <w:r w:rsidRPr="00C158C9">
        <w:rPr>
          <w:rFonts w:hint="eastAsia"/>
          <w:bCs/>
          <w:color w:val="000000"/>
          <w:szCs w:val="21"/>
        </w:rPr>
        <w:t>（</w:t>
      </w:r>
      <w:r w:rsidRPr="00C158C9">
        <w:rPr>
          <w:rFonts w:hint="eastAsia"/>
          <w:bCs/>
          <w:color w:val="000000"/>
          <w:szCs w:val="21"/>
        </w:rPr>
        <w:t>1960</w:t>
      </w:r>
      <w:r>
        <w:rPr>
          <w:rFonts w:hint="eastAsia"/>
          <w:bCs/>
          <w:color w:val="000000"/>
          <w:szCs w:val="21"/>
        </w:rPr>
        <w:t>年</w:t>
      </w:r>
      <w:r w:rsidRPr="00C158C9">
        <w:rPr>
          <w:rFonts w:hint="eastAsia"/>
          <w:bCs/>
          <w:color w:val="000000"/>
          <w:szCs w:val="21"/>
        </w:rPr>
        <w:t>）和</w:t>
      </w:r>
      <w:r>
        <w:rPr>
          <w:rFonts w:hint="eastAsia"/>
          <w:bCs/>
          <w:color w:val="000000"/>
          <w:szCs w:val="21"/>
        </w:rPr>
        <w:t>《狂凶记》</w:t>
      </w:r>
      <w:r w:rsidRPr="00C158C9">
        <w:rPr>
          <w:rFonts w:hint="eastAsia"/>
          <w:bCs/>
          <w:color w:val="000000"/>
          <w:szCs w:val="21"/>
        </w:rPr>
        <w:t>（</w:t>
      </w:r>
      <w:r w:rsidRPr="00C158C9">
        <w:rPr>
          <w:rFonts w:hint="eastAsia"/>
          <w:bCs/>
          <w:color w:val="000000"/>
          <w:szCs w:val="21"/>
        </w:rPr>
        <w:t>1972</w:t>
      </w:r>
      <w:r>
        <w:rPr>
          <w:rFonts w:hint="eastAsia"/>
          <w:bCs/>
          <w:color w:val="000000"/>
          <w:szCs w:val="21"/>
        </w:rPr>
        <w:t>年</w:t>
      </w:r>
      <w:r w:rsidRPr="00C158C9">
        <w:rPr>
          <w:rFonts w:hint="eastAsia"/>
          <w:bCs/>
          <w:color w:val="000000"/>
          <w:szCs w:val="21"/>
        </w:rPr>
        <w:t>）中身体的黑暗景观</w:t>
      </w:r>
      <w:r>
        <w:rPr>
          <w:rFonts w:hint="eastAsia"/>
          <w:bCs/>
          <w:color w:val="000000"/>
          <w:szCs w:val="21"/>
        </w:rPr>
        <w:t>——</w:t>
      </w:r>
      <w:r w:rsidRPr="00C158C9">
        <w:rPr>
          <w:rFonts w:hint="eastAsia"/>
          <w:bCs/>
          <w:color w:val="000000"/>
          <w:szCs w:val="21"/>
        </w:rPr>
        <w:t>詹妮弗·</w:t>
      </w:r>
      <w:r w:rsidRPr="00C158C9">
        <w:rPr>
          <w:rFonts w:hint="eastAsia"/>
          <w:bCs/>
          <w:color w:val="000000"/>
          <w:szCs w:val="21"/>
        </w:rPr>
        <w:t>L</w:t>
      </w:r>
      <w:r w:rsidRPr="00C158C9">
        <w:rPr>
          <w:rFonts w:hint="eastAsia"/>
          <w:bCs/>
          <w:color w:val="000000"/>
          <w:szCs w:val="21"/>
        </w:rPr>
        <w:t>·詹金斯</w:t>
      </w:r>
    </w:p>
    <w:p w14:paraId="1D3DDAFC" w14:textId="7634CECE" w:rsidR="00C158C9" w:rsidRDefault="00C158C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第十七章：</w:t>
      </w:r>
      <w:r w:rsidRPr="00C158C9">
        <w:rPr>
          <w:rFonts w:hint="eastAsia"/>
          <w:bCs/>
          <w:color w:val="000000"/>
          <w:szCs w:val="21"/>
        </w:rPr>
        <w:t>链条中的薄弱环节：希区柯克《</w:t>
      </w:r>
      <w:r>
        <w:rPr>
          <w:rFonts w:hint="eastAsia"/>
          <w:bCs/>
          <w:color w:val="000000"/>
          <w:szCs w:val="21"/>
        </w:rPr>
        <w:t>冲破</w:t>
      </w:r>
      <w:r w:rsidRPr="00C158C9">
        <w:rPr>
          <w:rFonts w:hint="eastAsia"/>
          <w:bCs/>
          <w:color w:val="000000"/>
          <w:szCs w:val="21"/>
        </w:rPr>
        <w:t>铁幕》（</w:t>
      </w:r>
      <w:r w:rsidRPr="00C158C9">
        <w:rPr>
          <w:rFonts w:hint="eastAsia"/>
          <w:bCs/>
          <w:color w:val="000000"/>
          <w:szCs w:val="21"/>
        </w:rPr>
        <w:t>1966</w:t>
      </w:r>
      <w:r>
        <w:rPr>
          <w:rFonts w:hint="eastAsia"/>
          <w:bCs/>
          <w:color w:val="000000"/>
          <w:szCs w:val="21"/>
        </w:rPr>
        <w:t>年</w:t>
      </w:r>
      <w:r w:rsidRPr="00C158C9">
        <w:rPr>
          <w:rFonts w:hint="eastAsia"/>
          <w:bCs/>
          <w:color w:val="000000"/>
          <w:szCs w:val="21"/>
        </w:rPr>
        <w:t>）和《</w:t>
      </w:r>
      <w:r>
        <w:rPr>
          <w:rFonts w:hint="eastAsia"/>
          <w:bCs/>
          <w:color w:val="000000"/>
          <w:szCs w:val="21"/>
        </w:rPr>
        <w:t>谍魂</w:t>
      </w:r>
      <w:r w:rsidRPr="00C158C9">
        <w:rPr>
          <w:rFonts w:hint="eastAsia"/>
          <w:bCs/>
          <w:color w:val="000000"/>
          <w:szCs w:val="21"/>
        </w:rPr>
        <w:t>》（</w:t>
      </w:r>
      <w:r w:rsidRPr="00C158C9">
        <w:rPr>
          <w:rFonts w:hint="eastAsia"/>
          <w:bCs/>
          <w:color w:val="000000"/>
          <w:szCs w:val="21"/>
        </w:rPr>
        <w:t>1969</w:t>
      </w:r>
      <w:r>
        <w:rPr>
          <w:rFonts w:hint="eastAsia"/>
          <w:bCs/>
          <w:color w:val="000000"/>
          <w:szCs w:val="21"/>
        </w:rPr>
        <w:t>年</w:t>
      </w:r>
      <w:r w:rsidRPr="00C158C9">
        <w:rPr>
          <w:rFonts w:hint="eastAsia"/>
          <w:bCs/>
          <w:color w:val="000000"/>
          <w:szCs w:val="21"/>
        </w:rPr>
        <w:t>）中的哥本哈根和冷战黑色</w:t>
      </w:r>
      <w:r>
        <w:rPr>
          <w:rFonts w:hint="eastAsia"/>
          <w:bCs/>
          <w:color w:val="000000"/>
          <w:szCs w:val="21"/>
        </w:rPr>
        <w:t>电影</w:t>
      </w:r>
      <w:r w:rsidRPr="00C158C9">
        <w:rPr>
          <w:rFonts w:hint="eastAsia"/>
          <w:bCs/>
          <w:color w:val="000000"/>
          <w:szCs w:val="21"/>
        </w:rPr>
        <w:t>——伊恩·斯科特</w:t>
      </w:r>
    </w:p>
    <w:p w14:paraId="62EEBBDB" w14:textId="0CED3D9A" w:rsidR="00C158C9" w:rsidRDefault="00C158C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第十八章：</w:t>
      </w:r>
      <w:r w:rsidRPr="00C158C9">
        <w:rPr>
          <w:rFonts w:hint="eastAsia"/>
          <w:bCs/>
          <w:color w:val="000000"/>
          <w:szCs w:val="21"/>
        </w:rPr>
        <w:t>结语</w:t>
      </w:r>
      <w:r>
        <w:rPr>
          <w:rFonts w:hint="eastAsia"/>
          <w:bCs/>
          <w:color w:val="000000"/>
          <w:szCs w:val="21"/>
        </w:rPr>
        <w:t>——</w:t>
      </w:r>
      <w:r w:rsidRPr="00C158C9">
        <w:rPr>
          <w:rFonts w:hint="eastAsia"/>
          <w:bCs/>
          <w:color w:val="000000"/>
          <w:szCs w:val="21"/>
        </w:rPr>
        <w:t>《后窗》（</w:t>
      </w:r>
      <w:r w:rsidRPr="00C158C9">
        <w:rPr>
          <w:rFonts w:hint="eastAsia"/>
          <w:bCs/>
          <w:color w:val="000000"/>
          <w:szCs w:val="21"/>
        </w:rPr>
        <w:t>1954</w:t>
      </w:r>
      <w:r>
        <w:rPr>
          <w:rFonts w:hint="eastAsia"/>
          <w:bCs/>
          <w:color w:val="000000"/>
          <w:szCs w:val="21"/>
        </w:rPr>
        <w:t>年</w:t>
      </w:r>
      <w:r w:rsidRPr="00C158C9">
        <w:rPr>
          <w:rFonts w:hint="eastAsia"/>
          <w:bCs/>
          <w:color w:val="000000"/>
          <w:szCs w:val="21"/>
        </w:rPr>
        <w:t>）和《西北偏北》（</w:t>
      </w:r>
      <w:r w:rsidRPr="00C158C9">
        <w:rPr>
          <w:rFonts w:hint="eastAsia"/>
          <w:bCs/>
          <w:color w:val="000000"/>
          <w:szCs w:val="21"/>
        </w:rPr>
        <w:t>1959</w:t>
      </w:r>
      <w:r>
        <w:rPr>
          <w:rFonts w:hint="eastAsia"/>
          <w:bCs/>
          <w:color w:val="000000"/>
          <w:szCs w:val="21"/>
        </w:rPr>
        <w:t>年</w:t>
      </w:r>
      <w:r w:rsidRPr="00C158C9">
        <w:rPr>
          <w:rFonts w:hint="eastAsia"/>
          <w:bCs/>
          <w:color w:val="000000"/>
          <w:szCs w:val="21"/>
        </w:rPr>
        <w:t>）</w:t>
      </w:r>
      <w:r>
        <w:rPr>
          <w:rFonts w:hint="eastAsia"/>
          <w:bCs/>
          <w:color w:val="000000"/>
          <w:szCs w:val="21"/>
        </w:rPr>
        <w:t>——</w:t>
      </w:r>
      <w:r w:rsidRPr="00C158C9">
        <w:rPr>
          <w:rFonts w:hint="eastAsia"/>
          <w:bCs/>
          <w:color w:val="000000"/>
          <w:szCs w:val="21"/>
        </w:rPr>
        <w:t>荷马·</w:t>
      </w:r>
      <w:r w:rsidRPr="00C158C9">
        <w:rPr>
          <w:rFonts w:hint="eastAsia"/>
          <w:bCs/>
          <w:color w:val="000000"/>
          <w:szCs w:val="21"/>
        </w:rPr>
        <w:t>B</w:t>
      </w:r>
      <w:r w:rsidRPr="00C158C9">
        <w:rPr>
          <w:rFonts w:hint="eastAsia"/>
          <w:bCs/>
          <w:color w:val="000000"/>
          <w:szCs w:val="21"/>
        </w:rPr>
        <w:t>·佩蒂和</w:t>
      </w:r>
      <w:r w:rsidRPr="00C158C9">
        <w:rPr>
          <w:rFonts w:hint="eastAsia"/>
          <w:bCs/>
          <w:color w:val="000000"/>
          <w:szCs w:val="21"/>
        </w:rPr>
        <w:t>R</w:t>
      </w:r>
      <w:r w:rsidRPr="00C158C9">
        <w:rPr>
          <w:rFonts w:hint="eastAsia"/>
          <w:bCs/>
          <w:color w:val="000000"/>
          <w:szCs w:val="21"/>
        </w:rPr>
        <w:t>·巴顿·帕尔默</w:t>
      </w:r>
    </w:p>
    <w:p w14:paraId="0460FF30" w14:textId="3027CA89" w:rsidR="00C158C9" w:rsidRDefault="00C158C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第十九章：参考文献</w:t>
      </w:r>
    </w:p>
    <w:p w14:paraId="0191B53A" w14:textId="4DE2222C" w:rsidR="00C158C9" w:rsidRDefault="00C158C9" w:rsidP="00C43C62">
      <w:pPr>
        <w:jc w:val="center"/>
        <w:rPr>
          <w:bCs/>
          <w:color w:val="000000"/>
          <w:szCs w:val="21"/>
        </w:rPr>
      </w:pPr>
    </w:p>
    <w:p w14:paraId="7745E359" w14:textId="401FF8E1" w:rsidR="00C158C9" w:rsidRDefault="00C158C9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14:paraId="259BB053" w14:textId="77777777" w:rsidR="00C158C9" w:rsidRDefault="00C158C9" w:rsidP="00C43C62">
      <w:pPr>
        <w:jc w:val="center"/>
        <w:rPr>
          <w:bCs/>
          <w:color w:val="000000"/>
          <w:szCs w:val="21"/>
        </w:rPr>
      </w:pPr>
    </w:p>
    <w:p w14:paraId="4919DB8A" w14:textId="77777777" w:rsidR="00B6122D" w:rsidRDefault="00B6122D" w:rsidP="00C43C62">
      <w:pPr>
        <w:jc w:val="center"/>
        <w:rPr>
          <w:rFonts w:hint="eastAsia"/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55EC4" w14:textId="77777777" w:rsidR="00E51DDE" w:rsidRDefault="00E51DDE">
      <w:r>
        <w:separator/>
      </w:r>
    </w:p>
  </w:endnote>
  <w:endnote w:type="continuationSeparator" w:id="0">
    <w:p w14:paraId="06FC1FEB" w14:textId="77777777" w:rsidR="00E51DDE" w:rsidRDefault="00E5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8496C" w14:textId="77777777" w:rsidR="00E51DDE" w:rsidRDefault="00E51DDE">
      <w:r>
        <w:separator/>
      </w:r>
    </w:p>
  </w:footnote>
  <w:footnote w:type="continuationSeparator" w:id="0">
    <w:p w14:paraId="37C0E657" w14:textId="77777777" w:rsidR="00E51DDE" w:rsidRDefault="00E51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7F52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E6EF9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4271"/>
    <w:rsid w:val="0016513E"/>
    <w:rsid w:val="00165187"/>
    <w:rsid w:val="00167007"/>
    <w:rsid w:val="00170BE3"/>
    <w:rsid w:val="001726C7"/>
    <w:rsid w:val="00181BA9"/>
    <w:rsid w:val="00181DE8"/>
    <w:rsid w:val="00187D2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42BA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A7C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2BF3"/>
    <w:rsid w:val="002B369F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2A2F"/>
    <w:rsid w:val="0034315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77B09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712C"/>
    <w:rsid w:val="003C524C"/>
    <w:rsid w:val="003C5756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31C2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23C2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3A5E"/>
    <w:rsid w:val="00585878"/>
    <w:rsid w:val="00586E1E"/>
    <w:rsid w:val="005878BC"/>
    <w:rsid w:val="00590790"/>
    <w:rsid w:val="005935B8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14C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6947"/>
    <w:rsid w:val="006073CF"/>
    <w:rsid w:val="00610C8C"/>
    <w:rsid w:val="0061388D"/>
    <w:rsid w:val="00616A0F"/>
    <w:rsid w:val="006176AA"/>
    <w:rsid w:val="00621DB4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4E17"/>
    <w:rsid w:val="00655F79"/>
    <w:rsid w:val="00655FA9"/>
    <w:rsid w:val="00657F70"/>
    <w:rsid w:val="006656BA"/>
    <w:rsid w:val="00665C42"/>
    <w:rsid w:val="00667A77"/>
    <w:rsid w:val="00667C85"/>
    <w:rsid w:val="00680EFB"/>
    <w:rsid w:val="00680FC5"/>
    <w:rsid w:val="00681DDA"/>
    <w:rsid w:val="0068367E"/>
    <w:rsid w:val="00684657"/>
    <w:rsid w:val="006856DC"/>
    <w:rsid w:val="006A1916"/>
    <w:rsid w:val="006A4F4B"/>
    <w:rsid w:val="006A5F5C"/>
    <w:rsid w:val="006A64E1"/>
    <w:rsid w:val="006B5C5C"/>
    <w:rsid w:val="006B6CAB"/>
    <w:rsid w:val="006D1088"/>
    <w:rsid w:val="006D15FA"/>
    <w:rsid w:val="006D2BBE"/>
    <w:rsid w:val="006D37ED"/>
    <w:rsid w:val="006D4FC0"/>
    <w:rsid w:val="006E2E2E"/>
    <w:rsid w:val="006E34B6"/>
    <w:rsid w:val="006E7473"/>
    <w:rsid w:val="006E7DD5"/>
    <w:rsid w:val="006F096F"/>
    <w:rsid w:val="006F187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0FEA"/>
    <w:rsid w:val="0075196D"/>
    <w:rsid w:val="007533EA"/>
    <w:rsid w:val="00761403"/>
    <w:rsid w:val="007702A2"/>
    <w:rsid w:val="00771BAB"/>
    <w:rsid w:val="00773C12"/>
    <w:rsid w:val="00774233"/>
    <w:rsid w:val="007765C4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AA6"/>
    <w:rsid w:val="007B1736"/>
    <w:rsid w:val="007B19B0"/>
    <w:rsid w:val="007B1AFA"/>
    <w:rsid w:val="007B3A95"/>
    <w:rsid w:val="007B4600"/>
    <w:rsid w:val="007B5222"/>
    <w:rsid w:val="007B6993"/>
    <w:rsid w:val="007B78AF"/>
    <w:rsid w:val="007C3170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4ADE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46CC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6C4D"/>
    <w:rsid w:val="00867535"/>
    <w:rsid w:val="008706FD"/>
    <w:rsid w:val="00872318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1A3"/>
    <w:rsid w:val="0091529A"/>
    <w:rsid w:val="009163D0"/>
    <w:rsid w:val="00916A50"/>
    <w:rsid w:val="00917D8A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006E"/>
    <w:rsid w:val="00951728"/>
    <w:rsid w:val="009534B9"/>
    <w:rsid w:val="0095366B"/>
    <w:rsid w:val="00953C63"/>
    <w:rsid w:val="009544B0"/>
    <w:rsid w:val="00955E13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4917"/>
    <w:rsid w:val="00975626"/>
    <w:rsid w:val="0097723B"/>
    <w:rsid w:val="00981D4C"/>
    <w:rsid w:val="00982AA3"/>
    <w:rsid w:val="009831BB"/>
    <w:rsid w:val="009836C5"/>
    <w:rsid w:val="009843E8"/>
    <w:rsid w:val="00986039"/>
    <w:rsid w:val="009860D5"/>
    <w:rsid w:val="00986EE7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596E"/>
    <w:rsid w:val="009D653F"/>
    <w:rsid w:val="009D7859"/>
    <w:rsid w:val="009D7EA7"/>
    <w:rsid w:val="009E2906"/>
    <w:rsid w:val="009E3884"/>
    <w:rsid w:val="009E420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50D9"/>
    <w:rsid w:val="00A169E6"/>
    <w:rsid w:val="00A2587A"/>
    <w:rsid w:val="00A30A75"/>
    <w:rsid w:val="00A31124"/>
    <w:rsid w:val="00A32DA8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159"/>
    <w:rsid w:val="00A647F1"/>
    <w:rsid w:val="00A65869"/>
    <w:rsid w:val="00A668A2"/>
    <w:rsid w:val="00A67AC4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4288"/>
    <w:rsid w:val="00B54453"/>
    <w:rsid w:val="00B55191"/>
    <w:rsid w:val="00B552B5"/>
    <w:rsid w:val="00B5540C"/>
    <w:rsid w:val="00B5587F"/>
    <w:rsid w:val="00B6122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61D1"/>
    <w:rsid w:val="00C117A9"/>
    <w:rsid w:val="00C12D15"/>
    <w:rsid w:val="00C1399B"/>
    <w:rsid w:val="00C158C9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5650D"/>
    <w:rsid w:val="00C66F72"/>
    <w:rsid w:val="00C70EE6"/>
    <w:rsid w:val="00C71CE9"/>
    <w:rsid w:val="00C71DBF"/>
    <w:rsid w:val="00C73AFB"/>
    <w:rsid w:val="00C73E8B"/>
    <w:rsid w:val="00C77924"/>
    <w:rsid w:val="00C80BF1"/>
    <w:rsid w:val="00C82D73"/>
    <w:rsid w:val="00C835AD"/>
    <w:rsid w:val="00C9021F"/>
    <w:rsid w:val="00C9460E"/>
    <w:rsid w:val="00CA00E6"/>
    <w:rsid w:val="00CA032E"/>
    <w:rsid w:val="00CA0DE9"/>
    <w:rsid w:val="00CA1DDF"/>
    <w:rsid w:val="00CA4144"/>
    <w:rsid w:val="00CA68B4"/>
    <w:rsid w:val="00CB0505"/>
    <w:rsid w:val="00CB24C9"/>
    <w:rsid w:val="00CB6027"/>
    <w:rsid w:val="00CB6A3D"/>
    <w:rsid w:val="00CC3237"/>
    <w:rsid w:val="00CC4E78"/>
    <w:rsid w:val="00CC69DA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8B4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00B4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7C00"/>
    <w:rsid w:val="00E32595"/>
    <w:rsid w:val="00E3263F"/>
    <w:rsid w:val="00E34497"/>
    <w:rsid w:val="00E35440"/>
    <w:rsid w:val="00E43598"/>
    <w:rsid w:val="00E43D51"/>
    <w:rsid w:val="00E47F52"/>
    <w:rsid w:val="00E509A5"/>
    <w:rsid w:val="00E51DDE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A65"/>
    <w:rsid w:val="00E74D2B"/>
    <w:rsid w:val="00E74E90"/>
    <w:rsid w:val="00E76AFA"/>
    <w:rsid w:val="00E7718D"/>
    <w:rsid w:val="00E80307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30DE"/>
    <w:rsid w:val="00ED600D"/>
    <w:rsid w:val="00ED7F30"/>
    <w:rsid w:val="00EE446C"/>
    <w:rsid w:val="00EE4676"/>
    <w:rsid w:val="00EF39C6"/>
    <w:rsid w:val="00EF60DB"/>
    <w:rsid w:val="00F010EE"/>
    <w:rsid w:val="00F033EC"/>
    <w:rsid w:val="00F0464D"/>
    <w:rsid w:val="00F10EBE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7C3A"/>
    <w:rsid w:val="00F4494B"/>
    <w:rsid w:val="00F4621E"/>
    <w:rsid w:val="00F466C2"/>
    <w:rsid w:val="00F5113F"/>
    <w:rsid w:val="00F54115"/>
    <w:rsid w:val="00F54836"/>
    <w:rsid w:val="00F55047"/>
    <w:rsid w:val="00F57001"/>
    <w:rsid w:val="00F578E8"/>
    <w:rsid w:val="00F57900"/>
    <w:rsid w:val="00F66841"/>
    <w:rsid w:val="00F668A4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582"/>
    <w:rsid w:val="00FE00CD"/>
    <w:rsid w:val="00FE0374"/>
    <w:rsid w:val="00FE0B3A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0776D-3291-48D7-A2DC-1D9237EE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4</Pages>
  <Words>1609</Words>
  <Characters>2286</Characters>
  <Application>Microsoft Office Word</Application>
  <DocSecurity>0</DocSecurity>
  <Lines>95</Lines>
  <Paragraphs>84</Paragraphs>
  <ScaleCrop>false</ScaleCrop>
  <Company>2ndSpAcE</Company>
  <LinksUpToDate>false</LinksUpToDate>
  <CharactersWithSpaces>3811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138</cp:revision>
  <cp:lastPrinted>2005-06-10T06:33:00Z</cp:lastPrinted>
  <dcterms:created xsi:type="dcterms:W3CDTF">2024-11-28T07:09:00Z</dcterms:created>
  <dcterms:modified xsi:type="dcterms:W3CDTF">2026-05-14T05:46:00Z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