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EEF1" w14:textId="77777777" w:rsidR="009C4082" w:rsidRDefault="009C4082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2AA6E70" w14:textId="77777777" w:rsidR="009C4082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F5BA531" w14:textId="77777777" w:rsidR="009C4082" w:rsidRDefault="009C408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9DD0EDD" w14:textId="3E901E02" w:rsidR="009C4082" w:rsidRDefault="009C4082">
      <w:pPr>
        <w:rPr>
          <w:b/>
          <w:color w:val="000000"/>
          <w:szCs w:val="21"/>
        </w:rPr>
      </w:pPr>
    </w:p>
    <w:p w14:paraId="508FE164" w14:textId="04335D10" w:rsidR="009C4082" w:rsidRDefault="00877870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89B1FB2" wp14:editId="0272165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356360" cy="2147570"/>
            <wp:effectExtent l="0" t="0" r="0" b="5080"/>
            <wp:wrapSquare wrapText="bothSides"/>
            <wp:docPr id="1567589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《外来的女儿》</w:t>
      </w:r>
    </w:p>
    <w:p w14:paraId="3AC6A081" w14:textId="20ABB48B" w:rsidR="009C408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877870">
        <w:rPr>
          <w:rFonts w:hint="eastAsia"/>
          <w:b/>
          <w:color w:val="000000"/>
          <w:szCs w:val="21"/>
        </w:rPr>
        <w:t>THE FOREIGN DAUGHTER</w:t>
      </w:r>
    </w:p>
    <w:p w14:paraId="71085345" w14:textId="032381B3" w:rsidR="009C408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877870">
        <w:rPr>
          <w:rFonts w:hint="eastAsia"/>
          <w:b/>
          <w:color w:val="000000"/>
          <w:szCs w:val="21"/>
        </w:rPr>
        <w:t xml:space="preserve">Anja </w:t>
      </w:r>
      <w:proofErr w:type="spellStart"/>
      <w:r w:rsidR="00877870">
        <w:rPr>
          <w:rFonts w:hint="eastAsia"/>
          <w:b/>
          <w:color w:val="000000"/>
          <w:szCs w:val="21"/>
        </w:rPr>
        <w:t>Jonuleit</w:t>
      </w:r>
      <w:proofErr w:type="spellEnd"/>
    </w:p>
    <w:p w14:paraId="06EBE2AF" w14:textId="24706430" w:rsidR="00877870" w:rsidRDefault="0087787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Pr="00877870">
        <w:rPr>
          <w:b/>
          <w:color w:val="000000"/>
          <w:szCs w:val="21"/>
        </w:rPr>
        <w:t xml:space="preserve">Die </w:t>
      </w:r>
      <w:proofErr w:type="spellStart"/>
      <w:r w:rsidRPr="00877870">
        <w:rPr>
          <w:b/>
          <w:color w:val="000000"/>
          <w:szCs w:val="21"/>
        </w:rPr>
        <w:t>fremde</w:t>
      </w:r>
      <w:proofErr w:type="spellEnd"/>
      <w:r w:rsidRPr="00877870">
        <w:rPr>
          <w:b/>
          <w:color w:val="000000"/>
          <w:szCs w:val="21"/>
        </w:rPr>
        <w:t xml:space="preserve"> </w:t>
      </w:r>
      <w:proofErr w:type="spellStart"/>
      <w:r w:rsidRPr="00877870">
        <w:rPr>
          <w:b/>
          <w:color w:val="000000"/>
          <w:szCs w:val="21"/>
        </w:rPr>
        <w:t>Tochter</w:t>
      </w:r>
      <w:proofErr w:type="spellEnd"/>
    </w:p>
    <w:p w14:paraId="676F792C" w14:textId="264A513E" w:rsidR="009C4082" w:rsidRPr="00877870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 w:rsidR="00877870" w:rsidRPr="00877870">
        <w:rPr>
          <w:b/>
          <w:color w:val="000000"/>
          <w:szCs w:val="21"/>
        </w:rPr>
        <w:t>Penguin Verlag</w:t>
      </w:r>
    </w:p>
    <w:p w14:paraId="3A88779C" w14:textId="77777777" w:rsidR="009C408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Marcel Hartges/ANA/Brady</w:t>
      </w:r>
    </w:p>
    <w:p w14:paraId="2061615C" w14:textId="7CC739CD" w:rsidR="009C408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877870">
        <w:rPr>
          <w:rFonts w:hint="eastAsia"/>
          <w:b/>
          <w:color w:val="000000"/>
          <w:szCs w:val="21"/>
        </w:rPr>
        <w:t>400</w:t>
      </w:r>
      <w:r>
        <w:rPr>
          <w:rFonts w:hint="eastAsia"/>
          <w:b/>
          <w:color w:val="000000"/>
          <w:szCs w:val="21"/>
        </w:rPr>
        <w:t>页</w:t>
      </w:r>
    </w:p>
    <w:p w14:paraId="52E0B70D" w14:textId="77777777" w:rsidR="009C408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14:paraId="11DB4325" w14:textId="77777777" w:rsidR="009C408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23AB989E" w14:textId="24821FB4" w:rsidR="009C408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090AA564" w14:textId="00FE2F3C" w:rsidR="009C4082" w:rsidRDefault="00000000">
      <w:pPr>
        <w:rPr>
          <w:b/>
          <w:color w:val="FF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877870">
        <w:rPr>
          <w:rFonts w:hint="eastAsia"/>
          <w:b/>
          <w:color w:val="000000"/>
          <w:szCs w:val="21"/>
        </w:rPr>
        <w:t>文学小说</w:t>
      </w:r>
    </w:p>
    <w:p w14:paraId="7877A572" w14:textId="39D9794F" w:rsidR="009C4082" w:rsidRDefault="009C4082">
      <w:pPr>
        <w:rPr>
          <w:b/>
          <w:bCs/>
          <w:color w:val="FF0000"/>
          <w:szCs w:val="21"/>
        </w:rPr>
      </w:pPr>
    </w:p>
    <w:p w14:paraId="2113087E" w14:textId="5BDA2CD6" w:rsidR="009C4082" w:rsidRDefault="00877870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szCs w:val="21"/>
        </w:rPr>
        <w:t>·</w:t>
      </w:r>
      <w:r w:rsidRPr="00822B01">
        <w:rPr>
          <w:rFonts w:hint="eastAsia"/>
          <w:b/>
          <w:bCs/>
          <w:szCs w:val="21"/>
        </w:rPr>
        <w:t>德国初版由</w:t>
      </w:r>
      <w:proofErr w:type="spellStart"/>
      <w:r w:rsidRPr="00822B01">
        <w:rPr>
          <w:rFonts w:hint="eastAsia"/>
          <w:b/>
          <w:bCs/>
          <w:szCs w:val="21"/>
        </w:rPr>
        <w:t>dtv</w:t>
      </w:r>
      <w:proofErr w:type="spellEnd"/>
      <w:r w:rsidRPr="00822B01">
        <w:rPr>
          <w:rFonts w:hint="eastAsia"/>
          <w:b/>
          <w:bCs/>
          <w:szCs w:val="21"/>
        </w:rPr>
        <w:t>于</w:t>
      </w:r>
      <w:r w:rsidRPr="00822B01">
        <w:rPr>
          <w:rFonts w:hint="eastAsia"/>
          <w:b/>
          <w:bCs/>
          <w:szCs w:val="21"/>
        </w:rPr>
        <w:t>201</w:t>
      </w:r>
      <w:r>
        <w:rPr>
          <w:rFonts w:hint="eastAsia"/>
          <w:b/>
          <w:bCs/>
          <w:szCs w:val="21"/>
        </w:rPr>
        <w:t>3</w:t>
      </w:r>
      <w:r w:rsidRPr="00822B01">
        <w:rPr>
          <w:rFonts w:hint="eastAsia"/>
          <w:b/>
          <w:bCs/>
          <w:szCs w:val="21"/>
        </w:rPr>
        <w:t>年出版</w:t>
      </w:r>
      <w:r>
        <w:rPr>
          <w:rFonts w:hint="eastAsia"/>
          <w:b/>
          <w:bCs/>
          <w:szCs w:val="21"/>
        </w:rPr>
        <w:t>，德国企鹅兰登集团已开始全面重新出版作者的作品。</w:t>
      </w:r>
    </w:p>
    <w:p w14:paraId="723989D6" w14:textId="77777777" w:rsidR="009C4082" w:rsidRDefault="009C4082">
      <w:pPr>
        <w:rPr>
          <w:b/>
          <w:bCs/>
          <w:color w:val="000000"/>
          <w:szCs w:val="21"/>
        </w:rPr>
      </w:pPr>
    </w:p>
    <w:p w14:paraId="2469BC32" w14:textId="77777777" w:rsidR="009C4082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0765A1E9" w14:textId="77777777" w:rsidR="009C4082" w:rsidRDefault="009C4082">
      <w:pPr>
        <w:rPr>
          <w:color w:val="000000"/>
          <w:szCs w:val="21"/>
        </w:rPr>
      </w:pPr>
    </w:p>
    <w:p w14:paraId="61010FA8" w14:textId="77777777" w:rsidR="009C408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一个家族秘密，一经揭开，便永远改变三个人的人生。</w:t>
      </w:r>
    </w:p>
    <w:p w14:paraId="00C279B9" w14:textId="77777777" w:rsidR="009C4082" w:rsidRDefault="009C4082">
      <w:pPr>
        <w:ind w:firstLineChars="200" w:firstLine="420"/>
        <w:rPr>
          <w:color w:val="000000"/>
          <w:szCs w:val="21"/>
        </w:rPr>
      </w:pPr>
    </w:p>
    <w:p w14:paraId="3FC471F1" w14:textId="77777777" w:rsidR="009C408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一部随着每一页推进而逐渐演变成犯罪惊悚故事的小说。</w:t>
      </w:r>
    </w:p>
    <w:p w14:paraId="6E540C2E" w14:textId="77777777" w:rsidR="009C4082" w:rsidRDefault="009C4082">
      <w:pPr>
        <w:ind w:firstLineChars="200" w:firstLine="420"/>
        <w:rPr>
          <w:color w:val="000000"/>
          <w:szCs w:val="21"/>
        </w:rPr>
      </w:pPr>
    </w:p>
    <w:p w14:paraId="29644004" w14:textId="77777777" w:rsidR="009C408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临终之际，埃米莉·贝尔旺热向女儿林吐露了一个秘密。这个秘密让林的身世显现出全新的面貌，同时也牵涉到一个男人的故事：这名男子数十年来就住在一墙之隔，却始终不知道林是自己的女儿。他就是楚先生，一位声名卓著的巴黎茶艺鉴赏家。</w:t>
      </w:r>
    </w:p>
    <w:p w14:paraId="05F8A44F" w14:textId="77777777" w:rsidR="009C4082" w:rsidRDefault="009C4082">
      <w:pPr>
        <w:ind w:firstLineChars="200" w:firstLine="420"/>
        <w:rPr>
          <w:color w:val="000000"/>
          <w:szCs w:val="21"/>
        </w:rPr>
      </w:pPr>
    </w:p>
    <w:p w14:paraId="2EC42FC9" w14:textId="77777777" w:rsidR="009C408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不久之后，母女二人无影无踪地消失了。楚先生开始寻找她们，却</w:t>
      </w:r>
      <w:proofErr w:type="gramStart"/>
      <w:r>
        <w:rPr>
          <w:rFonts w:hint="eastAsia"/>
          <w:color w:val="000000"/>
          <w:szCs w:val="21"/>
        </w:rPr>
        <w:t>一</w:t>
      </w:r>
      <w:proofErr w:type="gramEnd"/>
      <w:r>
        <w:rPr>
          <w:rFonts w:hint="eastAsia"/>
          <w:color w:val="000000"/>
          <w:szCs w:val="21"/>
        </w:rPr>
        <w:t>步步卷入一段深埋已久的往事：关于旧日的罪责、被压抑的真相，以及一个从未真正成为家庭的家族所留下的裂痕。</w:t>
      </w:r>
    </w:p>
    <w:p w14:paraId="3769F7A1" w14:textId="77777777" w:rsidR="009C4082" w:rsidRDefault="009C4082">
      <w:pPr>
        <w:ind w:firstLineChars="200" w:firstLine="420"/>
        <w:rPr>
          <w:color w:val="000000"/>
          <w:szCs w:val="21"/>
        </w:rPr>
      </w:pPr>
    </w:p>
    <w:p w14:paraId="774DAB82" w14:textId="77777777" w:rsidR="009C4082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巴黎的茶沙龙与云南雾气缭绕的茶园之间，安雅·约努莱特展开了一段横跨两个时间层次、编织精巧的叙事，讲述身世、宽恕与秘密所具有的毁灭性力量——这是一部开篇安静，却逐渐将读者牢牢吸引住的小说。</w:t>
      </w:r>
    </w:p>
    <w:p w14:paraId="79B99A20" w14:textId="77777777" w:rsidR="009C4082" w:rsidRDefault="009C4082">
      <w:pPr>
        <w:ind w:firstLineChars="200" w:firstLine="420"/>
        <w:rPr>
          <w:color w:val="000000"/>
          <w:szCs w:val="21"/>
        </w:rPr>
      </w:pPr>
    </w:p>
    <w:p w14:paraId="605AC039" w14:textId="77777777" w:rsidR="009C4082" w:rsidRDefault="009C4082">
      <w:pPr>
        <w:rPr>
          <w:color w:val="000000"/>
          <w:szCs w:val="21"/>
        </w:rPr>
      </w:pPr>
    </w:p>
    <w:p w14:paraId="148D3BA0" w14:textId="77777777" w:rsidR="009C4082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415FEACC" w14:textId="77777777" w:rsidR="00156374" w:rsidRDefault="00156374">
      <w:pPr>
        <w:rPr>
          <w:rFonts w:hint="eastAsia"/>
          <w:b/>
          <w:bCs/>
          <w:color w:val="000000"/>
          <w:szCs w:val="21"/>
        </w:rPr>
      </w:pPr>
    </w:p>
    <w:p w14:paraId="17BF76CB" w14:textId="77777777" w:rsidR="00156374" w:rsidRDefault="00156374" w:rsidP="00156374">
      <w:pPr>
        <w:ind w:firstLineChars="200" w:firstLine="422"/>
        <w:rPr>
          <w:rFonts w:ascii="宋体" w:hAnsi="宋体" w:cs="宋体"/>
          <w:color w:val="000000"/>
          <w:szCs w:val="21"/>
          <w:lang w:val="en"/>
        </w:rPr>
      </w:pPr>
      <w:r w:rsidRPr="00FD2B00">
        <w:rPr>
          <w:b/>
          <w:bCs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63E484AB" wp14:editId="50C28D21">
            <wp:simplePos x="0" y="0"/>
            <wp:positionH relativeFrom="margin">
              <wp:posOffset>-31750</wp:posOffset>
            </wp:positionH>
            <wp:positionV relativeFrom="paragraph">
              <wp:posOffset>110490</wp:posOffset>
            </wp:positionV>
            <wp:extent cx="1728470" cy="1324610"/>
            <wp:effectExtent l="0" t="0" r="5080" b="8890"/>
            <wp:wrapSquare wrapText="bothSides"/>
            <wp:docPr id="115671190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1190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2B00">
        <w:rPr>
          <w:rFonts w:hint="eastAsia"/>
          <w:b/>
          <w:bCs/>
          <w:color w:val="000000"/>
          <w:szCs w:val="21"/>
          <w:lang w:val="en"/>
        </w:rPr>
        <w:t>安雅</w:t>
      </w:r>
      <w:r w:rsidRPr="00FD2B00">
        <w:rPr>
          <w:rFonts w:eastAsia="微软雅黑"/>
          <w:b/>
          <w:bCs/>
          <w:color w:val="000000"/>
          <w:szCs w:val="21"/>
          <w:lang w:val="en"/>
        </w:rPr>
        <w:t>·</w:t>
      </w:r>
      <w:r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约努莱特（</w:t>
      </w:r>
      <w:r w:rsidRPr="00FD2B00">
        <w:rPr>
          <w:b/>
          <w:bCs/>
          <w:color w:val="000000"/>
          <w:szCs w:val="21"/>
          <w:lang w:val="en"/>
        </w:rPr>
        <w:t xml:space="preserve">Anja </w:t>
      </w:r>
      <w:proofErr w:type="spellStart"/>
      <w:r w:rsidRPr="00FD2B00">
        <w:rPr>
          <w:b/>
          <w:bCs/>
          <w:color w:val="000000"/>
          <w:szCs w:val="21"/>
          <w:lang w:val="en"/>
        </w:rPr>
        <w:t>Jonuleit</w:t>
      </w:r>
      <w:proofErr w:type="spellEnd"/>
      <w:r w:rsidRPr="00FD2B00">
        <w:rPr>
          <w:rFonts w:ascii="宋体" w:hAnsi="宋体" w:cs="宋体" w:hint="eastAsia"/>
          <w:b/>
          <w:bCs/>
          <w:color w:val="000000"/>
          <w:szCs w:val="21"/>
          <w:lang w:val="en"/>
        </w:rPr>
        <w:t>）</w:t>
      </w:r>
      <w:r>
        <w:rPr>
          <w:rFonts w:ascii="宋体" w:hAnsi="宋体" w:cs="宋体" w:hint="eastAsia"/>
          <w:color w:val="000000"/>
          <w:szCs w:val="21"/>
          <w:lang w:val="en"/>
        </w:rPr>
        <w:t>，出</w:t>
      </w:r>
      <w:r w:rsidRPr="004179C6">
        <w:rPr>
          <w:rFonts w:ascii="宋体" w:hAnsi="宋体" w:cs="宋体" w:hint="eastAsia"/>
          <w:color w:val="000000"/>
          <w:szCs w:val="21"/>
          <w:lang w:val="en"/>
        </w:rPr>
        <w:t>生于波恩，在康斯坦茨湖畔长大。她曾在德国驻罗马大使馆工作多年，还</w:t>
      </w:r>
      <w:proofErr w:type="gramStart"/>
      <w:r w:rsidRPr="004179C6">
        <w:rPr>
          <w:rFonts w:ascii="宋体" w:hAnsi="宋体" w:cs="宋体" w:hint="eastAsia"/>
          <w:color w:val="000000"/>
          <w:szCs w:val="21"/>
          <w:lang w:val="en"/>
        </w:rPr>
        <w:t>曾临时</w:t>
      </w:r>
      <w:proofErr w:type="gramEnd"/>
      <w:r w:rsidRPr="004179C6">
        <w:rPr>
          <w:rFonts w:ascii="宋体" w:hAnsi="宋体" w:cs="宋体" w:hint="eastAsia"/>
          <w:color w:val="000000"/>
          <w:szCs w:val="21"/>
          <w:lang w:val="en"/>
        </w:rPr>
        <w:t>派驻大马士革。此后她在慕尼黑主修意大利语与英语专业。</w:t>
      </w:r>
    </w:p>
    <w:p w14:paraId="273D05B1" w14:textId="77777777" w:rsidR="00156374" w:rsidRPr="004179C6" w:rsidRDefault="00156374" w:rsidP="00156374">
      <w:pPr>
        <w:ind w:firstLineChars="200" w:firstLine="420"/>
        <w:rPr>
          <w:color w:val="000000"/>
          <w:szCs w:val="21"/>
          <w:lang w:val="en"/>
        </w:rPr>
      </w:pPr>
    </w:p>
    <w:p w14:paraId="6B1016C3" w14:textId="77777777" w:rsidR="00156374" w:rsidRDefault="00156374" w:rsidP="00156374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她长期潜心钻研语言，还曾在翻译竞赛中获奖，为日后的文学创作打下了坚实基础。在从事笔译与法庭口译工作数年后，她转而投身文学创作。她从短篇小说起步，屡获文学奖项，并于</w:t>
      </w:r>
      <w:r w:rsidRPr="004179C6">
        <w:rPr>
          <w:rFonts w:hint="eastAsia"/>
          <w:color w:val="000000"/>
          <w:szCs w:val="21"/>
          <w:lang w:val="en"/>
        </w:rPr>
        <w:t xml:space="preserve"> 2007 </w:t>
      </w:r>
      <w:r w:rsidRPr="004179C6">
        <w:rPr>
          <w:rFonts w:hint="eastAsia"/>
          <w:color w:val="000000"/>
          <w:szCs w:val="21"/>
          <w:lang w:val="en"/>
        </w:rPr>
        <w:t>年出版了首部长篇小说。</w:t>
      </w:r>
    </w:p>
    <w:p w14:paraId="63463145" w14:textId="77777777" w:rsidR="00156374" w:rsidRPr="004179C6" w:rsidRDefault="00156374" w:rsidP="00156374">
      <w:pPr>
        <w:ind w:firstLineChars="200" w:firstLine="420"/>
        <w:rPr>
          <w:color w:val="000000"/>
          <w:szCs w:val="21"/>
          <w:lang w:val="en"/>
        </w:rPr>
      </w:pPr>
    </w:p>
    <w:p w14:paraId="16DD1CC7" w14:textId="77777777" w:rsidR="00156374" w:rsidRDefault="00156374" w:rsidP="00156374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如今，她以创作调研严谨细致而闻名：会亲自奔赴小说故事的发生地，走访事件亲历者与相关当事人，并将他们的亲身见闻融入叙事之中。她的作品探讨极端主义、激进意识形态与家族隐秘，并非追求猎奇噱头，而是秉持这样一种信念：这些幽暗的往事与境遇，最能揭示人性的本质。母亲、子女与人生缺憾是她反复书写的主题，这一创作意象根植于她自身的家族经历。她的小说常年登上《明镜周刊》畅销书排行榜。</w:t>
      </w:r>
    </w:p>
    <w:p w14:paraId="3BA5C9AC" w14:textId="77777777" w:rsidR="00156374" w:rsidRPr="004179C6" w:rsidRDefault="00156374" w:rsidP="00156374">
      <w:pPr>
        <w:rPr>
          <w:color w:val="000000"/>
          <w:szCs w:val="21"/>
          <w:lang w:val="en"/>
        </w:rPr>
      </w:pPr>
    </w:p>
    <w:p w14:paraId="62369AFB" w14:textId="77777777" w:rsidR="00156374" w:rsidRPr="004209F2" w:rsidRDefault="00156374" w:rsidP="00156374">
      <w:pPr>
        <w:ind w:firstLineChars="200" w:firstLine="420"/>
        <w:rPr>
          <w:color w:val="000000"/>
          <w:szCs w:val="21"/>
          <w:lang w:val="en"/>
        </w:rPr>
      </w:pPr>
      <w:r w:rsidRPr="004179C6">
        <w:rPr>
          <w:rFonts w:hint="eastAsia"/>
          <w:color w:val="000000"/>
          <w:szCs w:val="21"/>
          <w:lang w:val="en"/>
        </w:rPr>
        <w:t>个人官网：</w:t>
      </w:r>
      <w:r w:rsidRPr="004179C6">
        <w:rPr>
          <w:rFonts w:hint="eastAsia"/>
          <w:color w:val="000000"/>
          <w:szCs w:val="21"/>
          <w:lang w:val="en"/>
        </w:rPr>
        <w:t>www.anjajonuleit.de</w:t>
      </w:r>
    </w:p>
    <w:p w14:paraId="28B0D0CA" w14:textId="77777777" w:rsidR="009C4082" w:rsidRPr="00156374" w:rsidRDefault="009C4082">
      <w:pPr>
        <w:rPr>
          <w:color w:val="000000"/>
          <w:szCs w:val="21"/>
          <w:lang w:val="en"/>
        </w:rPr>
      </w:pPr>
    </w:p>
    <w:p w14:paraId="224696A6" w14:textId="77777777" w:rsidR="009C4082" w:rsidRDefault="009C4082">
      <w:pPr>
        <w:rPr>
          <w:color w:val="000000"/>
          <w:szCs w:val="21"/>
        </w:rPr>
      </w:pPr>
    </w:p>
    <w:p w14:paraId="090E19CD" w14:textId="77777777" w:rsidR="009C4082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7D00897D" w14:textId="77777777" w:rsidR="009C4082" w:rsidRDefault="009C4082">
      <w:pPr>
        <w:rPr>
          <w:color w:val="000000"/>
          <w:szCs w:val="21"/>
        </w:rPr>
      </w:pPr>
    </w:p>
    <w:p w14:paraId="18A76D35" w14:textId="77777777" w:rsidR="009C4082" w:rsidRDefault="00000000">
      <w:pPr>
        <w:ind w:firstLineChars="200" w:firstLine="420"/>
        <w:rPr>
          <w:bCs/>
          <w:color w:val="000000"/>
        </w:rPr>
      </w:pPr>
      <w:r>
        <w:rPr>
          <w:rFonts w:hint="eastAsia"/>
          <w:bCs/>
          <w:color w:val="000000"/>
        </w:rPr>
        <w:t>“一如既往，安雅·约努莱特的小说意味着扎实的研究、出色的叙事和极佳的阅读享受。”</w:t>
      </w:r>
    </w:p>
    <w:p w14:paraId="6A155A33" w14:textId="77777777" w:rsidR="009C4082" w:rsidRDefault="00000000">
      <w:pPr>
        <w:ind w:firstLineChars="200" w:firstLine="420"/>
        <w:jc w:val="right"/>
        <w:rPr>
          <w:bCs/>
          <w:color w:val="000000"/>
        </w:rPr>
      </w:pPr>
      <w:r>
        <w:rPr>
          <w:rFonts w:hint="eastAsia"/>
          <w:bCs/>
          <w:color w:val="000000"/>
        </w:rPr>
        <w:t>——《基尔杂志》</w:t>
      </w:r>
    </w:p>
    <w:p w14:paraId="50324F76" w14:textId="77777777" w:rsidR="009C4082" w:rsidRDefault="009C4082">
      <w:pPr>
        <w:rPr>
          <w:b/>
          <w:color w:val="000000"/>
        </w:rPr>
      </w:pPr>
    </w:p>
    <w:p w14:paraId="351F4227" w14:textId="77777777" w:rsidR="009C4082" w:rsidRDefault="009C4082">
      <w:pPr>
        <w:rPr>
          <w:b/>
          <w:color w:val="000000"/>
        </w:rPr>
      </w:pPr>
    </w:p>
    <w:p w14:paraId="0B39954F" w14:textId="77777777" w:rsidR="009C4082" w:rsidRDefault="00000000">
      <w:pPr>
        <w:shd w:val="clear" w:color="auto" w:fill="FFFFFF"/>
        <w:rPr>
          <w:color w:val="000000"/>
          <w:szCs w:val="21"/>
        </w:rPr>
      </w:pPr>
      <w:bookmarkStart w:id="0" w:name="OLE_LINK38"/>
      <w:bookmarkStart w:id="1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3B21A196" w14:textId="77777777" w:rsidR="009C4082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1440BF94" w14:textId="77777777" w:rsidR="009C4082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13023A34" w14:textId="77777777" w:rsidR="009C4082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77FA186" w14:textId="77777777" w:rsidR="009C4082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6647A34" w14:textId="77777777" w:rsidR="009C4082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7B105A3" w14:textId="77777777" w:rsidR="009C4082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0D323BDF" w14:textId="77777777" w:rsidR="009C4082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5B2FA4F0" w14:textId="77777777" w:rsidR="009C4082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DD77D9A" w14:textId="77777777" w:rsidR="009C4082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5EFA64CB" w14:textId="77777777" w:rsidR="009C4082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46F9B682" w14:textId="77777777" w:rsidR="009C4082" w:rsidRDefault="00000000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5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4DB6F3E" w14:textId="77777777" w:rsidR="009C4082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21478B72" w14:textId="77777777" w:rsidR="009C4082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39ACA1" wp14:editId="45A07295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D59DF" w14:textId="77777777" w:rsidR="009C4082" w:rsidRDefault="009C4082">
      <w:pPr>
        <w:ind w:right="420"/>
        <w:rPr>
          <w:rFonts w:eastAsia="Gungsuh"/>
          <w:color w:val="000000"/>
          <w:kern w:val="0"/>
          <w:szCs w:val="21"/>
        </w:rPr>
      </w:pPr>
    </w:p>
    <w:sectPr w:rsidR="009C4082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972A" w14:textId="77777777" w:rsidR="00B23882" w:rsidRDefault="00B23882">
      <w:r>
        <w:separator/>
      </w:r>
    </w:p>
  </w:endnote>
  <w:endnote w:type="continuationSeparator" w:id="0">
    <w:p w14:paraId="55981DA1" w14:textId="77777777" w:rsidR="00B23882" w:rsidRDefault="00B2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A2AF" w14:textId="77777777" w:rsidR="009C4082" w:rsidRDefault="009C4082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B51D271" w14:textId="77777777" w:rsidR="009C4082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7D030A1A" w14:textId="77777777" w:rsidR="009C4082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78A77DAE" w14:textId="77777777" w:rsidR="009C4082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4C8D6E54" w14:textId="77777777" w:rsidR="009C4082" w:rsidRDefault="009C4082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D5834" w14:textId="77777777" w:rsidR="00B23882" w:rsidRDefault="00B23882">
      <w:r>
        <w:separator/>
      </w:r>
    </w:p>
  </w:footnote>
  <w:footnote w:type="continuationSeparator" w:id="0">
    <w:p w14:paraId="7EB60B5D" w14:textId="77777777" w:rsidR="00B23882" w:rsidRDefault="00B23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087B5" w14:textId="77777777" w:rsidR="009C4082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3BCFD70" wp14:editId="6453AE1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CD2DB28" w14:textId="77777777" w:rsidR="009C4082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A15D0"/>
    <w:multiLevelType w:val="multilevel"/>
    <w:tmpl w:val="15DCF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898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456A"/>
    <w:rsid w:val="00146F1E"/>
    <w:rsid w:val="00156374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A6D92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77870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4082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3882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5656681"/>
    <w:rsid w:val="065742DF"/>
    <w:rsid w:val="0806583D"/>
    <w:rsid w:val="091A3CEE"/>
    <w:rsid w:val="0AA822B2"/>
    <w:rsid w:val="0B160C9D"/>
    <w:rsid w:val="0C1B0437"/>
    <w:rsid w:val="0FFF06FF"/>
    <w:rsid w:val="1264528F"/>
    <w:rsid w:val="12D17378"/>
    <w:rsid w:val="12D81E34"/>
    <w:rsid w:val="14117386"/>
    <w:rsid w:val="14410444"/>
    <w:rsid w:val="14C12F5A"/>
    <w:rsid w:val="162057B7"/>
    <w:rsid w:val="17594F22"/>
    <w:rsid w:val="1A294027"/>
    <w:rsid w:val="1B3E3B65"/>
    <w:rsid w:val="1C1D08B2"/>
    <w:rsid w:val="21DC5EE4"/>
    <w:rsid w:val="24680AF9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36599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1B61DC2"/>
  <w15:docId w15:val="{468DB6F7-1E97-46C7-9E5D-E49B2B3D8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786</Words>
  <Characters>1094</Characters>
  <Application>Microsoft Office Word</Application>
  <DocSecurity>0</DocSecurity>
  <Lines>49</Lines>
  <Paragraphs>46</Paragraphs>
  <ScaleCrop>false</ScaleCrop>
  <Company>2ndSpAcE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5</cp:revision>
  <cp:lastPrinted>2005-06-10T06:33:00Z</cp:lastPrinted>
  <dcterms:created xsi:type="dcterms:W3CDTF">2023-11-05T05:33:00Z</dcterms:created>
  <dcterms:modified xsi:type="dcterms:W3CDTF">2026-05-19T05:47:00Z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eyJoZGlkIjoiY2I5ZWU0N2I2NGYzNDVhNzdjMzQ4NTU0ODU3N2JjZTMiLCJ1c2VySWQiOiI0OTgzMjcxNzcifQ==</vt:lpwstr>
  </property>
</Properties>
</file>