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50800</wp:posOffset>
            </wp:positionV>
            <wp:extent cx="1513205" cy="1747520"/>
            <wp:effectExtent l="0" t="0" r="10795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有些日子就像这样》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SOME DAYS YOU</w:t>
      </w:r>
      <w:r>
        <w:rPr>
          <w:rFonts w:hint="default"/>
          <w:b/>
          <w:bCs/>
          <w:sz w:val="21"/>
          <w:szCs w:val="21"/>
          <w:lang w:val="en-US" w:eastAsia="zh-CN"/>
        </w:rPr>
        <w:t>’</w:t>
      </w:r>
      <w:r>
        <w:rPr>
          <w:rFonts w:hint="eastAsia"/>
          <w:b/>
          <w:bCs/>
          <w:sz w:val="21"/>
          <w:szCs w:val="21"/>
          <w:lang w:val="en-US" w:eastAsia="zh-CN"/>
        </w:rPr>
        <w:t>LL HAVE DAYS LIKE THESE</w:t>
      </w:r>
    </w:p>
    <w:p w14:paraId="28FCEEA1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作    者：Josh Pyke </w:t>
      </w:r>
      <w:r>
        <w:rPr>
          <w:rFonts w:hint="eastAsia"/>
          <w:b/>
          <w:bCs/>
          <w:sz w:val="21"/>
          <w:szCs w:val="21"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 Stephen Michael King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Press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Press/ANA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2025年10月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191770</wp:posOffset>
            </wp:positionV>
            <wp:extent cx="935355" cy="1083310"/>
            <wp:effectExtent l="0" t="0" r="17145" b="254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</w:p>
    <w:p w14:paraId="6A220903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48A2B91C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双金奖创作者联手新作</w:t>
      </w:r>
    </w:p>
    <w:p w14:paraId="0D674D66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2024 年澳大利亚儿童图书委员会（CBCA）推荐绘本《烦恼别往心里藏》（Your Head</w:t>
      </w: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s Not the Place to Store Problems）的姊妹篇</w:t>
      </w:r>
    </w:p>
    <w:p w14:paraId="5D834612">
      <w:pPr>
        <w:jc w:val="center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情绪没有好坏，每一种日子都有意义</w:t>
      </w:r>
    </w:p>
    <w:p w14:paraId="3D8D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1AC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双金奖创作者联手新作：由两位屡获大奖的创作者乔希・派克与斯蒂芬・迈克尔・金全新合作，凭借两人在故事创作与插画艺术上的深厚功底，为绘本注入高品质保障。</w:t>
      </w:r>
    </w:p>
    <w:p w14:paraId="2E8B9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296C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热门推荐绘本姊妹篇：作为 2024 年 CBCA 推荐绘本《烦恼别往心里藏》的配套作品，延续 “情绪接纳” 的核心主题，既有系列 IP 的熟悉感，又能拓展对 “多样日子” 的认知，适合读者连贯阅读。</w:t>
      </w:r>
    </w:p>
    <w:p w14:paraId="19AB9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1AA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沉浸式情绪引导绘本：以朗朗上口的 rhyme（韵文）形式，传递 “接纳不同情绪、调整心态面对生活起伏” 的理念，语言生动且充满力量，帮助孩子理解 “情绪没有好坏，每一种日子都有意义”。</w:t>
      </w:r>
    </w:p>
    <w:p w14:paraId="7EB5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0989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想象力与主题高度契合的插画：绘者斯蒂芬・迈克尔・金用极具感染力的创意插画，将 “晴朗日子的轻盈”“艰难日子的沉重” 等情绪具象化 —— 比如用 “蝴蝶天空” 表现愉悦，用 “颠簸的线条” 表现困惑，让孩子直观感受情绪与日子的关联，增强阅读代入感。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79D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“有些日子，你醒来时眼里盛满晴空，</w:t>
      </w:r>
    </w:p>
    <w:p w14:paraId="6142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从床上一跃而起，仿佛飞进蝴蝶翩跹的天空。</w:t>
      </w:r>
    </w:p>
    <w:p w14:paraId="78834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有些日子却磕磕绊绊，心里满是困惑，</w:t>
      </w:r>
    </w:p>
    <w:p w14:paraId="6993C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就像好不容易站稳的脚步，又要重新跌落。</w:t>
      </w:r>
    </w:p>
    <w:p w14:paraId="32B7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6731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从闷闷不乐到满心欢喜，你知道自己总能挺过去。有些日子就是这样呀，没错，生活本就如此而已。”</w:t>
      </w:r>
    </w:p>
    <w:p w14:paraId="2CD50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432B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这本绘本以诗意的韵文，温柔描绘了生活中 “晴日与阴天、欢乐与艰难” 的多样状态，告诉孩子：无论是顺遂的时光，还是迷茫的时刻，都是成长里的正常片段；只要带着勇气接纳情绪，就能从容走过每一种 “这样的日子”。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486B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1C35D8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乔希・派克（Josh Pyke）：</w:t>
      </w:r>
      <w:r>
        <w:rPr>
          <w:rFonts w:hint="eastAsia"/>
          <w:lang w:val="en-US" w:eastAsia="zh-CN"/>
        </w:rPr>
        <w:t>澳大利亚备受喜爱的创作型歌手兼词曲作者，以独特细腻的故事感与抒情风格闻名。他曾 4 次斩获澳大利亚唱片业协会奖（ARIA Awards，澳大利亚音乐领域最高奖项），同时跨界儿童绘本创作，擅长用音乐般的语言为孩子讲述温暖的成长故事。此外，他还是 “原住民扫盲基金会”（Indigenous Literacy Foundation）的终身大使，长期致力于推动儿童阅读与文化平等。</w:t>
      </w:r>
    </w:p>
    <w:p w14:paraId="718F059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6C765C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斯蒂芬・迈克尔・金（Stephen Michael King）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lang w:val="en-US" w:eastAsia="zh-CN"/>
        </w:rPr>
        <w:t>获奖无数的儿童绘本作者兼绘者，拥有超过 30 年的儿童读物创作经验。他的首部绘本《爱盒子的男人》（The Man Who Loved Boxes）一经推出便广受好评，于 1996 年斩获 “儿童图书家庭奖”（Family Award for Children’s Books）；后续作品《落叶》（Leaf）、《流浪狗》（Mutt Dog）、《三个好朋友》（Three）分别于 2009 年、2015 年、2020 年获得 “澳大利亚儿童图书委员会荣誉图书奖”（CBCA Honour Book），是澳大利亚儿童绘本领域的标志性创作者之一。</w:t>
      </w:r>
    </w:p>
    <w:p w14:paraId="644412B4">
      <w:pPr>
        <w:shd w:val="clear" w:color="auto" w:fill="FFFFFF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B62F1E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A67B86C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ED03B0">
      <w:pPr>
        <w:shd w:val="clear" w:color="auto" w:fill="FFFFFF"/>
        <w:jc w:val="center"/>
      </w:pPr>
      <w:r>
        <w:drawing>
          <wp:inline distT="0" distB="0" distL="114300" distR="114300">
            <wp:extent cx="3257550" cy="284797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07805">
      <w:pPr>
        <w:shd w:val="clear" w:color="auto" w:fill="FFFFFF"/>
        <w:jc w:val="center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000250" cy="1666875"/>
            <wp:effectExtent l="0" t="0" r="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81200" cy="1914525"/>
            <wp:effectExtent l="0" t="0" r="0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247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22608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D348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E1032A1"/>
    <w:rsid w:val="0E576B35"/>
    <w:rsid w:val="0EB4052B"/>
    <w:rsid w:val="10E0563D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D21D98"/>
    <w:rsid w:val="2797643D"/>
    <w:rsid w:val="2B9F73A1"/>
    <w:rsid w:val="2E180D2E"/>
    <w:rsid w:val="2E3B6964"/>
    <w:rsid w:val="306B247C"/>
    <w:rsid w:val="31903F88"/>
    <w:rsid w:val="325B51AB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D27268"/>
    <w:rsid w:val="6D116900"/>
    <w:rsid w:val="6F2936EC"/>
    <w:rsid w:val="716172D3"/>
    <w:rsid w:val="74D749C1"/>
    <w:rsid w:val="77E048EF"/>
    <w:rsid w:val="798E6DF9"/>
    <w:rsid w:val="7BB039B9"/>
    <w:rsid w:val="7D5D6B3A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2010</Words>
  <Characters>2454</Characters>
  <Lines>1</Lines>
  <Paragraphs>1</Paragraphs>
  <TotalTime>12</TotalTime>
  <ScaleCrop>false</ScaleCrop>
  <LinksUpToDate>false</LinksUpToDate>
  <CharactersWithSpaces>2538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2025-10-09T01:36:14Z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063D3665CBBB41F4B326DF85AF8F407C_13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