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B08D" w14:textId="77777777" w:rsidR="00EC2A26" w:rsidRDefault="00EC2A26">
      <w:pPr>
        <w:ind w:firstLineChars="1004" w:firstLine="3629"/>
        <w:rPr>
          <w:rFonts w:hint="eastAsia"/>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0E5AFC73" w14:textId="77777777" w:rsidR="006C7164" w:rsidRDefault="006C7164" w:rsidP="006C7164">
      <w:pPr>
        <w:spacing w:line="480" w:lineRule="exact"/>
        <w:jc w:val="center"/>
        <w:rPr>
          <w:b/>
          <w:bCs/>
          <w:sz w:val="36"/>
          <w:szCs w:val="36"/>
        </w:rPr>
      </w:pPr>
      <w:bookmarkStart w:id="0" w:name="awards"/>
      <w:bookmarkEnd w:id="0"/>
    </w:p>
    <w:p w14:paraId="76F2933F" w14:textId="77777777" w:rsidR="002A6C97" w:rsidRDefault="002A6C97" w:rsidP="006C7164">
      <w:pPr>
        <w:spacing w:line="480" w:lineRule="exact"/>
        <w:jc w:val="center"/>
        <w:rPr>
          <w:b/>
          <w:bCs/>
          <w:sz w:val="36"/>
          <w:szCs w:val="36"/>
        </w:rPr>
      </w:pPr>
      <w:r w:rsidRPr="002A6C97">
        <w:rPr>
          <w:b/>
          <w:bCs/>
          <w:sz w:val="36"/>
          <w:szCs w:val="36"/>
        </w:rPr>
        <w:t>意大利当代最重要的作家之一</w:t>
      </w:r>
    </w:p>
    <w:p w14:paraId="5393787B" w14:textId="6BEBAF71" w:rsidR="00EC2A26" w:rsidRDefault="002A6C97" w:rsidP="006C7164">
      <w:pPr>
        <w:spacing w:line="480" w:lineRule="exact"/>
        <w:jc w:val="center"/>
        <w:rPr>
          <w:b/>
          <w:bCs/>
          <w:sz w:val="36"/>
          <w:szCs w:val="36"/>
        </w:rPr>
      </w:pPr>
      <w:r>
        <w:rPr>
          <w:rFonts w:hint="eastAsia"/>
          <w:b/>
          <w:bCs/>
          <w:sz w:val="36"/>
          <w:szCs w:val="36"/>
        </w:rPr>
        <w:t>蒙德罗乔瓦尼奖</w:t>
      </w:r>
      <w:r w:rsidR="00EC2A26">
        <w:rPr>
          <w:rFonts w:hint="eastAsia"/>
          <w:b/>
          <w:bCs/>
          <w:sz w:val="36"/>
          <w:szCs w:val="36"/>
        </w:rPr>
        <w:t>获奖作家</w:t>
      </w:r>
    </w:p>
    <w:p w14:paraId="5B81E312" w14:textId="77777777" w:rsidR="00EC2A26" w:rsidRDefault="00EC2A26" w:rsidP="006C7164">
      <w:pPr>
        <w:spacing w:line="480" w:lineRule="exact"/>
        <w:jc w:val="center"/>
        <w:rPr>
          <w:b/>
          <w:bCs/>
          <w:sz w:val="36"/>
          <w:szCs w:val="36"/>
        </w:rPr>
      </w:pPr>
      <w:r>
        <w:rPr>
          <w:rFonts w:hint="eastAsia"/>
          <w:b/>
          <w:bCs/>
          <w:sz w:val="36"/>
          <w:szCs w:val="36"/>
        </w:rPr>
        <w:t>马可·弗兰佐索（</w:t>
      </w:r>
      <w:r>
        <w:rPr>
          <w:rFonts w:hint="eastAsia"/>
          <w:b/>
          <w:bCs/>
          <w:sz w:val="36"/>
          <w:szCs w:val="36"/>
        </w:rPr>
        <w:t>Marco Franzoso</w:t>
      </w:r>
      <w:r>
        <w:rPr>
          <w:rFonts w:hint="eastAsia"/>
          <w:b/>
          <w:bCs/>
          <w:sz w:val="36"/>
          <w:szCs w:val="36"/>
        </w:rPr>
        <w:t>）</w:t>
      </w:r>
    </w:p>
    <w:p w14:paraId="20F101F5" w14:textId="77777777" w:rsidR="00EC2A26" w:rsidRDefault="00EC2A26">
      <w:pPr>
        <w:rPr>
          <w:rFonts w:hint="eastAsia"/>
          <w:b/>
          <w:bCs/>
          <w:szCs w:val="21"/>
        </w:rPr>
      </w:pPr>
    </w:p>
    <w:p w14:paraId="5135CCA0" w14:textId="0F1CC420" w:rsidR="002A6C97" w:rsidRPr="004209F2" w:rsidRDefault="002A6C97" w:rsidP="002A6C97">
      <w:pPr>
        <w:spacing w:line="280" w:lineRule="exact"/>
        <w:rPr>
          <w:b/>
          <w:szCs w:val="21"/>
        </w:rPr>
      </w:pPr>
      <w:r>
        <w:rPr>
          <w:rFonts w:hint="eastAsia"/>
          <w:b/>
          <w:szCs w:val="21"/>
        </w:rPr>
        <w:t>作者简介：</w:t>
      </w:r>
    </w:p>
    <w:p w14:paraId="17F7F656" w14:textId="2DAEF778" w:rsidR="002A6C97" w:rsidRPr="00407E47" w:rsidRDefault="00AE73E5" w:rsidP="002A6C97">
      <w:pPr>
        <w:ind w:firstLine="420"/>
        <w:rPr>
          <w:bCs/>
          <w:color w:val="000000"/>
        </w:rPr>
      </w:pPr>
      <w:r>
        <w:rPr>
          <w:noProof/>
        </w:rPr>
        <w:drawing>
          <wp:anchor distT="0" distB="0" distL="114300" distR="114300" simplePos="0" relativeHeight="251661824" behindDoc="0" locked="0" layoutInCell="1" allowOverlap="1" wp14:anchorId="6AA2BC21" wp14:editId="1A1EE11E">
            <wp:simplePos x="0" y="0"/>
            <wp:positionH relativeFrom="margin">
              <wp:posOffset>-26035</wp:posOffset>
            </wp:positionH>
            <wp:positionV relativeFrom="paragraph">
              <wp:posOffset>24765</wp:posOffset>
            </wp:positionV>
            <wp:extent cx="1375410" cy="1905000"/>
            <wp:effectExtent l="0" t="0" r="0" b="0"/>
            <wp:wrapSquare wrapText="bothSides"/>
            <wp:docPr id="3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541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C97" w:rsidRPr="00DE6A45">
        <w:rPr>
          <w:rFonts w:hint="eastAsia"/>
          <w:b/>
          <w:bCs/>
          <w:color w:val="000000"/>
          <w:szCs w:val="21"/>
          <w:lang w:val="en"/>
        </w:rPr>
        <w:t>马可</w:t>
      </w:r>
      <w:r w:rsidR="002A6C97" w:rsidRPr="00DE6A45">
        <w:rPr>
          <w:rFonts w:eastAsia="微软雅黑"/>
          <w:b/>
          <w:bCs/>
          <w:color w:val="000000"/>
          <w:szCs w:val="21"/>
          <w:lang w:val="en"/>
        </w:rPr>
        <w:t>·</w:t>
      </w:r>
      <w:r w:rsidR="002A6C97" w:rsidRPr="00DE6A45">
        <w:rPr>
          <w:rFonts w:ascii="宋体" w:hAnsi="宋体" w:cs="宋体" w:hint="eastAsia"/>
          <w:b/>
          <w:bCs/>
          <w:color w:val="000000"/>
          <w:szCs w:val="21"/>
          <w:lang w:val="en"/>
        </w:rPr>
        <w:t>弗兰佐索（</w:t>
      </w:r>
      <w:r w:rsidR="002A6C97" w:rsidRPr="00DE6A45">
        <w:rPr>
          <w:b/>
          <w:bCs/>
          <w:color w:val="000000"/>
          <w:szCs w:val="21"/>
          <w:lang w:val="en"/>
        </w:rPr>
        <w:t>Marco Franzoso</w:t>
      </w:r>
      <w:r w:rsidR="002A6C97" w:rsidRPr="00DE6A45">
        <w:rPr>
          <w:rFonts w:ascii="宋体" w:hAnsi="宋体" w:cs="宋体" w:hint="eastAsia"/>
          <w:b/>
          <w:bCs/>
          <w:color w:val="000000"/>
          <w:szCs w:val="21"/>
          <w:lang w:val="en"/>
        </w:rPr>
        <w:t>）</w:t>
      </w:r>
      <w:r w:rsidR="002A6C97" w:rsidRPr="00407E47">
        <w:rPr>
          <w:rFonts w:ascii="宋体" w:hAnsi="宋体" w:cs="宋体" w:hint="eastAsia"/>
          <w:bCs/>
          <w:color w:val="000000"/>
        </w:rPr>
        <w:t>生于</w:t>
      </w:r>
      <w:r w:rsidR="002A6C97" w:rsidRPr="00407E47">
        <w:rPr>
          <w:bCs/>
          <w:color w:val="000000"/>
        </w:rPr>
        <w:t xml:space="preserve"> 1965 </w:t>
      </w:r>
      <w:r w:rsidR="002A6C97" w:rsidRPr="00407E47">
        <w:rPr>
          <w:rFonts w:hint="eastAsia"/>
          <w:bCs/>
          <w:color w:val="000000"/>
        </w:rPr>
        <w:t>年，被誉为意大利当代最具影响力的作家之一。他的两部小说《你不懂何为爱》</w:t>
      </w:r>
      <w:r w:rsidR="002A6C97">
        <w:rPr>
          <w:rFonts w:hint="eastAsia"/>
          <w:bCs/>
          <w:color w:val="000000"/>
        </w:rPr>
        <w:t>（</w:t>
      </w:r>
      <w:r w:rsidR="002A6C97" w:rsidRPr="00407E47">
        <w:rPr>
          <w:bCs/>
          <w:i/>
          <w:iCs/>
          <w:color w:val="000000"/>
        </w:rPr>
        <w:t xml:space="preserve">Tu non </w:t>
      </w:r>
      <w:proofErr w:type="spellStart"/>
      <w:r w:rsidR="002A6C97" w:rsidRPr="00407E47">
        <w:rPr>
          <w:bCs/>
          <w:i/>
          <w:iCs/>
          <w:color w:val="000000"/>
        </w:rPr>
        <w:t>sai</w:t>
      </w:r>
      <w:proofErr w:type="spellEnd"/>
      <w:r w:rsidR="002A6C97" w:rsidRPr="00407E47">
        <w:rPr>
          <w:bCs/>
          <w:i/>
          <w:iCs/>
          <w:color w:val="000000"/>
        </w:rPr>
        <w:t xml:space="preserve"> </w:t>
      </w:r>
      <w:proofErr w:type="spellStart"/>
      <w:r w:rsidR="002A6C97" w:rsidRPr="00407E47">
        <w:rPr>
          <w:bCs/>
          <w:i/>
          <w:iCs/>
          <w:color w:val="000000"/>
        </w:rPr>
        <w:t>cos</w:t>
      </w:r>
      <w:proofErr w:type="gramStart"/>
      <w:r w:rsidR="002A6C97" w:rsidRPr="00407E47">
        <w:rPr>
          <w:bCs/>
          <w:i/>
          <w:iCs/>
          <w:color w:val="000000"/>
        </w:rPr>
        <w:t>’</w:t>
      </w:r>
      <w:proofErr w:type="gramEnd"/>
      <w:r w:rsidR="002A6C97" w:rsidRPr="00407E47">
        <w:rPr>
          <w:bCs/>
          <w:i/>
          <w:iCs/>
          <w:color w:val="000000"/>
        </w:rPr>
        <w:t>è</w:t>
      </w:r>
      <w:proofErr w:type="spellEnd"/>
      <w:r w:rsidR="002A6C97" w:rsidRPr="00407E47">
        <w:rPr>
          <w:bCs/>
          <w:i/>
          <w:iCs/>
          <w:color w:val="000000"/>
        </w:rPr>
        <w:t xml:space="preserve"> </w:t>
      </w:r>
      <w:proofErr w:type="spellStart"/>
      <w:r w:rsidR="002A6C97" w:rsidRPr="00407E47">
        <w:rPr>
          <w:bCs/>
          <w:i/>
          <w:iCs/>
          <w:color w:val="000000"/>
        </w:rPr>
        <w:t>l</w:t>
      </w:r>
      <w:proofErr w:type="gramStart"/>
      <w:r w:rsidR="002A6C97" w:rsidRPr="00407E47">
        <w:rPr>
          <w:bCs/>
          <w:i/>
          <w:iCs/>
          <w:color w:val="000000"/>
        </w:rPr>
        <w:t>’</w:t>
      </w:r>
      <w:proofErr w:type="gramEnd"/>
      <w:r w:rsidR="002A6C97" w:rsidRPr="00407E47">
        <w:rPr>
          <w:bCs/>
          <w:i/>
          <w:iCs/>
          <w:color w:val="000000"/>
        </w:rPr>
        <w:t>amore</w:t>
      </w:r>
      <w:proofErr w:type="spellEnd"/>
      <w:r w:rsidR="002A6C97">
        <w:rPr>
          <w:rFonts w:hint="eastAsia"/>
          <w:bCs/>
          <w:color w:val="000000"/>
        </w:rPr>
        <w:t>）</w:t>
      </w:r>
      <w:r w:rsidR="002A6C97" w:rsidRPr="00407E47">
        <w:rPr>
          <w:rFonts w:hint="eastAsia"/>
          <w:bCs/>
          <w:color w:val="000000"/>
        </w:rPr>
        <w:t>（卡斯蒂</w:t>
      </w:r>
      <w:proofErr w:type="gramStart"/>
      <w:r w:rsidR="002A6C97" w:rsidRPr="00407E47">
        <w:rPr>
          <w:rFonts w:hint="eastAsia"/>
          <w:bCs/>
          <w:color w:val="000000"/>
        </w:rPr>
        <w:t>廖</w:t>
      </w:r>
      <w:proofErr w:type="gramEnd"/>
      <w:r w:rsidR="002A6C97" w:rsidRPr="00407E47">
        <w:rPr>
          <w:rFonts w:hint="eastAsia"/>
          <w:bCs/>
          <w:color w:val="000000"/>
        </w:rPr>
        <w:t>内切</w:t>
      </w:r>
      <w:proofErr w:type="gramStart"/>
      <w:r w:rsidR="002A6C97" w:rsidRPr="00407E47">
        <w:rPr>
          <w:rFonts w:hint="eastAsia"/>
          <w:bCs/>
          <w:color w:val="000000"/>
        </w:rPr>
        <w:t>洛</w:t>
      </w:r>
      <w:proofErr w:type="gramEnd"/>
      <w:r w:rsidR="002A6C97" w:rsidRPr="00407E47">
        <w:rPr>
          <w:rFonts w:hint="eastAsia"/>
          <w:bCs/>
          <w:color w:val="000000"/>
        </w:rPr>
        <w:t>文学奖</w:t>
      </w:r>
      <w:r w:rsidR="002A6C97">
        <w:rPr>
          <w:rFonts w:hint="eastAsia"/>
          <w:bCs/>
          <w:color w:val="000000"/>
        </w:rPr>
        <w:t>（</w:t>
      </w:r>
      <w:proofErr w:type="spellStart"/>
      <w:r w:rsidR="002A6C97" w:rsidRPr="00407E47">
        <w:rPr>
          <w:bCs/>
          <w:color w:val="000000"/>
        </w:rPr>
        <w:t>Castiglioncello</w:t>
      </w:r>
      <w:proofErr w:type="spellEnd"/>
      <w:r w:rsidR="002A6C97" w:rsidRPr="00407E47">
        <w:rPr>
          <w:bCs/>
          <w:color w:val="000000"/>
        </w:rPr>
        <w:t xml:space="preserve"> Prize</w:t>
      </w:r>
      <w:r w:rsidR="002A6C97">
        <w:rPr>
          <w:rFonts w:hint="eastAsia"/>
          <w:bCs/>
          <w:color w:val="000000"/>
        </w:rPr>
        <w:t>）</w:t>
      </w:r>
      <w:r w:rsidR="002A6C97" w:rsidRPr="00407E47">
        <w:rPr>
          <w:rFonts w:hint="eastAsia"/>
          <w:bCs/>
          <w:color w:val="000000"/>
        </w:rPr>
        <w:t>获奖作品）与《韦斯特伍德电台</w:t>
      </w:r>
      <w:r w:rsidR="002A6C97" w:rsidRPr="00407E47">
        <w:rPr>
          <w:bCs/>
          <w:color w:val="000000"/>
        </w:rPr>
        <w:t xml:space="preserve"> DJ</w:t>
      </w:r>
      <w:r w:rsidR="002A6C97" w:rsidRPr="00407E47">
        <w:rPr>
          <w:rFonts w:hint="eastAsia"/>
          <w:bCs/>
          <w:color w:val="000000"/>
        </w:rPr>
        <w:t>》</w:t>
      </w:r>
      <w:r w:rsidR="002A6C97">
        <w:rPr>
          <w:rFonts w:hint="eastAsia"/>
          <w:bCs/>
          <w:color w:val="000000"/>
        </w:rPr>
        <w:t>（</w:t>
      </w:r>
      <w:r w:rsidR="002A6C97" w:rsidRPr="00407E47">
        <w:rPr>
          <w:bCs/>
          <w:i/>
          <w:iCs/>
          <w:color w:val="000000"/>
        </w:rPr>
        <w:t>Westwood dee-jay</w:t>
      </w:r>
      <w:r w:rsidR="002A6C97">
        <w:rPr>
          <w:rFonts w:hint="eastAsia"/>
          <w:bCs/>
          <w:color w:val="000000"/>
        </w:rPr>
        <w:t>）</w:t>
      </w:r>
      <w:r w:rsidR="002A6C97" w:rsidRPr="00407E47">
        <w:rPr>
          <w:rFonts w:hint="eastAsia"/>
          <w:bCs/>
          <w:color w:val="000000"/>
        </w:rPr>
        <w:t>被改编为舞台剧。</w:t>
      </w:r>
      <w:r w:rsidR="002A6C97" w:rsidRPr="00407E47">
        <w:rPr>
          <w:bCs/>
          <w:color w:val="000000"/>
        </w:rPr>
        <w:t xml:space="preserve">2012 </w:t>
      </w:r>
      <w:r w:rsidR="002A6C97" w:rsidRPr="00407E47">
        <w:rPr>
          <w:rFonts w:hint="eastAsia"/>
          <w:bCs/>
          <w:color w:val="000000"/>
        </w:rPr>
        <w:t>年由埃伊纳乌迪出版社</w:t>
      </w:r>
      <w:r w:rsidR="002A6C97">
        <w:rPr>
          <w:rFonts w:hint="eastAsia"/>
          <w:bCs/>
          <w:color w:val="000000"/>
        </w:rPr>
        <w:t>（</w:t>
      </w:r>
      <w:r w:rsidR="002A6C97" w:rsidRPr="00407E47">
        <w:rPr>
          <w:color w:val="000000"/>
          <w:sz w:val="22"/>
          <w:szCs w:val="22"/>
          <w:shd w:val="clear" w:color="auto" w:fill="FFFFFF"/>
        </w:rPr>
        <w:t> Einaudi</w:t>
      </w:r>
      <w:r w:rsidR="002A6C97">
        <w:rPr>
          <w:rFonts w:hint="eastAsia"/>
          <w:bCs/>
          <w:color w:val="000000"/>
        </w:rPr>
        <w:t>）</w:t>
      </w:r>
      <w:r w:rsidR="002A6C97" w:rsidRPr="00407E47">
        <w:rPr>
          <w:rFonts w:hint="eastAsia"/>
          <w:bCs/>
          <w:color w:val="000000"/>
        </w:rPr>
        <w:t>推出的</w:t>
      </w:r>
      <w:r w:rsidR="002A6C97" w:rsidRPr="00DE6A45">
        <w:rPr>
          <w:rFonts w:ascii="宋体" w:hAnsi="宋体" w:cs="宋体" w:hint="eastAsia"/>
          <w:color w:val="000000"/>
          <w:szCs w:val="21"/>
          <w:lang w:val="en"/>
        </w:rPr>
        <w:t>《靛蓝孩童》</w:t>
      </w:r>
      <w:r w:rsidR="002A6C97">
        <w:rPr>
          <w:rFonts w:ascii="宋体" w:hAnsi="宋体" w:cs="宋体" w:hint="eastAsia"/>
          <w:color w:val="000000"/>
          <w:szCs w:val="21"/>
          <w:lang w:val="en"/>
        </w:rPr>
        <w:t>（</w:t>
      </w:r>
      <w:r w:rsidR="002A6C97" w:rsidRPr="00DE6A45">
        <w:rPr>
          <w:i/>
          <w:iCs/>
          <w:color w:val="000000"/>
          <w:szCs w:val="21"/>
          <w:lang w:val="en"/>
        </w:rPr>
        <w:t>The Indigo Child</w:t>
      </w:r>
      <w:r w:rsidR="002A6C97">
        <w:rPr>
          <w:rFonts w:ascii="宋体" w:hAnsi="宋体" w:cs="宋体" w:hint="eastAsia"/>
          <w:color w:val="000000"/>
          <w:szCs w:val="21"/>
          <w:lang w:val="en"/>
        </w:rPr>
        <w:t>）</w:t>
      </w:r>
      <w:r w:rsidR="002A6C97" w:rsidRPr="00407E47">
        <w:rPr>
          <w:rFonts w:hint="eastAsia"/>
          <w:bCs/>
          <w:color w:val="000000"/>
        </w:rPr>
        <w:t>，被翻拍为电影《饥饿的心》（</w:t>
      </w:r>
      <w:r w:rsidR="002A6C97" w:rsidRPr="00407E47">
        <w:rPr>
          <w:rFonts w:hint="eastAsia"/>
          <w:bCs/>
          <w:color w:val="000000"/>
        </w:rPr>
        <w:t>Hungry Hearts</w:t>
      </w:r>
      <w:r w:rsidR="002A6C97" w:rsidRPr="00407E47">
        <w:rPr>
          <w:rFonts w:hint="eastAsia"/>
          <w:bCs/>
          <w:color w:val="000000"/>
        </w:rPr>
        <w:t>），由曾执导《我的天才女友》（</w:t>
      </w:r>
      <w:r w:rsidR="002A6C97" w:rsidRPr="00407E47">
        <w:rPr>
          <w:rFonts w:hint="eastAsia"/>
          <w:bCs/>
          <w:color w:val="000000"/>
        </w:rPr>
        <w:t>My brilliant friend</w:t>
      </w:r>
      <w:r w:rsidR="002A6C97" w:rsidRPr="00407E47">
        <w:rPr>
          <w:rFonts w:hint="eastAsia"/>
          <w:bCs/>
          <w:color w:val="000000"/>
        </w:rPr>
        <w:t>）同名剧集的导演萨维里奥·科斯坦佐（</w:t>
      </w:r>
      <w:r w:rsidR="002A6C97" w:rsidRPr="00407E47">
        <w:rPr>
          <w:rFonts w:hint="eastAsia"/>
          <w:bCs/>
          <w:color w:val="000000"/>
        </w:rPr>
        <w:t>Saverio Costanzo</w:t>
      </w:r>
      <w:r w:rsidR="002A6C97" w:rsidRPr="00407E47">
        <w:rPr>
          <w:rFonts w:hint="eastAsia"/>
          <w:bCs/>
          <w:color w:val="000000"/>
        </w:rPr>
        <w:t>）操刀，阿尔芭·罗尔瓦赫尔（</w:t>
      </w:r>
      <w:r w:rsidR="002A6C97" w:rsidRPr="00407E47">
        <w:rPr>
          <w:rFonts w:hint="eastAsia"/>
          <w:bCs/>
          <w:color w:val="000000"/>
        </w:rPr>
        <w:t xml:space="preserve">Alba </w:t>
      </w:r>
      <w:proofErr w:type="spellStart"/>
      <w:r w:rsidR="002A6C97" w:rsidRPr="00407E47">
        <w:rPr>
          <w:rFonts w:hint="eastAsia"/>
          <w:bCs/>
          <w:color w:val="000000"/>
        </w:rPr>
        <w:t>Rohrwacher</w:t>
      </w:r>
      <w:proofErr w:type="spellEnd"/>
      <w:r w:rsidR="002A6C97" w:rsidRPr="00407E47">
        <w:rPr>
          <w:rFonts w:hint="eastAsia"/>
          <w:bCs/>
          <w:color w:val="000000"/>
        </w:rPr>
        <w:t>）与亚当·德赖弗（</w:t>
      </w:r>
      <w:r w:rsidR="002A6C97" w:rsidRPr="00407E47">
        <w:rPr>
          <w:rFonts w:hint="eastAsia"/>
          <w:bCs/>
          <w:color w:val="000000"/>
        </w:rPr>
        <w:t>Adam Driver</w:t>
      </w:r>
      <w:r w:rsidR="002A6C97" w:rsidRPr="00407E47">
        <w:rPr>
          <w:rFonts w:hint="eastAsia"/>
          <w:bCs/>
          <w:color w:val="000000"/>
        </w:rPr>
        <w:t>）主演</w:t>
      </w:r>
      <w:r w:rsidR="002A6C97">
        <w:rPr>
          <w:rFonts w:hint="eastAsia"/>
          <w:bCs/>
          <w:color w:val="000000"/>
        </w:rPr>
        <w:t>,</w:t>
      </w:r>
      <w:r w:rsidR="002A6C97" w:rsidRPr="00407E47">
        <w:rPr>
          <w:rFonts w:ascii="宋体" w:hAnsi="宋体" w:cs="宋体" w:hint="eastAsia"/>
          <w:bCs/>
          <w:color w:val="000000"/>
        </w:rPr>
        <w:t>二人凭借该片斩获</w:t>
      </w:r>
      <w:r w:rsidR="002A6C97" w:rsidRPr="00407E47">
        <w:rPr>
          <w:bCs/>
          <w:color w:val="000000"/>
        </w:rPr>
        <w:t xml:space="preserve"> 2014 </w:t>
      </w:r>
      <w:r w:rsidR="002A6C97" w:rsidRPr="00407E47">
        <w:rPr>
          <w:rFonts w:hint="eastAsia"/>
          <w:bCs/>
          <w:color w:val="000000"/>
        </w:rPr>
        <w:t>年威尼斯电影节沃</w:t>
      </w:r>
      <w:proofErr w:type="gramStart"/>
      <w:r w:rsidR="002A6C97" w:rsidRPr="00407E47">
        <w:rPr>
          <w:rFonts w:hint="eastAsia"/>
          <w:bCs/>
          <w:color w:val="000000"/>
        </w:rPr>
        <w:t>尔皮杯最佳</w:t>
      </w:r>
      <w:proofErr w:type="gramEnd"/>
      <w:r w:rsidR="002A6C97" w:rsidRPr="00407E47">
        <w:rPr>
          <w:rFonts w:hint="eastAsia"/>
          <w:bCs/>
          <w:color w:val="000000"/>
        </w:rPr>
        <w:t>表演奖。</w:t>
      </w:r>
    </w:p>
    <w:p w14:paraId="1EB1FD69" w14:textId="77777777" w:rsidR="002A6C97" w:rsidRPr="004209F2" w:rsidRDefault="002A6C97" w:rsidP="002A6C97">
      <w:pPr>
        <w:spacing w:line="280" w:lineRule="exact"/>
        <w:rPr>
          <w:b/>
          <w:szCs w:val="21"/>
        </w:rPr>
      </w:pPr>
    </w:p>
    <w:p w14:paraId="2D537984" w14:textId="5E79509F" w:rsidR="002A6C97" w:rsidRPr="00DE6A45" w:rsidRDefault="002A6C97" w:rsidP="002A6C97">
      <w:pPr>
        <w:ind w:firstLine="420"/>
        <w:rPr>
          <w:bCs/>
          <w:color w:val="000000"/>
        </w:rPr>
      </w:pPr>
      <w:r w:rsidRPr="00407E47">
        <w:rPr>
          <w:bCs/>
          <w:color w:val="000000"/>
        </w:rPr>
        <w:t xml:space="preserve">2018 </w:t>
      </w:r>
      <w:r w:rsidRPr="00407E47">
        <w:rPr>
          <w:rFonts w:hint="eastAsia"/>
          <w:bCs/>
          <w:color w:val="000000"/>
        </w:rPr>
        <w:t>年，他的作品《</w:t>
      </w:r>
      <w:r>
        <w:rPr>
          <w:rFonts w:hint="eastAsia"/>
          <w:bCs/>
          <w:color w:val="000000"/>
        </w:rPr>
        <w:t>天真无邪</w:t>
      </w:r>
      <w:r w:rsidRPr="00407E47">
        <w:rPr>
          <w:rFonts w:hint="eastAsia"/>
          <w:bCs/>
          <w:color w:val="000000"/>
        </w:rPr>
        <w:t>》</w:t>
      </w:r>
      <w:r w:rsidRPr="003314A4">
        <w:rPr>
          <w:rFonts w:hint="eastAsia"/>
          <w:bCs/>
          <w:color w:val="000000"/>
        </w:rPr>
        <w:t>（</w:t>
      </w:r>
      <w:r w:rsidRPr="003314A4">
        <w:rPr>
          <w:rFonts w:hint="eastAsia"/>
          <w:bCs/>
          <w:i/>
          <w:iCs/>
          <w:color w:val="000000"/>
        </w:rPr>
        <w:t>L</w:t>
      </w:r>
      <w:proofErr w:type="gramStart"/>
      <w:r w:rsidRPr="003314A4">
        <w:rPr>
          <w:rFonts w:hint="eastAsia"/>
          <w:bCs/>
          <w:i/>
          <w:iCs/>
          <w:color w:val="000000"/>
        </w:rPr>
        <w:t>’</w:t>
      </w:r>
      <w:proofErr w:type="gramEnd"/>
      <w:r w:rsidRPr="003314A4">
        <w:rPr>
          <w:rFonts w:hint="eastAsia"/>
          <w:bCs/>
          <w:i/>
          <w:iCs/>
          <w:color w:val="000000"/>
        </w:rPr>
        <w:t>Innocente</w:t>
      </w:r>
      <w:r w:rsidRPr="003314A4">
        <w:rPr>
          <w:rFonts w:hint="eastAsia"/>
          <w:bCs/>
          <w:color w:val="000000"/>
        </w:rPr>
        <w:t>）</w:t>
      </w:r>
      <w:r w:rsidRPr="00407E47">
        <w:rPr>
          <w:rFonts w:hint="eastAsia"/>
          <w:bCs/>
          <w:color w:val="000000"/>
        </w:rPr>
        <w:t>由蒙达多利出版社出版，拿下</w:t>
      </w:r>
      <w:r w:rsidR="00F3050A" w:rsidRPr="002A6C97">
        <w:rPr>
          <w:bCs/>
          <w:color w:val="000000"/>
        </w:rPr>
        <w:t>蒙德罗乔瓦尼奖</w:t>
      </w:r>
      <w:r w:rsidRPr="00407E47">
        <w:rPr>
          <w:rFonts w:hint="eastAsia"/>
          <w:bCs/>
          <w:color w:val="000000"/>
        </w:rPr>
        <w:t>；</w:t>
      </w:r>
      <w:r w:rsidRPr="00407E47">
        <w:rPr>
          <w:bCs/>
          <w:color w:val="000000"/>
        </w:rPr>
        <w:t xml:space="preserve">2020 </w:t>
      </w:r>
      <w:r w:rsidRPr="00407E47">
        <w:rPr>
          <w:rFonts w:hint="eastAsia"/>
          <w:bCs/>
          <w:color w:val="000000"/>
        </w:rPr>
        <w:t>年</w:t>
      </w:r>
      <w:r w:rsidRPr="00407E47">
        <w:rPr>
          <w:bCs/>
          <w:color w:val="000000"/>
        </w:rPr>
        <w:t xml:space="preserve"> 3 </w:t>
      </w:r>
      <w:r w:rsidRPr="00407E47">
        <w:rPr>
          <w:rFonts w:hint="eastAsia"/>
          <w:bCs/>
          <w:color w:val="000000"/>
        </w:rPr>
        <w:t>月，《</w:t>
      </w:r>
      <w:r>
        <w:rPr>
          <w:rFonts w:hint="eastAsia"/>
          <w:bCs/>
          <w:color w:val="000000"/>
        </w:rPr>
        <w:t>你终会知晓</w:t>
      </w:r>
      <w:r w:rsidRPr="00407E47">
        <w:rPr>
          <w:rFonts w:hint="eastAsia"/>
          <w:bCs/>
          <w:color w:val="000000"/>
        </w:rPr>
        <w:t>》</w:t>
      </w:r>
      <w:r>
        <w:rPr>
          <w:rFonts w:hint="eastAsia"/>
          <w:bCs/>
          <w:color w:val="000000"/>
        </w:rPr>
        <w:t>（</w:t>
      </w:r>
      <w:r w:rsidRPr="00407E47">
        <w:rPr>
          <w:bCs/>
          <w:i/>
          <w:iCs/>
          <w:color w:val="000000"/>
        </w:rPr>
        <w:t xml:space="preserve">Le parole lo </w:t>
      </w:r>
      <w:proofErr w:type="spellStart"/>
      <w:r w:rsidRPr="00407E47">
        <w:rPr>
          <w:bCs/>
          <w:i/>
          <w:iCs/>
          <w:color w:val="000000"/>
        </w:rPr>
        <w:t>sanno</w:t>
      </w:r>
      <w:proofErr w:type="spellEnd"/>
      <w:r>
        <w:rPr>
          <w:rFonts w:hint="eastAsia"/>
          <w:bCs/>
          <w:color w:val="000000"/>
        </w:rPr>
        <w:t>）</w:t>
      </w:r>
      <w:r w:rsidRPr="00407E47">
        <w:rPr>
          <w:rFonts w:hint="eastAsia"/>
          <w:bCs/>
          <w:color w:val="000000"/>
        </w:rPr>
        <w:t>同样由该社发行。弗兰佐索撰写的</w:t>
      </w:r>
      <w:r w:rsidRPr="00407E47">
        <w:rPr>
          <w:bCs/>
          <w:color w:val="000000"/>
        </w:rPr>
        <w:t xml:space="preserve"> 700 </w:t>
      </w:r>
      <w:r w:rsidRPr="00407E47">
        <w:rPr>
          <w:rFonts w:hint="eastAsia"/>
          <w:bCs/>
          <w:color w:val="000000"/>
        </w:rPr>
        <w:t>页创意写作工具书《写作</w:t>
      </w:r>
      <w:r>
        <w:rPr>
          <w:rFonts w:hint="eastAsia"/>
          <w:bCs/>
          <w:color w:val="000000"/>
        </w:rPr>
        <w:t>宝典</w:t>
      </w:r>
      <w:r w:rsidRPr="00407E47">
        <w:rPr>
          <w:rFonts w:hint="eastAsia"/>
          <w:bCs/>
          <w:color w:val="000000"/>
        </w:rPr>
        <w:t>》</w:t>
      </w:r>
      <w:r>
        <w:rPr>
          <w:rFonts w:hint="eastAsia"/>
          <w:bCs/>
          <w:color w:val="000000"/>
        </w:rPr>
        <w:t>（</w:t>
      </w:r>
      <w:r>
        <w:rPr>
          <w:rFonts w:hint="eastAsia"/>
          <w:bCs/>
          <w:i/>
          <w:iCs/>
          <w:color w:val="000000"/>
        </w:rPr>
        <w:t>G</w:t>
      </w:r>
      <w:r w:rsidRPr="00407E47">
        <w:rPr>
          <w:bCs/>
          <w:i/>
          <w:iCs/>
          <w:color w:val="000000"/>
        </w:rPr>
        <w:t xml:space="preserve">rande </w:t>
      </w:r>
      <w:proofErr w:type="spellStart"/>
      <w:r w:rsidRPr="00407E47">
        <w:rPr>
          <w:bCs/>
          <w:i/>
          <w:iCs/>
          <w:color w:val="000000"/>
        </w:rPr>
        <w:t>libro</w:t>
      </w:r>
      <w:proofErr w:type="spellEnd"/>
      <w:r w:rsidRPr="00407E47">
        <w:rPr>
          <w:bCs/>
          <w:i/>
          <w:iCs/>
          <w:color w:val="000000"/>
        </w:rPr>
        <w:t xml:space="preserve"> della </w:t>
      </w:r>
      <w:proofErr w:type="spellStart"/>
      <w:r w:rsidRPr="00407E47">
        <w:rPr>
          <w:bCs/>
          <w:i/>
          <w:iCs/>
          <w:color w:val="000000"/>
        </w:rPr>
        <w:t>scrittura</w:t>
      </w:r>
      <w:proofErr w:type="spellEnd"/>
      <w:r>
        <w:rPr>
          <w:rFonts w:hint="eastAsia"/>
          <w:bCs/>
          <w:color w:val="000000"/>
        </w:rPr>
        <w:t>）</w:t>
      </w:r>
      <w:r w:rsidRPr="00407E47">
        <w:rPr>
          <w:rFonts w:hint="eastAsia"/>
          <w:bCs/>
          <w:color w:val="000000"/>
        </w:rPr>
        <w:t>，于</w:t>
      </w:r>
      <w:r w:rsidRPr="00407E47">
        <w:rPr>
          <w:bCs/>
          <w:color w:val="000000"/>
        </w:rPr>
        <w:t xml:space="preserve"> 2020 </w:t>
      </w:r>
      <w:r w:rsidRPr="00407E47">
        <w:rPr>
          <w:rFonts w:hint="eastAsia"/>
          <w:bCs/>
          <w:color w:val="000000"/>
        </w:rPr>
        <w:t>年</w:t>
      </w:r>
      <w:r w:rsidRPr="00407E47">
        <w:rPr>
          <w:bCs/>
          <w:color w:val="000000"/>
        </w:rPr>
        <w:t xml:space="preserve"> 11 </w:t>
      </w:r>
      <w:r w:rsidRPr="00407E47">
        <w:rPr>
          <w:rFonts w:hint="eastAsia"/>
          <w:bCs/>
          <w:color w:val="000000"/>
        </w:rPr>
        <w:t>月由伊尔萨加托雷出版社出版。他的最新小说《</w:t>
      </w:r>
      <w:r>
        <w:rPr>
          <w:rFonts w:hint="eastAsia"/>
          <w:bCs/>
          <w:color w:val="000000"/>
        </w:rPr>
        <w:t>残酷</w:t>
      </w:r>
      <w:r w:rsidRPr="00407E47">
        <w:rPr>
          <w:rFonts w:hint="eastAsia"/>
          <w:bCs/>
          <w:color w:val="000000"/>
        </w:rPr>
        <w:t>一课》</w:t>
      </w:r>
      <w:r>
        <w:rPr>
          <w:rFonts w:hint="eastAsia"/>
          <w:bCs/>
          <w:color w:val="000000"/>
        </w:rPr>
        <w:t>（</w:t>
      </w:r>
      <w:r w:rsidRPr="003314A4">
        <w:rPr>
          <w:bCs/>
          <w:i/>
          <w:iCs/>
          <w:color w:val="000000"/>
        </w:rPr>
        <w:t>The Lesson</w:t>
      </w:r>
      <w:r>
        <w:rPr>
          <w:rFonts w:hint="eastAsia"/>
          <w:bCs/>
          <w:color w:val="000000"/>
        </w:rPr>
        <w:t>）</w:t>
      </w:r>
      <w:r w:rsidRPr="00407E47">
        <w:rPr>
          <w:bCs/>
          <w:color w:val="000000"/>
        </w:rPr>
        <w:t xml:space="preserve">2022 </w:t>
      </w:r>
      <w:r w:rsidRPr="00407E47">
        <w:rPr>
          <w:rFonts w:hint="eastAsia"/>
          <w:bCs/>
          <w:color w:val="000000"/>
        </w:rPr>
        <w:t>年</w:t>
      </w:r>
      <w:r w:rsidRPr="00407E47">
        <w:rPr>
          <w:bCs/>
          <w:color w:val="000000"/>
        </w:rPr>
        <w:t xml:space="preserve"> 4 </w:t>
      </w:r>
      <w:r w:rsidRPr="00407E47">
        <w:rPr>
          <w:rFonts w:hint="eastAsia"/>
          <w:bCs/>
          <w:color w:val="000000"/>
        </w:rPr>
        <w:t>月由蒙达多利出版社推出，现已改编为皮科传媒出品的同名电影，由</w:t>
      </w:r>
      <w:r w:rsidRPr="00DE6A45">
        <w:rPr>
          <w:rFonts w:hint="eastAsia"/>
          <w:bCs/>
          <w:color w:val="000000"/>
        </w:rPr>
        <w:t>玛蒂尔达</w:t>
      </w:r>
      <w:r w:rsidRPr="00DE6A45">
        <w:rPr>
          <w:rFonts w:eastAsia="微软雅黑"/>
          <w:bCs/>
          <w:color w:val="000000"/>
        </w:rPr>
        <w:t>·</w:t>
      </w:r>
      <w:r w:rsidRPr="00DE6A45">
        <w:rPr>
          <w:rFonts w:ascii="宋体" w:hAnsi="宋体" w:cs="宋体" w:hint="eastAsia"/>
          <w:bCs/>
          <w:color w:val="000000"/>
        </w:rPr>
        <w:t>德</w:t>
      </w:r>
      <w:r w:rsidRPr="00DE6A45">
        <w:rPr>
          <w:rFonts w:eastAsia="微软雅黑"/>
          <w:bCs/>
          <w:color w:val="000000"/>
        </w:rPr>
        <w:t>·</w:t>
      </w:r>
      <w:r w:rsidRPr="00DE6A45">
        <w:rPr>
          <w:rFonts w:ascii="宋体" w:hAnsi="宋体" w:cs="宋体" w:hint="eastAsia"/>
          <w:bCs/>
          <w:color w:val="000000"/>
        </w:rPr>
        <w:t>安杰利斯</w:t>
      </w:r>
      <w:r>
        <w:rPr>
          <w:rFonts w:ascii="宋体" w:hAnsi="宋体" w:cs="宋体" w:hint="eastAsia"/>
          <w:bCs/>
          <w:color w:val="000000"/>
        </w:rPr>
        <w:t>（</w:t>
      </w:r>
      <w:r w:rsidRPr="003314A4">
        <w:rPr>
          <w:bCs/>
          <w:color w:val="000000"/>
        </w:rPr>
        <w:t>Matilda De Angelis</w:t>
      </w:r>
      <w:r>
        <w:rPr>
          <w:rFonts w:ascii="宋体" w:hAnsi="宋体" w:cs="宋体" w:hint="eastAsia"/>
          <w:bCs/>
          <w:color w:val="000000"/>
        </w:rPr>
        <w:t>）</w:t>
      </w:r>
      <w:r w:rsidRPr="00DE6A45">
        <w:rPr>
          <w:rFonts w:ascii="宋体" w:hAnsi="宋体" w:cs="宋体" w:hint="eastAsia"/>
          <w:bCs/>
          <w:color w:val="000000"/>
        </w:rPr>
        <w:t>、意大利老牌实力派演员斯特凡诺</w:t>
      </w:r>
      <w:r w:rsidRPr="00DE6A45">
        <w:rPr>
          <w:rFonts w:eastAsia="微软雅黑"/>
          <w:bCs/>
          <w:color w:val="000000"/>
        </w:rPr>
        <w:t>·</w:t>
      </w:r>
      <w:r w:rsidRPr="00DE6A45">
        <w:rPr>
          <w:rFonts w:ascii="宋体" w:hAnsi="宋体" w:cs="宋体" w:hint="eastAsia"/>
          <w:bCs/>
          <w:color w:val="000000"/>
        </w:rPr>
        <w:t>阿科尔西</w:t>
      </w:r>
      <w:r>
        <w:rPr>
          <w:rFonts w:ascii="宋体" w:hAnsi="宋体" w:cs="宋体" w:hint="eastAsia"/>
          <w:bCs/>
          <w:color w:val="000000"/>
        </w:rPr>
        <w:t>（</w:t>
      </w:r>
      <w:r w:rsidRPr="003314A4">
        <w:rPr>
          <w:bCs/>
          <w:color w:val="000000"/>
        </w:rPr>
        <w:t>Stefano Accorsi</w:t>
      </w:r>
      <w:r>
        <w:rPr>
          <w:rFonts w:ascii="宋体" w:hAnsi="宋体" w:cs="宋体" w:hint="eastAsia"/>
          <w:bCs/>
          <w:color w:val="000000"/>
        </w:rPr>
        <w:t>）</w:t>
      </w:r>
      <w:r w:rsidRPr="00DE6A45">
        <w:rPr>
          <w:rFonts w:ascii="宋体" w:hAnsi="宋体" w:cs="宋体" w:hint="eastAsia"/>
          <w:bCs/>
          <w:color w:val="000000"/>
        </w:rPr>
        <w:t>联袂主演</w:t>
      </w:r>
      <w:r w:rsidRPr="00407E47">
        <w:rPr>
          <w:rFonts w:ascii="宋体" w:hAnsi="宋体" w:cs="宋体" w:hint="eastAsia"/>
          <w:bCs/>
          <w:color w:val="000000"/>
        </w:rPr>
        <w:t>。此外，马可还与吉诺</w:t>
      </w:r>
      <w:r w:rsidRPr="00407E47">
        <w:rPr>
          <w:rFonts w:eastAsia="微软雅黑"/>
          <w:bCs/>
          <w:color w:val="000000"/>
        </w:rPr>
        <w:t>·</w:t>
      </w:r>
      <w:r w:rsidRPr="00407E47">
        <w:rPr>
          <w:rFonts w:ascii="宋体" w:hAnsi="宋体" w:cs="宋体" w:hint="eastAsia"/>
          <w:bCs/>
          <w:color w:val="000000"/>
        </w:rPr>
        <w:t>切凯蒂宁</w:t>
      </w:r>
      <w:r>
        <w:rPr>
          <w:rFonts w:ascii="宋体" w:hAnsi="宋体" w:cs="宋体" w:hint="eastAsia"/>
          <w:bCs/>
          <w:color w:val="000000"/>
        </w:rPr>
        <w:t>（</w:t>
      </w:r>
      <w:r w:rsidRPr="00407E47">
        <w:rPr>
          <w:bCs/>
          <w:color w:val="000000"/>
        </w:rPr>
        <w:t>Gino Cecchettin</w:t>
      </w:r>
      <w:r>
        <w:rPr>
          <w:rFonts w:ascii="宋体" w:hAnsi="宋体" w:cs="宋体" w:hint="eastAsia"/>
          <w:bCs/>
          <w:color w:val="000000"/>
        </w:rPr>
        <w:t>）</w:t>
      </w:r>
      <w:r w:rsidRPr="00407E47">
        <w:rPr>
          <w:rFonts w:ascii="宋体" w:hAnsi="宋体" w:cs="宋体" w:hint="eastAsia"/>
          <w:bCs/>
          <w:color w:val="000000"/>
        </w:rPr>
        <w:t>合著《亲爱的朱莉娅》</w:t>
      </w:r>
      <w:r>
        <w:rPr>
          <w:rFonts w:ascii="宋体" w:hAnsi="宋体" w:cs="宋体" w:hint="eastAsia"/>
          <w:bCs/>
          <w:color w:val="000000"/>
        </w:rPr>
        <w:t>（</w:t>
      </w:r>
      <w:r w:rsidRPr="00407E47">
        <w:rPr>
          <w:bCs/>
          <w:i/>
          <w:iCs/>
          <w:color w:val="000000"/>
        </w:rPr>
        <w:t>Cara Giulia</w:t>
      </w:r>
      <w:r>
        <w:rPr>
          <w:rFonts w:ascii="宋体" w:hAnsi="宋体" w:cs="宋体" w:hint="eastAsia"/>
          <w:bCs/>
          <w:color w:val="000000"/>
        </w:rPr>
        <w:t>）</w:t>
      </w:r>
      <w:r w:rsidRPr="00407E47">
        <w:rPr>
          <w:rFonts w:ascii="宋体" w:hAnsi="宋体" w:cs="宋体" w:hint="eastAsia"/>
          <w:bCs/>
          <w:color w:val="000000"/>
        </w:rPr>
        <w:t>，该书登顶意大利图书畅销榜榜首</w:t>
      </w:r>
      <w:r w:rsidRPr="00407E47">
        <w:rPr>
          <w:rFonts w:hint="eastAsia"/>
          <w:bCs/>
          <w:color w:val="000000"/>
        </w:rPr>
        <w:t>。</w:t>
      </w:r>
    </w:p>
    <w:p w14:paraId="34241BE1" w14:textId="77777777" w:rsidR="00EC2A26" w:rsidRPr="002A6C97" w:rsidRDefault="00EC2A26">
      <w:pPr>
        <w:jc w:val="left"/>
        <w:rPr>
          <w:rFonts w:hint="eastAsia"/>
        </w:rPr>
      </w:pPr>
    </w:p>
    <w:p w14:paraId="684E5A95" w14:textId="77777777" w:rsidR="00EC2A26" w:rsidRDefault="00EC2A26">
      <w:pPr>
        <w:tabs>
          <w:tab w:val="left" w:pos="341"/>
          <w:tab w:val="left" w:pos="5235"/>
        </w:tabs>
        <w:autoSpaceDE w:val="0"/>
        <w:autoSpaceDN w:val="0"/>
        <w:adjustRightInd w:val="0"/>
        <w:rPr>
          <w:b/>
          <w:bCs/>
          <w:kern w:val="0"/>
          <w:szCs w:val="21"/>
          <w:lang w:val="en-GB"/>
        </w:rPr>
      </w:pPr>
      <w:r w:rsidRPr="006C7164">
        <w:rPr>
          <w:rFonts w:hint="eastAsia"/>
          <w:b/>
          <w:bCs/>
          <w:color w:val="FF0000"/>
          <w:kern w:val="0"/>
          <w:szCs w:val="21"/>
          <w:lang w:val="en-GB"/>
        </w:rPr>
        <w:t>点击下方链接，观看作者讲书视频</w:t>
      </w:r>
      <w:r>
        <w:rPr>
          <w:rFonts w:hint="eastAsia"/>
          <w:b/>
          <w:bCs/>
          <w:kern w:val="0"/>
          <w:szCs w:val="21"/>
          <w:lang w:val="en-GB"/>
        </w:rPr>
        <w:t>：</w:t>
      </w:r>
    </w:p>
    <w:p w14:paraId="20F5E9C9" w14:textId="77777777" w:rsidR="00EC2A26" w:rsidRDefault="006C7164">
      <w:pPr>
        <w:tabs>
          <w:tab w:val="left" w:pos="341"/>
          <w:tab w:val="left" w:pos="5235"/>
        </w:tabs>
        <w:autoSpaceDE w:val="0"/>
        <w:autoSpaceDN w:val="0"/>
        <w:adjustRightInd w:val="0"/>
        <w:rPr>
          <w:b/>
          <w:bCs/>
          <w:kern w:val="0"/>
          <w:szCs w:val="21"/>
          <w:lang w:val="en-GB"/>
        </w:rPr>
      </w:pPr>
      <w:hyperlink r:id="rId7" w:history="1">
        <w:r w:rsidRPr="00822B66">
          <w:rPr>
            <w:rStyle w:val="aa"/>
            <w:b/>
            <w:bCs/>
            <w:kern w:val="0"/>
            <w:szCs w:val="21"/>
            <w:lang w:val="en-GB"/>
          </w:rPr>
          <w:t>http://www.nurnberg.com.cn/video/video_show.aspx?id=7081</w:t>
        </w:r>
      </w:hyperlink>
    </w:p>
    <w:p w14:paraId="15168DD4" w14:textId="77777777" w:rsidR="00EC2A26" w:rsidRDefault="006C7164">
      <w:pPr>
        <w:tabs>
          <w:tab w:val="left" w:pos="341"/>
          <w:tab w:val="left" w:pos="5235"/>
        </w:tabs>
        <w:autoSpaceDE w:val="0"/>
        <w:autoSpaceDN w:val="0"/>
        <w:adjustRightInd w:val="0"/>
        <w:rPr>
          <w:b/>
          <w:bCs/>
          <w:kern w:val="0"/>
          <w:szCs w:val="21"/>
          <w:lang w:val="en-GB"/>
        </w:rPr>
      </w:pPr>
      <w:hyperlink r:id="rId8" w:history="1">
        <w:r w:rsidRPr="00822B66">
          <w:rPr>
            <w:rStyle w:val="aa"/>
            <w:b/>
            <w:bCs/>
            <w:kern w:val="0"/>
            <w:szCs w:val="21"/>
            <w:lang w:val="en-GB"/>
          </w:rPr>
          <w:t>http://www.nurnberg.com.cn/video/video_show.aspx?id=9262</w:t>
        </w:r>
      </w:hyperlink>
    </w:p>
    <w:p w14:paraId="1D4BAE46" w14:textId="77777777" w:rsidR="006C7164" w:rsidRDefault="006C7164">
      <w:pPr>
        <w:tabs>
          <w:tab w:val="left" w:pos="341"/>
          <w:tab w:val="left" w:pos="5235"/>
        </w:tabs>
        <w:autoSpaceDE w:val="0"/>
        <w:autoSpaceDN w:val="0"/>
        <w:adjustRightInd w:val="0"/>
        <w:rPr>
          <w:b/>
          <w:bCs/>
          <w:kern w:val="0"/>
          <w:szCs w:val="21"/>
          <w:lang w:val="en-GB"/>
        </w:rPr>
      </w:pPr>
    </w:p>
    <w:p w14:paraId="6FE242F3" w14:textId="77777777" w:rsidR="002A6C97" w:rsidRDefault="002A6C97">
      <w:pPr>
        <w:tabs>
          <w:tab w:val="left" w:pos="341"/>
          <w:tab w:val="left" w:pos="5235"/>
        </w:tabs>
        <w:autoSpaceDE w:val="0"/>
        <w:autoSpaceDN w:val="0"/>
        <w:adjustRightInd w:val="0"/>
        <w:rPr>
          <w:b/>
          <w:bCs/>
          <w:kern w:val="0"/>
          <w:szCs w:val="21"/>
          <w:lang w:val="en-GB"/>
        </w:rPr>
      </w:pPr>
    </w:p>
    <w:p w14:paraId="5C9D70FB" w14:textId="386BF641" w:rsidR="002A6C97" w:rsidRPr="004209F2" w:rsidRDefault="00AE73E5" w:rsidP="002A6C97">
      <w:pPr>
        <w:rPr>
          <w:b/>
          <w:szCs w:val="21"/>
        </w:rPr>
      </w:pPr>
      <w:r>
        <w:rPr>
          <w:noProof/>
        </w:rPr>
        <w:lastRenderedPageBreak/>
        <w:drawing>
          <wp:anchor distT="0" distB="0" distL="114300" distR="114300" simplePos="0" relativeHeight="251663872" behindDoc="0" locked="0" layoutInCell="1" allowOverlap="1" wp14:anchorId="2F2714A1" wp14:editId="47378812">
            <wp:simplePos x="0" y="0"/>
            <wp:positionH relativeFrom="margin">
              <wp:align>right</wp:align>
            </wp:positionH>
            <wp:positionV relativeFrom="paragraph">
              <wp:posOffset>18415</wp:posOffset>
            </wp:positionV>
            <wp:extent cx="1360805" cy="2040890"/>
            <wp:effectExtent l="0" t="0" r="0" b="0"/>
            <wp:wrapSquare wrapText="bothSides"/>
            <wp:docPr id="3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805"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C97" w:rsidRPr="004209F2">
        <w:rPr>
          <w:b/>
          <w:color w:val="000000"/>
          <w:szCs w:val="21"/>
        </w:rPr>
        <w:t>中文书名：</w:t>
      </w:r>
      <w:r w:rsidR="002A6C97" w:rsidRPr="004209F2">
        <w:rPr>
          <w:b/>
          <w:szCs w:val="21"/>
        </w:rPr>
        <w:t>《</w:t>
      </w:r>
      <w:r w:rsidR="002A6C97">
        <w:rPr>
          <w:rFonts w:hint="eastAsia"/>
          <w:b/>
          <w:szCs w:val="21"/>
        </w:rPr>
        <w:t>大海的母亲</w:t>
      </w:r>
      <w:r w:rsidR="002A6C97" w:rsidRPr="004209F2">
        <w:rPr>
          <w:b/>
          <w:szCs w:val="21"/>
        </w:rPr>
        <w:t>》</w:t>
      </w:r>
    </w:p>
    <w:p w14:paraId="1F042BAC" w14:textId="77777777" w:rsidR="002A6C97" w:rsidRPr="004209F2" w:rsidRDefault="002A6C97" w:rsidP="002A6C97">
      <w:pPr>
        <w:rPr>
          <w:b/>
          <w:szCs w:val="21"/>
        </w:rPr>
      </w:pPr>
      <w:r w:rsidRPr="004209F2">
        <w:rPr>
          <w:b/>
          <w:szCs w:val="21"/>
        </w:rPr>
        <w:t>英文书名：</w:t>
      </w:r>
      <w:r>
        <w:rPr>
          <w:rFonts w:hint="eastAsia"/>
          <w:b/>
          <w:szCs w:val="21"/>
        </w:rPr>
        <w:t>THE MOTHER OF THE SEA</w:t>
      </w:r>
    </w:p>
    <w:p w14:paraId="7E0C1AD4" w14:textId="77777777" w:rsidR="002A6C97" w:rsidRDefault="002A6C97" w:rsidP="002A6C97">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Pr="00F70D3F">
        <w:rPr>
          <w:b/>
          <w:color w:val="000000"/>
          <w:szCs w:val="21"/>
        </w:rPr>
        <w:t>Marco Franzoso</w:t>
      </w:r>
    </w:p>
    <w:p w14:paraId="316E43CF" w14:textId="77777777" w:rsidR="002A6C97" w:rsidRPr="00AC648C" w:rsidRDefault="002A6C97" w:rsidP="002A6C97">
      <w:pPr>
        <w:rPr>
          <w:b/>
          <w:color w:val="000000"/>
          <w:szCs w:val="21"/>
        </w:rPr>
      </w:pPr>
      <w:r w:rsidRPr="00AC648C">
        <w:rPr>
          <w:rFonts w:hint="eastAsia"/>
          <w:b/>
          <w:color w:val="000000"/>
          <w:szCs w:val="21"/>
        </w:rPr>
        <w:t>意大利语书名：</w:t>
      </w:r>
      <w:r w:rsidRPr="00AC648C">
        <w:rPr>
          <w:rFonts w:hint="eastAsia"/>
          <w:b/>
          <w:color w:val="000000"/>
          <w:szCs w:val="21"/>
        </w:rPr>
        <w:t>LA MADRE DEL MARE</w:t>
      </w:r>
    </w:p>
    <w:p w14:paraId="6E2C1B5C" w14:textId="77777777" w:rsidR="002A6C97" w:rsidRPr="00AC648C" w:rsidRDefault="002A6C97" w:rsidP="002A6C97">
      <w:pPr>
        <w:rPr>
          <w:b/>
          <w:color w:val="000000"/>
          <w:szCs w:val="21"/>
        </w:rPr>
      </w:pPr>
      <w:r w:rsidRPr="00AC648C">
        <w:rPr>
          <w:rFonts w:hint="eastAsia"/>
          <w:b/>
          <w:color w:val="000000"/>
          <w:szCs w:val="21"/>
        </w:rPr>
        <w:t>出</w:t>
      </w:r>
      <w:r>
        <w:rPr>
          <w:rFonts w:hint="eastAsia"/>
          <w:b/>
          <w:color w:val="000000"/>
          <w:szCs w:val="21"/>
        </w:rPr>
        <w:t xml:space="preserve"> </w:t>
      </w:r>
      <w:r w:rsidRPr="00AC648C">
        <w:rPr>
          <w:rFonts w:hint="eastAsia"/>
          <w:b/>
          <w:color w:val="000000"/>
          <w:szCs w:val="21"/>
        </w:rPr>
        <w:t>版</w:t>
      </w:r>
      <w:r>
        <w:rPr>
          <w:rFonts w:hint="eastAsia"/>
          <w:b/>
          <w:color w:val="000000"/>
          <w:szCs w:val="21"/>
        </w:rPr>
        <w:t xml:space="preserve"> </w:t>
      </w:r>
      <w:r w:rsidRPr="00AC648C">
        <w:rPr>
          <w:rFonts w:hint="eastAsia"/>
          <w:b/>
          <w:color w:val="000000"/>
          <w:szCs w:val="21"/>
        </w:rPr>
        <w:t>社：</w:t>
      </w:r>
      <w:r w:rsidRPr="00AC648C">
        <w:rPr>
          <w:rFonts w:hint="eastAsia"/>
          <w:b/>
          <w:color w:val="000000"/>
          <w:szCs w:val="21"/>
        </w:rPr>
        <w:t>Mondadori (Italy)</w:t>
      </w:r>
    </w:p>
    <w:p w14:paraId="2D229D59" w14:textId="77777777" w:rsidR="002A6C97" w:rsidRDefault="002A6C97" w:rsidP="002A6C97">
      <w:pPr>
        <w:rPr>
          <w:b/>
          <w:color w:val="000000"/>
          <w:szCs w:val="21"/>
        </w:rPr>
      </w:pPr>
      <w:r w:rsidRPr="00AC648C">
        <w:rPr>
          <w:rFonts w:hint="eastAsia"/>
          <w:b/>
          <w:color w:val="000000"/>
          <w:szCs w:val="21"/>
        </w:rPr>
        <w:t>代理公司：</w:t>
      </w:r>
      <w:r w:rsidRPr="00AC648C">
        <w:rPr>
          <w:rFonts w:hint="eastAsia"/>
          <w:b/>
          <w:color w:val="000000"/>
          <w:szCs w:val="21"/>
        </w:rPr>
        <w:t>ANA Milan/ANA/Brady</w:t>
      </w:r>
    </w:p>
    <w:p w14:paraId="23FB1BCD" w14:textId="77777777" w:rsidR="002A6C97" w:rsidRPr="004209F2" w:rsidRDefault="002A6C97" w:rsidP="002A6C97">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Pr>
          <w:rFonts w:hint="eastAsia"/>
          <w:b/>
          <w:color w:val="000000"/>
          <w:szCs w:val="21"/>
        </w:rPr>
        <w:t>216</w:t>
      </w:r>
      <w:r>
        <w:rPr>
          <w:b/>
          <w:color w:val="000000"/>
          <w:szCs w:val="21"/>
        </w:rPr>
        <w:t>页</w:t>
      </w:r>
    </w:p>
    <w:p w14:paraId="73665159" w14:textId="77777777" w:rsidR="002A6C97" w:rsidRPr="004209F2" w:rsidRDefault="002A6C97" w:rsidP="002A6C97">
      <w:pPr>
        <w:rPr>
          <w:b/>
          <w:color w:val="000000"/>
          <w:szCs w:val="21"/>
        </w:rPr>
      </w:pPr>
      <w:r w:rsidRPr="004209F2">
        <w:rPr>
          <w:b/>
          <w:color w:val="000000"/>
          <w:szCs w:val="21"/>
        </w:rPr>
        <w:t>出版时间：</w:t>
      </w:r>
      <w:r>
        <w:rPr>
          <w:rFonts w:hint="eastAsia"/>
          <w:b/>
          <w:color w:val="000000"/>
          <w:szCs w:val="21"/>
        </w:rPr>
        <w:t>2026</w:t>
      </w:r>
      <w:r w:rsidRPr="004209F2">
        <w:rPr>
          <w:b/>
          <w:color w:val="000000"/>
          <w:szCs w:val="21"/>
        </w:rPr>
        <w:t>年</w:t>
      </w:r>
      <w:r>
        <w:rPr>
          <w:rFonts w:hint="eastAsia"/>
          <w:b/>
          <w:color w:val="000000"/>
          <w:szCs w:val="21"/>
        </w:rPr>
        <w:t>4</w:t>
      </w:r>
      <w:r w:rsidRPr="004209F2">
        <w:rPr>
          <w:b/>
          <w:color w:val="000000"/>
          <w:szCs w:val="21"/>
        </w:rPr>
        <w:t>月</w:t>
      </w:r>
    </w:p>
    <w:p w14:paraId="374BC748" w14:textId="77777777" w:rsidR="002A6C97" w:rsidRPr="004209F2" w:rsidRDefault="002A6C97" w:rsidP="002A6C97">
      <w:pPr>
        <w:rPr>
          <w:b/>
          <w:color w:val="000000"/>
          <w:szCs w:val="21"/>
        </w:rPr>
      </w:pPr>
      <w:r w:rsidRPr="004209F2">
        <w:rPr>
          <w:b/>
          <w:color w:val="000000"/>
          <w:szCs w:val="21"/>
        </w:rPr>
        <w:t>代理地区：中国大陆、台湾</w:t>
      </w:r>
    </w:p>
    <w:p w14:paraId="7128EA0C" w14:textId="77777777" w:rsidR="002A6C97" w:rsidRPr="004209F2" w:rsidRDefault="002A6C97" w:rsidP="002A6C97">
      <w:pPr>
        <w:rPr>
          <w:b/>
          <w:color w:val="000000"/>
          <w:szCs w:val="21"/>
        </w:rPr>
      </w:pPr>
      <w:r w:rsidRPr="004209F2">
        <w:rPr>
          <w:b/>
          <w:color w:val="000000"/>
          <w:szCs w:val="21"/>
        </w:rPr>
        <w:t>审读资料：电子稿</w:t>
      </w:r>
    </w:p>
    <w:p w14:paraId="49A7C6D8" w14:textId="77777777" w:rsidR="002A6C97" w:rsidRPr="004209F2" w:rsidRDefault="002A6C97" w:rsidP="002A6C97">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Pr>
          <w:rFonts w:hint="eastAsia"/>
          <w:b/>
          <w:color w:val="000000"/>
          <w:szCs w:val="21"/>
        </w:rPr>
        <w:t>文学小说</w:t>
      </w:r>
    </w:p>
    <w:p w14:paraId="4484294E" w14:textId="77777777" w:rsidR="002A6C97" w:rsidRDefault="002A6C97" w:rsidP="002A6C97">
      <w:pPr>
        <w:rPr>
          <w:rFonts w:hint="eastAsia"/>
          <w:b/>
          <w:bCs/>
          <w:color w:val="000000"/>
          <w:szCs w:val="21"/>
        </w:rPr>
      </w:pPr>
    </w:p>
    <w:p w14:paraId="1D317133" w14:textId="77777777" w:rsidR="002A6C97" w:rsidRPr="00A70DEB" w:rsidRDefault="002A6C97" w:rsidP="002A6C97">
      <w:pPr>
        <w:rPr>
          <w:b/>
          <w:bCs/>
          <w:color w:val="000000"/>
          <w:szCs w:val="21"/>
        </w:rPr>
      </w:pPr>
      <w:r w:rsidRPr="00A70DEB">
        <w:rPr>
          <w:rFonts w:hint="eastAsia"/>
          <w:b/>
          <w:bCs/>
          <w:color w:val="000000"/>
          <w:szCs w:val="21"/>
        </w:rPr>
        <w:t>意大利亚马逊畅销书榜排名（</w:t>
      </w:r>
      <w:r w:rsidRPr="00A70DEB">
        <w:rPr>
          <w:rFonts w:hint="eastAsia"/>
          <w:b/>
          <w:bCs/>
          <w:color w:val="000000"/>
          <w:szCs w:val="21"/>
        </w:rPr>
        <w:t>2026.05</w:t>
      </w:r>
      <w:r w:rsidRPr="00A70DEB">
        <w:rPr>
          <w:rFonts w:hint="eastAsia"/>
          <w:b/>
          <w:bCs/>
          <w:color w:val="000000"/>
          <w:szCs w:val="21"/>
        </w:rPr>
        <w:t>）：</w:t>
      </w:r>
    </w:p>
    <w:p w14:paraId="0CD07F88" w14:textId="77777777" w:rsidR="002A6C97" w:rsidRPr="00A70DEB" w:rsidRDefault="002A6C97" w:rsidP="002A6C97">
      <w:pPr>
        <w:rPr>
          <w:rFonts w:hint="eastAsia"/>
          <w:b/>
          <w:bCs/>
          <w:color w:val="000000"/>
          <w:szCs w:val="21"/>
        </w:rPr>
      </w:pPr>
      <w:r w:rsidRPr="00A70DEB">
        <w:rPr>
          <w:rFonts w:hint="eastAsia"/>
          <w:b/>
          <w:bCs/>
          <w:color w:val="000000"/>
          <w:szCs w:val="21"/>
        </w:rPr>
        <w:t>#40 in Family Life Fiction (Books)</w:t>
      </w:r>
    </w:p>
    <w:p w14:paraId="35B93B41" w14:textId="77777777" w:rsidR="002A6C97" w:rsidRPr="001A55A9" w:rsidRDefault="002A6C97" w:rsidP="002A6C97">
      <w:pPr>
        <w:rPr>
          <w:color w:val="000000"/>
          <w:szCs w:val="21"/>
        </w:rPr>
      </w:pPr>
    </w:p>
    <w:p w14:paraId="1E2304F5" w14:textId="77777777" w:rsidR="002A6C97" w:rsidRPr="004209F2" w:rsidRDefault="002A6C97" w:rsidP="002A6C97">
      <w:pPr>
        <w:rPr>
          <w:color w:val="000000"/>
          <w:szCs w:val="21"/>
        </w:rPr>
      </w:pPr>
      <w:r w:rsidRPr="004209F2">
        <w:rPr>
          <w:b/>
          <w:bCs/>
          <w:color w:val="000000"/>
          <w:szCs w:val="21"/>
        </w:rPr>
        <w:t>内容简介：</w:t>
      </w:r>
    </w:p>
    <w:p w14:paraId="4081E466" w14:textId="77777777" w:rsidR="002A6C97" w:rsidRDefault="002A6C97" w:rsidP="002A6C97">
      <w:pPr>
        <w:rPr>
          <w:color w:val="000000"/>
          <w:szCs w:val="21"/>
        </w:rPr>
      </w:pPr>
    </w:p>
    <w:p w14:paraId="5223FC23" w14:textId="77777777" w:rsidR="002A6C97" w:rsidRPr="006772F7" w:rsidRDefault="002A6C97" w:rsidP="002A6C97">
      <w:pPr>
        <w:ind w:firstLine="420"/>
        <w:rPr>
          <w:rFonts w:ascii="楷体" w:eastAsia="楷体" w:hAnsi="楷体"/>
          <w:b/>
          <w:bCs/>
          <w:color w:val="000000"/>
          <w:szCs w:val="21"/>
        </w:rPr>
      </w:pPr>
      <w:r w:rsidRPr="006772F7">
        <w:rPr>
          <w:rFonts w:ascii="楷体" w:eastAsia="楷体" w:hAnsi="楷体" w:hint="eastAsia"/>
          <w:b/>
          <w:bCs/>
          <w:color w:val="000000"/>
          <w:szCs w:val="21"/>
        </w:rPr>
        <w:t>一段跨越十五年的母子疏离，一场以爱为底色的救赎与和解。</w:t>
      </w:r>
    </w:p>
    <w:p w14:paraId="498CB7CF" w14:textId="77777777" w:rsidR="002A6C97" w:rsidRDefault="002A6C97" w:rsidP="002A6C97">
      <w:pPr>
        <w:rPr>
          <w:rFonts w:ascii="楷体" w:eastAsia="楷体" w:hAnsi="楷体"/>
          <w:color w:val="000000"/>
          <w:szCs w:val="21"/>
        </w:rPr>
      </w:pPr>
    </w:p>
    <w:p w14:paraId="36746C06" w14:textId="77777777" w:rsidR="002A6C97" w:rsidRDefault="002A6C97" w:rsidP="002A6C97">
      <w:pPr>
        <w:ind w:firstLine="420"/>
        <w:rPr>
          <w:rFonts w:ascii="楷体" w:eastAsia="楷体" w:hAnsi="楷体"/>
          <w:color w:val="000000"/>
          <w:szCs w:val="21"/>
        </w:rPr>
      </w:pPr>
      <w:r w:rsidRPr="003314A4">
        <w:rPr>
          <w:rFonts w:ascii="楷体" w:eastAsia="楷体" w:hAnsi="楷体" w:hint="eastAsia"/>
          <w:color w:val="000000"/>
          <w:szCs w:val="21"/>
        </w:rPr>
        <w:t>这是马可</w:t>
      </w:r>
      <w:r w:rsidRPr="003314A4">
        <w:rPr>
          <w:rFonts w:eastAsia="楷体"/>
          <w:color w:val="000000"/>
          <w:szCs w:val="21"/>
        </w:rPr>
        <w:t>·</w:t>
      </w:r>
      <w:r w:rsidRPr="003314A4">
        <w:rPr>
          <w:rFonts w:ascii="楷体" w:eastAsia="楷体" w:hAnsi="楷体" w:hint="eastAsia"/>
          <w:color w:val="000000"/>
          <w:szCs w:val="21"/>
        </w:rPr>
        <w:t>弗兰佐索继《靛蓝孩童》</w:t>
      </w:r>
      <w:r>
        <w:rPr>
          <w:rFonts w:ascii="楷体" w:eastAsia="楷体" w:hAnsi="楷体" w:hint="eastAsia"/>
          <w:color w:val="000000"/>
          <w:szCs w:val="21"/>
        </w:rPr>
        <w:t>（</w:t>
      </w:r>
      <w:r w:rsidRPr="00A70DEB">
        <w:rPr>
          <w:rFonts w:eastAsia="楷体"/>
          <w:i/>
          <w:iCs/>
          <w:color w:val="000000"/>
          <w:szCs w:val="21"/>
        </w:rPr>
        <w:t xml:space="preserve">Il bambino </w:t>
      </w:r>
      <w:proofErr w:type="spellStart"/>
      <w:r w:rsidRPr="00A70DEB">
        <w:rPr>
          <w:rFonts w:eastAsia="楷体"/>
          <w:i/>
          <w:iCs/>
          <w:color w:val="000000"/>
          <w:szCs w:val="21"/>
        </w:rPr>
        <w:t>indaco</w:t>
      </w:r>
      <w:proofErr w:type="spellEnd"/>
      <w:r>
        <w:rPr>
          <w:rFonts w:ascii="楷体" w:eastAsia="楷体" w:hAnsi="楷体" w:hint="eastAsia"/>
          <w:color w:val="000000"/>
          <w:szCs w:val="21"/>
        </w:rPr>
        <w:t>）</w:t>
      </w:r>
      <w:r w:rsidRPr="003314A4">
        <w:rPr>
          <w:rFonts w:ascii="楷体" w:eastAsia="楷体" w:hAnsi="楷体" w:hint="eastAsia"/>
          <w:color w:val="000000"/>
          <w:szCs w:val="21"/>
        </w:rPr>
        <w:t>之后又一震撼人心的力作</w:t>
      </w:r>
      <w:r>
        <w:rPr>
          <w:rFonts w:ascii="楷体" w:eastAsia="楷体" w:hAnsi="楷体" w:hint="eastAsia"/>
          <w:color w:val="000000"/>
          <w:szCs w:val="21"/>
        </w:rPr>
        <w:t>。</w:t>
      </w:r>
      <w:r w:rsidRPr="003314A4">
        <w:rPr>
          <w:rFonts w:ascii="楷体" w:eastAsia="楷体" w:hAnsi="楷体" w:hint="eastAsia"/>
          <w:color w:val="000000"/>
          <w:szCs w:val="21"/>
        </w:rPr>
        <w:t>在新作中，弗兰佐索再度深入刻画细腻浓烈的家庭关系，探讨母亲长期缺位带来的种种影响，以及她的两个儿子试图与这位消失已久的母亲重建联结的过程。故事以一名</w:t>
      </w:r>
      <w:r>
        <w:rPr>
          <w:rFonts w:ascii="楷体" w:eastAsia="楷体" w:hAnsi="楷体" w:hint="eastAsia"/>
          <w:color w:val="000000"/>
          <w:szCs w:val="21"/>
        </w:rPr>
        <w:t>22</w:t>
      </w:r>
      <w:r w:rsidRPr="003314A4">
        <w:rPr>
          <w:rFonts w:ascii="楷体" w:eastAsia="楷体" w:hAnsi="楷体" w:hint="eastAsia"/>
          <w:color w:val="000000"/>
          <w:szCs w:val="21"/>
        </w:rPr>
        <w:t>岁儿子的视角展开：时隔十五年，他迎来母亲重返家中。书中情感直白真切，时而裹挟着怒火，却又纯粹质朴，满含人性温度。</w:t>
      </w:r>
    </w:p>
    <w:p w14:paraId="2B60E445" w14:textId="77777777" w:rsidR="002A6C97" w:rsidRPr="003314A4" w:rsidRDefault="002A6C97" w:rsidP="002A6C97">
      <w:pPr>
        <w:rPr>
          <w:rFonts w:ascii="楷体" w:eastAsia="楷体" w:hAnsi="楷体"/>
          <w:color w:val="000000"/>
          <w:szCs w:val="21"/>
        </w:rPr>
      </w:pPr>
    </w:p>
    <w:p w14:paraId="3F21E67C" w14:textId="77777777" w:rsidR="002A6C97" w:rsidRPr="00F54392" w:rsidRDefault="002A6C97" w:rsidP="002A6C97">
      <w:pPr>
        <w:ind w:firstLine="420"/>
        <w:rPr>
          <w:rFonts w:ascii="楷体" w:eastAsia="楷体" w:hAnsi="楷体"/>
          <w:b/>
          <w:bCs/>
          <w:color w:val="000000"/>
          <w:szCs w:val="21"/>
        </w:rPr>
      </w:pPr>
      <w:r w:rsidRPr="00F54392">
        <w:rPr>
          <w:rFonts w:ascii="楷体" w:eastAsia="楷体" w:hAnsi="楷体" w:hint="eastAsia"/>
          <w:b/>
          <w:bCs/>
          <w:color w:val="000000"/>
          <w:szCs w:val="21"/>
        </w:rPr>
        <w:t>大海潮起潮落，低缓的浪涛始终</w:t>
      </w:r>
      <w:proofErr w:type="gramStart"/>
      <w:r w:rsidRPr="00F54392">
        <w:rPr>
          <w:rFonts w:ascii="楷体" w:eastAsia="楷体" w:hAnsi="楷体" w:hint="eastAsia"/>
          <w:b/>
          <w:bCs/>
          <w:color w:val="000000"/>
          <w:szCs w:val="21"/>
        </w:rPr>
        <w:t>见证着</w:t>
      </w:r>
      <w:proofErr w:type="gramEnd"/>
      <w:r w:rsidRPr="00F54392">
        <w:rPr>
          <w:rFonts w:ascii="楷体" w:eastAsia="楷体" w:hAnsi="楷体" w:hint="eastAsia"/>
          <w:b/>
          <w:bCs/>
          <w:color w:val="000000"/>
          <w:szCs w:val="21"/>
        </w:rPr>
        <w:t>这场迟来的重逢，它藏着母亲未说的愧疚，也藏着少年矛盾的心事。愤怒与思念交织，抗拒与渴望并存。这并非一场轰轰烈烈的和解，而更像一场朴素、真实的人性告白，它告诉我们，无论隔阂有多深，归家永远为时未晚，而倾诉与聆听，便是治愈所有遗憾、重新联结彼此的唯一途径。</w:t>
      </w:r>
    </w:p>
    <w:p w14:paraId="1293FE76" w14:textId="77777777" w:rsidR="002A6C97" w:rsidRDefault="002A6C97" w:rsidP="002A6C97">
      <w:pPr>
        <w:rPr>
          <w:color w:val="000000"/>
          <w:szCs w:val="21"/>
        </w:rPr>
      </w:pPr>
    </w:p>
    <w:p w14:paraId="5295BF6C" w14:textId="77777777" w:rsidR="002A6C97" w:rsidRDefault="002A6C97" w:rsidP="002A6C97">
      <w:pPr>
        <w:jc w:val="center"/>
        <w:rPr>
          <w:color w:val="000000"/>
          <w:szCs w:val="21"/>
        </w:rPr>
      </w:pPr>
      <w:r>
        <w:rPr>
          <w:color w:val="000000"/>
          <w:szCs w:val="21"/>
        </w:rPr>
        <w:t>【卖点】</w:t>
      </w:r>
    </w:p>
    <w:p w14:paraId="55DD61CF" w14:textId="77777777" w:rsidR="002A6C97" w:rsidRDefault="002A6C97" w:rsidP="002A6C97">
      <w:pPr>
        <w:jc w:val="center"/>
        <w:rPr>
          <w:color w:val="000000"/>
          <w:szCs w:val="21"/>
        </w:rPr>
      </w:pPr>
    </w:p>
    <w:p w14:paraId="28FE184B" w14:textId="77777777" w:rsidR="002A6C97" w:rsidRPr="00A70DEB" w:rsidRDefault="002A6C97" w:rsidP="002A6C97">
      <w:pPr>
        <w:ind w:firstLine="420"/>
        <w:rPr>
          <w:rFonts w:ascii="宋体" w:hAnsi="宋体"/>
          <w:color w:val="000000"/>
          <w:szCs w:val="21"/>
        </w:rPr>
      </w:pPr>
      <w:r w:rsidRPr="00A70DEB">
        <w:rPr>
          <w:rFonts w:ascii="宋体" w:hAnsi="宋体" w:hint="eastAsia"/>
          <w:color w:val="000000"/>
          <w:szCs w:val="21"/>
        </w:rPr>
        <w:t>·</w:t>
      </w:r>
      <w:r w:rsidRPr="00A70DEB">
        <w:rPr>
          <w:rFonts w:ascii="宋体" w:hAnsi="宋体" w:hint="eastAsia"/>
          <w:b/>
          <w:bCs/>
          <w:color w:val="000000"/>
          <w:szCs w:val="21"/>
        </w:rPr>
        <w:t>作者</w:t>
      </w:r>
      <w:r w:rsidRPr="00A70DEB">
        <w:rPr>
          <w:rFonts w:ascii="宋体" w:hAnsi="宋体"/>
          <w:b/>
          <w:bCs/>
          <w:color w:val="000000"/>
          <w:szCs w:val="21"/>
        </w:rPr>
        <w:t>IP</w:t>
      </w:r>
      <w:r w:rsidRPr="00A70DEB">
        <w:rPr>
          <w:rFonts w:ascii="宋体" w:hAnsi="宋体" w:hint="eastAsia"/>
          <w:b/>
          <w:bCs/>
          <w:color w:val="000000"/>
          <w:szCs w:val="21"/>
        </w:rPr>
        <w:t>硬实力背书，自带流量基础</w:t>
      </w:r>
      <w:r w:rsidRPr="00A70DEB">
        <w:rPr>
          <w:rFonts w:ascii="宋体" w:hAnsi="宋体" w:hint="eastAsia"/>
          <w:color w:val="000000"/>
          <w:szCs w:val="21"/>
        </w:rPr>
        <w:t>：马可</w:t>
      </w:r>
      <w:r w:rsidRPr="00A70DEB">
        <w:rPr>
          <w:rFonts w:ascii="宋体" w:hAnsi="宋体"/>
          <w:color w:val="000000"/>
          <w:szCs w:val="21"/>
        </w:rPr>
        <w:t>·</w:t>
      </w:r>
      <w:r w:rsidRPr="00A70DEB">
        <w:rPr>
          <w:rFonts w:ascii="宋体" w:hAnsi="宋体" w:cs="宋体" w:hint="eastAsia"/>
          <w:color w:val="000000"/>
          <w:szCs w:val="21"/>
        </w:rPr>
        <w:t>弗兰佐索作为知名作家，其代表作《靛蓝孩童》曾被改编为电影</w:t>
      </w:r>
      <w:r>
        <w:rPr>
          <w:rFonts w:ascii="宋体" w:hAnsi="宋体" w:cs="宋体"/>
          <w:color w:val="000000"/>
          <w:szCs w:val="21"/>
        </w:rPr>
        <w:fldChar w:fldCharType="begin"/>
      </w:r>
      <w:r>
        <w:rPr>
          <w:rFonts w:ascii="宋体" w:hAnsi="宋体" w:cs="宋体" w:hint="eastAsia"/>
          <w:color w:val="000000"/>
          <w:szCs w:val="21"/>
        </w:rPr>
        <w:instrText>HYPERLINK "https://movie.douban.com/subject/25860882/"</w:instrText>
      </w:r>
      <w:r>
        <w:rPr>
          <w:rFonts w:ascii="宋体" w:hAnsi="宋体" w:cs="宋体"/>
          <w:color w:val="000000"/>
          <w:szCs w:val="21"/>
        </w:rPr>
      </w:r>
      <w:r>
        <w:rPr>
          <w:rFonts w:ascii="宋体" w:hAnsi="宋体" w:cs="宋体"/>
          <w:color w:val="000000"/>
          <w:szCs w:val="21"/>
        </w:rPr>
        <w:fldChar w:fldCharType="separate"/>
      </w:r>
      <w:r w:rsidRPr="00A70DEB">
        <w:rPr>
          <w:rStyle w:val="aa"/>
          <w:rFonts w:ascii="宋体" w:hAnsi="宋体" w:cs="宋体"/>
          <w:szCs w:val="21"/>
        </w:rPr>
        <w:t>《饥饿的心》</w:t>
      </w:r>
      <w:r>
        <w:rPr>
          <w:rFonts w:ascii="宋体" w:hAnsi="宋体" w:cs="宋体"/>
          <w:color w:val="000000"/>
          <w:szCs w:val="21"/>
        </w:rPr>
        <w:fldChar w:fldCharType="end"/>
      </w:r>
      <w:r w:rsidRPr="00A70DEB">
        <w:rPr>
          <w:rFonts w:ascii="宋体" w:hAnsi="宋体" w:cs="宋体" w:hint="eastAsia"/>
          <w:color w:val="000000"/>
          <w:szCs w:val="21"/>
        </w:rPr>
        <w:t>，由《我的天才女友》导演萨维里奥</w:t>
      </w:r>
      <w:r w:rsidRPr="00A70DEB">
        <w:rPr>
          <w:rFonts w:ascii="宋体" w:hAnsi="宋体"/>
          <w:color w:val="000000"/>
          <w:szCs w:val="21"/>
        </w:rPr>
        <w:t>·</w:t>
      </w:r>
      <w:r w:rsidRPr="00A70DEB">
        <w:rPr>
          <w:rFonts w:ascii="宋体" w:hAnsi="宋体" w:cs="宋体" w:hint="eastAsia"/>
          <w:color w:val="000000"/>
          <w:szCs w:val="21"/>
        </w:rPr>
        <w:t>科斯坦佐执导、阿尔芭</w:t>
      </w:r>
      <w:r w:rsidRPr="00A70DEB">
        <w:rPr>
          <w:rFonts w:ascii="宋体" w:hAnsi="宋体"/>
          <w:color w:val="000000"/>
          <w:szCs w:val="21"/>
        </w:rPr>
        <w:t>·</w:t>
      </w:r>
      <w:r w:rsidRPr="00A70DEB">
        <w:rPr>
          <w:rFonts w:ascii="宋体" w:hAnsi="宋体" w:cs="宋体" w:hint="eastAsia"/>
          <w:color w:val="000000"/>
          <w:szCs w:val="21"/>
        </w:rPr>
        <w:t>罗尔瓦赫尔等知名演员主演，积累了深厚的读者与观众基础；其</w:t>
      </w:r>
      <w:r w:rsidRPr="00A70DEB">
        <w:rPr>
          <w:rFonts w:ascii="宋体" w:hAnsi="宋体"/>
          <w:color w:val="000000"/>
          <w:szCs w:val="21"/>
        </w:rPr>
        <w:t>2022</w:t>
      </w:r>
      <w:r w:rsidRPr="00A70DEB">
        <w:rPr>
          <w:rFonts w:ascii="宋体" w:hAnsi="宋体" w:hint="eastAsia"/>
          <w:color w:val="000000"/>
          <w:szCs w:val="21"/>
        </w:rPr>
        <w:t>年作品《</w:t>
      </w:r>
      <w:r>
        <w:rPr>
          <w:rFonts w:ascii="宋体" w:hAnsi="宋体" w:hint="eastAsia"/>
          <w:color w:val="000000"/>
          <w:szCs w:val="21"/>
        </w:rPr>
        <w:t>残酷</w:t>
      </w:r>
      <w:r w:rsidRPr="00A70DEB">
        <w:rPr>
          <w:rFonts w:ascii="宋体" w:hAnsi="宋体" w:hint="eastAsia"/>
          <w:color w:val="000000"/>
          <w:szCs w:val="21"/>
        </w:rPr>
        <w:t>一课》刚于</w:t>
      </w:r>
      <w:r w:rsidRPr="00A70DEB">
        <w:rPr>
          <w:rFonts w:ascii="宋体" w:hAnsi="宋体"/>
          <w:color w:val="000000"/>
          <w:szCs w:val="21"/>
        </w:rPr>
        <w:t>3</w:t>
      </w:r>
      <w:r w:rsidRPr="00A70DEB">
        <w:rPr>
          <w:rFonts w:ascii="宋体" w:hAnsi="宋体" w:hint="eastAsia"/>
          <w:color w:val="000000"/>
          <w:szCs w:val="21"/>
        </w:rPr>
        <w:t>月登陆意大利院线，由实力派演员主演，影视改编认可度极高。</w:t>
      </w:r>
    </w:p>
    <w:p w14:paraId="36F6C3C6" w14:textId="77777777" w:rsidR="002A6C97" w:rsidRPr="00F54392" w:rsidRDefault="002A6C97" w:rsidP="002A6C97">
      <w:pPr>
        <w:ind w:firstLine="420"/>
        <w:rPr>
          <w:rFonts w:ascii="宋体" w:hAnsi="宋体"/>
          <w:color w:val="000000"/>
          <w:szCs w:val="21"/>
        </w:rPr>
      </w:pPr>
    </w:p>
    <w:p w14:paraId="33C14431" w14:textId="77777777" w:rsidR="002A6C97" w:rsidRPr="00A70DEB" w:rsidRDefault="002A6C97" w:rsidP="002A6C97">
      <w:pPr>
        <w:ind w:firstLine="420"/>
        <w:rPr>
          <w:rFonts w:ascii="宋体" w:hAnsi="宋体"/>
          <w:color w:val="000000"/>
          <w:szCs w:val="21"/>
        </w:rPr>
      </w:pPr>
      <w:r w:rsidRPr="00A70DEB">
        <w:rPr>
          <w:rFonts w:ascii="宋体" w:hAnsi="宋体" w:hint="eastAsia"/>
          <w:color w:val="000000"/>
          <w:szCs w:val="21"/>
        </w:rPr>
        <w:t>·</w:t>
      </w:r>
      <w:r w:rsidRPr="00A70DEB">
        <w:rPr>
          <w:rFonts w:ascii="宋体" w:hAnsi="宋体" w:hint="eastAsia"/>
          <w:b/>
          <w:bCs/>
          <w:color w:val="000000"/>
          <w:szCs w:val="21"/>
        </w:rPr>
        <w:t>题材共鸣度高</w:t>
      </w:r>
      <w:r w:rsidRPr="00A70DEB">
        <w:rPr>
          <w:rFonts w:ascii="宋体" w:hAnsi="宋体" w:hint="eastAsia"/>
          <w:color w:val="000000"/>
          <w:szCs w:val="21"/>
        </w:rPr>
        <w:t>：以母子十五年疏离与重逢为核心，聚焦家庭情感、缺席与救赎，直白真切的人性表达易引发全球读者共情；以</w:t>
      </w:r>
      <w:r w:rsidRPr="00A70DEB">
        <w:rPr>
          <w:rFonts w:ascii="宋体" w:hAnsi="宋体"/>
          <w:color w:val="000000"/>
          <w:szCs w:val="21"/>
        </w:rPr>
        <w:t>22岁</w:t>
      </w:r>
      <w:r w:rsidRPr="00A70DEB">
        <w:rPr>
          <w:rFonts w:ascii="宋体" w:hAnsi="宋体" w:hint="eastAsia"/>
          <w:color w:val="000000"/>
          <w:szCs w:val="21"/>
        </w:rPr>
        <w:t>儿子的视角展开，既有青春视角的细腻共情，也有家庭议题的深度思考。</w:t>
      </w:r>
    </w:p>
    <w:p w14:paraId="1861EDA9" w14:textId="77777777" w:rsidR="002A6C97" w:rsidRDefault="002A6C97" w:rsidP="002A6C97">
      <w:pPr>
        <w:rPr>
          <w:color w:val="000000"/>
          <w:szCs w:val="21"/>
        </w:rPr>
      </w:pPr>
    </w:p>
    <w:p w14:paraId="7FE72869" w14:textId="77777777" w:rsidR="002A6C97" w:rsidRDefault="002A6C97" w:rsidP="002A6C97">
      <w:pPr>
        <w:jc w:val="center"/>
        <w:rPr>
          <w:color w:val="000000"/>
          <w:szCs w:val="21"/>
        </w:rPr>
      </w:pPr>
      <w:r>
        <w:rPr>
          <w:rFonts w:hint="eastAsia"/>
          <w:color w:val="000000"/>
          <w:szCs w:val="21"/>
        </w:rPr>
        <w:t>*</w:t>
      </w:r>
      <w:r>
        <w:rPr>
          <w:color w:val="000000"/>
          <w:szCs w:val="21"/>
        </w:rPr>
        <w:t>**</w:t>
      </w:r>
    </w:p>
    <w:p w14:paraId="620630F0" w14:textId="77777777" w:rsidR="002A6C97" w:rsidRDefault="002A6C97" w:rsidP="002A6C97">
      <w:pPr>
        <w:rPr>
          <w:color w:val="000000"/>
          <w:szCs w:val="21"/>
        </w:rPr>
      </w:pPr>
    </w:p>
    <w:p w14:paraId="22905D80" w14:textId="77777777" w:rsidR="002A6C97" w:rsidRPr="00F70D3F" w:rsidRDefault="002A6C97" w:rsidP="002A6C97">
      <w:pPr>
        <w:ind w:firstLine="420"/>
        <w:rPr>
          <w:color w:val="000000"/>
          <w:szCs w:val="21"/>
        </w:rPr>
      </w:pPr>
      <w:r w:rsidRPr="00F70D3F">
        <w:rPr>
          <w:rFonts w:hint="eastAsia"/>
          <w:color w:val="000000"/>
          <w:szCs w:val="21"/>
        </w:rPr>
        <w:t>马可</w:t>
      </w:r>
      <w:r w:rsidRPr="00F70D3F">
        <w:rPr>
          <w:rFonts w:eastAsia="微软雅黑"/>
          <w:color w:val="000000"/>
          <w:szCs w:val="21"/>
        </w:rPr>
        <w:t>·</w:t>
      </w:r>
      <w:r w:rsidRPr="00F70D3F">
        <w:rPr>
          <w:rFonts w:ascii="宋体" w:hAnsi="宋体" w:cs="宋体" w:hint="eastAsia"/>
          <w:color w:val="000000"/>
          <w:szCs w:val="21"/>
        </w:rPr>
        <w:t>弗兰佐索</w:t>
      </w:r>
      <w:r>
        <w:rPr>
          <w:rFonts w:ascii="宋体" w:hAnsi="宋体" w:cs="宋体" w:hint="eastAsia"/>
          <w:color w:val="000000"/>
          <w:szCs w:val="21"/>
        </w:rPr>
        <w:t>（</w:t>
      </w:r>
      <w:r w:rsidRPr="00F70D3F">
        <w:rPr>
          <w:color w:val="000000"/>
          <w:szCs w:val="21"/>
        </w:rPr>
        <w:t>Marco Franzoso</w:t>
      </w:r>
      <w:r>
        <w:rPr>
          <w:rFonts w:ascii="宋体" w:hAnsi="宋体" w:cs="宋体" w:hint="eastAsia"/>
          <w:color w:val="000000"/>
          <w:szCs w:val="21"/>
        </w:rPr>
        <w:t>）</w:t>
      </w:r>
      <w:r w:rsidRPr="00F70D3F">
        <w:rPr>
          <w:rFonts w:ascii="宋体" w:hAnsi="宋体" w:cs="宋体" w:hint="eastAsia"/>
          <w:color w:val="000000"/>
          <w:szCs w:val="21"/>
        </w:rPr>
        <w:t>以浓烈而澄澈的笔触，为我们呈现了一部关于记忆、宽恕，以及无论境遇如何、都能与曾经的自己和解的小说。而故事的内核，是一个家庭的写照：它并不完美，却执拗坚韧，在万事变幻无常、转瞬即逝的时代里，近乎一场倔强的坚守。它向我们诉说，归家永远为时未晚。而大海，向来深谙此理，只需我们静心聆听。</w:t>
      </w:r>
    </w:p>
    <w:p w14:paraId="175FCA13" w14:textId="77777777" w:rsidR="002A6C97" w:rsidRPr="00B33F85" w:rsidRDefault="002A6C97" w:rsidP="002A6C97">
      <w:pPr>
        <w:rPr>
          <w:color w:val="000000"/>
          <w:szCs w:val="21"/>
        </w:rPr>
      </w:pPr>
    </w:p>
    <w:p w14:paraId="50D7F4D2" w14:textId="77777777" w:rsidR="002A6C97" w:rsidRPr="00F70D3F" w:rsidRDefault="002A6C97" w:rsidP="002A6C97">
      <w:pPr>
        <w:ind w:firstLine="420"/>
        <w:rPr>
          <w:color w:val="000000"/>
          <w:szCs w:val="21"/>
        </w:rPr>
      </w:pPr>
      <w:r w:rsidRPr="00F70D3F">
        <w:rPr>
          <w:rFonts w:hint="eastAsia"/>
          <w:color w:val="000000"/>
          <w:szCs w:val="21"/>
        </w:rPr>
        <w:t>十五年岁月。有些隔阂仿佛已成定局，由沉默、误解与未曾宣之于口的心事堆砌而成。可大海依旧往复奔涌，平缓的浪涛一遍遍提醒我们，自己的来路与本心。《</w:t>
      </w:r>
      <w:r>
        <w:rPr>
          <w:rFonts w:hint="eastAsia"/>
          <w:color w:val="000000"/>
          <w:szCs w:val="21"/>
        </w:rPr>
        <w:t>大海的母亲</w:t>
      </w:r>
      <w:r w:rsidRPr="00F70D3F">
        <w:rPr>
          <w:rFonts w:hint="eastAsia"/>
          <w:color w:val="000000"/>
          <w:szCs w:val="21"/>
        </w:rPr>
        <w:t>》一书，书写着一种脆弱却始终存在的可能</w:t>
      </w:r>
      <w:r>
        <w:rPr>
          <w:rFonts w:hint="eastAsia"/>
          <w:color w:val="000000"/>
          <w:szCs w:val="21"/>
        </w:rPr>
        <w:t>——</w:t>
      </w:r>
      <w:r w:rsidRPr="00F70D3F">
        <w:rPr>
          <w:rFonts w:hint="eastAsia"/>
          <w:color w:val="000000"/>
          <w:szCs w:val="21"/>
        </w:rPr>
        <w:t>无论如何，我们永远拥有重新开始的机会。哪怕离去的是一位母亲：她在所有人都不再抱有期盼时骤然归来，像一个悬而未决的疑问；而留守的家人，此刻早已不知自己是否还渴求一个答案。最先传来的是她的声音：电话那头一句</w:t>
      </w:r>
      <w:r w:rsidRPr="00F70D3F">
        <w:rPr>
          <w:rFonts w:hint="eastAsia"/>
          <w:color w:val="000000"/>
          <w:szCs w:val="21"/>
        </w:rPr>
        <w:t xml:space="preserve"> </w:t>
      </w:r>
      <w:r w:rsidRPr="00F70D3F">
        <w:rPr>
          <w:rFonts w:hint="eastAsia"/>
          <w:color w:val="000000"/>
          <w:szCs w:val="21"/>
        </w:rPr>
        <w:t>“我是妈妈”，随后，她便出现在早已变得陌生的家中。</w:t>
      </w:r>
    </w:p>
    <w:p w14:paraId="07D805CB" w14:textId="77777777" w:rsidR="002A6C97" w:rsidRDefault="002A6C97" w:rsidP="002A6C97">
      <w:pPr>
        <w:rPr>
          <w:color w:val="000000"/>
          <w:szCs w:val="21"/>
        </w:rPr>
      </w:pPr>
    </w:p>
    <w:p w14:paraId="0562E6A3" w14:textId="77777777" w:rsidR="002A6C97" w:rsidRPr="00F70D3F" w:rsidRDefault="002A6C97" w:rsidP="002A6C97">
      <w:pPr>
        <w:ind w:firstLine="420"/>
        <w:rPr>
          <w:color w:val="000000"/>
          <w:szCs w:val="21"/>
        </w:rPr>
      </w:pPr>
      <w:r w:rsidRPr="00F70D3F">
        <w:rPr>
          <w:rFonts w:hint="eastAsia"/>
          <w:color w:val="000000"/>
          <w:szCs w:val="21"/>
        </w:rPr>
        <w:t>她已然是全新的模样，行囊轻便简约，一双巧手能将纸张折出新奇灵动的造型：飞鸟、青蛙、孔雀。这些折纸渐渐充盈整个屋子，仿佛为沉寂的空间重焕生机。与此同时，过往的点滴缓缓浮现：童年的碎片、缺席的父亲、严苛的祖母，那个尘封已久的隐秘世界，直至此刻才慢慢清晰、鲜活起来。</w:t>
      </w:r>
    </w:p>
    <w:p w14:paraId="3E369CEF" w14:textId="77777777" w:rsidR="002A6C97" w:rsidRDefault="002A6C97" w:rsidP="002A6C97">
      <w:pPr>
        <w:rPr>
          <w:color w:val="000000"/>
          <w:szCs w:val="21"/>
        </w:rPr>
      </w:pPr>
    </w:p>
    <w:p w14:paraId="502F4C9F" w14:textId="77777777" w:rsidR="002A6C97" w:rsidRPr="006772F7" w:rsidRDefault="002A6C97" w:rsidP="002A6C97">
      <w:pPr>
        <w:ind w:firstLine="420"/>
        <w:rPr>
          <w:b/>
          <w:bCs/>
          <w:color w:val="000000"/>
        </w:rPr>
      </w:pPr>
      <w:r w:rsidRPr="006772F7">
        <w:rPr>
          <w:rFonts w:hint="eastAsia"/>
          <w:b/>
          <w:bCs/>
          <w:color w:val="000000"/>
          <w:szCs w:val="21"/>
        </w:rPr>
        <w:t>或许，倾诉是真正回归本心的唯一方式，而聆听，是留住过往的唯一途径。</w:t>
      </w:r>
    </w:p>
    <w:p w14:paraId="7145EA6A" w14:textId="77777777" w:rsidR="002A6C97" w:rsidRPr="002A6C97" w:rsidRDefault="002A6C97">
      <w:pPr>
        <w:tabs>
          <w:tab w:val="left" w:pos="341"/>
          <w:tab w:val="left" w:pos="5235"/>
        </w:tabs>
        <w:autoSpaceDE w:val="0"/>
        <w:autoSpaceDN w:val="0"/>
        <w:adjustRightInd w:val="0"/>
        <w:rPr>
          <w:b/>
          <w:bCs/>
          <w:kern w:val="0"/>
          <w:szCs w:val="21"/>
        </w:rPr>
      </w:pPr>
    </w:p>
    <w:p w14:paraId="5E94716C" w14:textId="77777777" w:rsidR="002A6C97" w:rsidRDefault="002A6C97">
      <w:pPr>
        <w:tabs>
          <w:tab w:val="left" w:pos="341"/>
          <w:tab w:val="left" w:pos="5235"/>
        </w:tabs>
        <w:autoSpaceDE w:val="0"/>
        <w:autoSpaceDN w:val="0"/>
        <w:adjustRightInd w:val="0"/>
        <w:rPr>
          <w:rFonts w:hint="eastAsia"/>
          <w:b/>
          <w:bCs/>
          <w:kern w:val="0"/>
          <w:szCs w:val="21"/>
          <w:lang w:val="en-GB"/>
        </w:rPr>
      </w:pPr>
    </w:p>
    <w:p w14:paraId="7B696601" w14:textId="77777777" w:rsidR="006C7164" w:rsidRDefault="006C7164">
      <w:pPr>
        <w:tabs>
          <w:tab w:val="left" w:pos="341"/>
          <w:tab w:val="left" w:pos="5235"/>
        </w:tabs>
        <w:autoSpaceDE w:val="0"/>
        <w:autoSpaceDN w:val="0"/>
        <w:adjustRightInd w:val="0"/>
        <w:rPr>
          <w:rFonts w:hint="eastAsia"/>
          <w:b/>
          <w:bCs/>
          <w:kern w:val="0"/>
          <w:szCs w:val="21"/>
          <w:lang w:val="en-GB"/>
        </w:rPr>
      </w:pPr>
    </w:p>
    <w:p w14:paraId="157B2582" w14:textId="632C667B" w:rsidR="00EC2A26" w:rsidRDefault="00AE73E5">
      <w:pPr>
        <w:tabs>
          <w:tab w:val="left" w:pos="341"/>
          <w:tab w:val="left" w:pos="5235"/>
        </w:tabs>
        <w:rPr>
          <w:b/>
          <w:bCs/>
          <w:szCs w:val="21"/>
        </w:rPr>
      </w:pPr>
      <w:r>
        <w:rPr>
          <w:noProof/>
          <w:lang w:val="en-US" w:eastAsia="zh-CN"/>
        </w:rPr>
        <w:drawing>
          <wp:anchor distT="0" distB="0" distL="114300" distR="114300" simplePos="0" relativeHeight="251657728" behindDoc="0" locked="0" layoutInCell="1" allowOverlap="1" wp14:anchorId="4609C3F2" wp14:editId="3CD21996">
            <wp:simplePos x="0" y="0"/>
            <wp:positionH relativeFrom="column">
              <wp:posOffset>3950970</wp:posOffset>
            </wp:positionH>
            <wp:positionV relativeFrom="paragraph">
              <wp:posOffset>37465</wp:posOffset>
            </wp:positionV>
            <wp:extent cx="1437005" cy="2123440"/>
            <wp:effectExtent l="19050" t="19050" r="0" b="0"/>
            <wp:wrapSquare wrapText="bothSides"/>
            <wp:docPr id="381" name="图片 3" descr="C:\Users\hu\AppData\Roaming\Foxmail7\Temp-13328-20201223090400\Attach\image001(12-21-1(12-23-10-4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hu\AppData\Roaming\Foxmail7\Temp-13328-20201223090400\Attach\image001(12-21-1(12-23-10-42-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005" cy="212344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C2A26">
        <w:rPr>
          <w:b/>
          <w:bCs/>
          <w:szCs w:val="21"/>
        </w:rPr>
        <w:t>中文书名：《写作宝典》</w:t>
      </w:r>
    </w:p>
    <w:p w14:paraId="305AAA7E" w14:textId="77777777" w:rsidR="00EC2A26" w:rsidRDefault="00EC2A26">
      <w:pPr>
        <w:tabs>
          <w:tab w:val="left" w:pos="341"/>
          <w:tab w:val="left" w:pos="5235"/>
        </w:tabs>
        <w:rPr>
          <w:b/>
          <w:bCs/>
          <w:szCs w:val="21"/>
        </w:rPr>
      </w:pPr>
      <w:r>
        <w:rPr>
          <w:b/>
          <w:bCs/>
          <w:szCs w:val="21"/>
        </w:rPr>
        <w:t>英文书名：</w:t>
      </w:r>
      <w:r>
        <w:rPr>
          <w:b/>
          <w:bCs/>
          <w:szCs w:val="21"/>
        </w:rPr>
        <w:t xml:space="preserve">IL GRANDE LIBRO DELLA SCRITTURA (THE GREAT BOOK OF WRITING)      </w:t>
      </w:r>
    </w:p>
    <w:p w14:paraId="214B7B71" w14:textId="77777777" w:rsidR="00EC2A26" w:rsidRDefault="00EC2A26">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Marco Franzoso</w:t>
      </w:r>
    </w:p>
    <w:p w14:paraId="67CB6575" w14:textId="078AB14D" w:rsidR="00EC2A26" w:rsidRDefault="00EC2A26">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proofErr w:type="spellStart"/>
      <w:r>
        <w:rPr>
          <w:b/>
          <w:bCs/>
          <w:szCs w:val="21"/>
        </w:rPr>
        <w:t>Saggiatore</w:t>
      </w:r>
      <w:proofErr w:type="spellEnd"/>
      <w:r w:rsidR="002A6C97">
        <w:rPr>
          <w:rFonts w:hint="eastAsia"/>
          <w:b/>
          <w:color w:val="111111"/>
          <w:szCs w:val="21"/>
        </w:rPr>
        <w:t xml:space="preserve"> (Italy)</w:t>
      </w:r>
    </w:p>
    <w:p w14:paraId="01001751" w14:textId="63FD7C12" w:rsidR="00EC2A26" w:rsidRDefault="00EC2A26">
      <w:pPr>
        <w:tabs>
          <w:tab w:val="left" w:pos="5235"/>
        </w:tabs>
        <w:rPr>
          <w:rFonts w:hint="eastAsia"/>
          <w:b/>
          <w:bCs/>
          <w:szCs w:val="21"/>
        </w:rPr>
      </w:pPr>
      <w:r>
        <w:rPr>
          <w:b/>
          <w:bCs/>
          <w:szCs w:val="21"/>
        </w:rPr>
        <w:t>代理公司：</w:t>
      </w:r>
      <w:r w:rsidR="002A6C97">
        <w:rPr>
          <w:b/>
          <w:bCs/>
          <w:szCs w:val="21"/>
        </w:rPr>
        <w:t>ANA Milan</w:t>
      </w:r>
      <w:r>
        <w:rPr>
          <w:rFonts w:hint="eastAsia"/>
          <w:b/>
          <w:bCs/>
          <w:szCs w:val="21"/>
        </w:rPr>
        <w:t>/</w:t>
      </w:r>
      <w:r>
        <w:rPr>
          <w:b/>
          <w:bCs/>
          <w:szCs w:val="21"/>
        </w:rPr>
        <w:t>ANA/</w:t>
      </w:r>
      <w:r w:rsidR="007774B2">
        <w:rPr>
          <w:b/>
          <w:bCs/>
          <w:szCs w:val="21"/>
        </w:rPr>
        <w:t>Brady</w:t>
      </w:r>
    </w:p>
    <w:p w14:paraId="7B8B41C8" w14:textId="77777777" w:rsidR="00EC2A26" w:rsidRDefault="00EC2A26">
      <w:pPr>
        <w:tabs>
          <w:tab w:val="left" w:pos="341"/>
          <w:tab w:val="left" w:pos="5235"/>
        </w:tabs>
        <w:rPr>
          <w:rFonts w:hint="eastAsia"/>
          <w:b/>
          <w:bCs/>
          <w:szCs w:val="21"/>
        </w:rPr>
      </w:pPr>
      <w:r>
        <w:rPr>
          <w:b/>
          <w:bCs/>
          <w:szCs w:val="21"/>
        </w:rPr>
        <w:t>出版时间：</w:t>
      </w:r>
      <w:r>
        <w:rPr>
          <w:rFonts w:hint="eastAsia"/>
          <w:b/>
          <w:bCs/>
          <w:szCs w:val="21"/>
        </w:rPr>
        <w:t>20</w:t>
      </w:r>
      <w:r>
        <w:rPr>
          <w:b/>
          <w:bCs/>
          <w:szCs w:val="21"/>
        </w:rPr>
        <w:t>20</w:t>
      </w:r>
      <w:r>
        <w:rPr>
          <w:b/>
          <w:bCs/>
          <w:szCs w:val="21"/>
        </w:rPr>
        <w:t>年</w:t>
      </w:r>
      <w:r>
        <w:rPr>
          <w:rFonts w:hint="eastAsia"/>
          <w:b/>
          <w:bCs/>
          <w:szCs w:val="21"/>
        </w:rPr>
        <w:t>1</w:t>
      </w:r>
      <w:r>
        <w:rPr>
          <w:b/>
          <w:bCs/>
          <w:szCs w:val="21"/>
        </w:rPr>
        <w:t>1</w:t>
      </w:r>
      <w:r>
        <w:rPr>
          <w:b/>
          <w:bCs/>
          <w:szCs w:val="21"/>
        </w:rPr>
        <w:t>月</w:t>
      </w:r>
    </w:p>
    <w:p w14:paraId="2867A12D" w14:textId="77777777" w:rsidR="00EC2A26" w:rsidRDefault="00EC2A26">
      <w:pPr>
        <w:tabs>
          <w:tab w:val="left" w:pos="341"/>
          <w:tab w:val="left" w:pos="5235"/>
        </w:tabs>
        <w:rPr>
          <w:b/>
          <w:bCs/>
          <w:szCs w:val="21"/>
        </w:rPr>
      </w:pPr>
      <w:r>
        <w:rPr>
          <w:b/>
          <w:bCs/>
          <w:szCs w:val="21"/>
        </w:rPr>
        <w:t>代理地区：中国大陆、台湾</w:t>
      </w:r>
    </w:p>
    <w:p w14:paraId="2A9F029B" w14:textId="77777777" w:rsidR="00EC2A26" w:rsidRDefault="00EC2A26">
      <w:pPr>
        <w:tabs>
          <w:tab w:val="left" w:pos="341"/>
          <w:tab w:val="left" w:pos="5235"/>
        </w:tabs>
        <w:rPr>
          <w:rFonts w:hint="eastAsia"/>
          <w:b/>
          <w:bCs/>
          <w:szCs w:val="21"/>
        </w:rPr>
      </w:pPr>
      <w:r>
        <w:rPr>
          <w:b/>
          <w:bCs/>
          <w:szCs w:val="21"/>
        </w:rPr>
        <w:t>页</w:t>
      </w:r>
      <w:r>
        <w:rPr>
          <w:b/>
          <w:bCs/>
          <w:szCs w:val="21"/>
        </w:rPr>
        <w:t xml:space="preserve">    </w:t>
      </w:r>
      <w:r>
        <w:rPr>
          <w:b/>
          <w:bCs/>
          <w:szCs w:val="21"/>
        </w:rPr>
        <w:t>数：</w:t>
      </w:r>
      <w:r>
        <w:rPr>
          <w:b/>
          <w:bCs/>
          <w:szCs w:val="21"/>
        </w:rPr>
        <w:t>720</w:t>
      </w:r>
      <w:r>
        <w:rPr>
          <w:b/>
          <w:bCs/>
          <w:szCs w:val="21"/>
        </w:rPr>
        <w:t>页</w:t>
      </w:r>
    </w:p>
    <w:p w14:paraId="3133C42F" w14:textId="77777777" w:rsidR="00EC2A26" w:rsidRDefault="00EC2A26">
      <w:pPr>
        <w:tabs>
          <w:tab w:val="left" w:pos="341"/>
          <w:tab w:val="left" w:pos="5235"/>
        </w:tabs>
        <w:rPr>
          <w:b/>
          <w:bCs/>
          <w:szCs w:val="21"/>
        </w:rPr>
      </w:pPr>
      <w:r>
        <w:rPr>
          <w:b/>
          <w:bCs/>
          <w:szCs w:val="21"/>
        </w:rPr>
        <w:t>审读资料：电子稿</w:t>
      </w:r>
      <w:r>
        <w:rPr>
          <w:b/>
          <w:bCs/>
          <w:szCs w:val="21"/>
        </w:rPr>
        <w:tab/>
      </w:r>
    </w:p>
    <w:p w14:paraId="29FA0AAE" w14:textId="77777777" w:rsidR="00EC2A26" w:rsidRDefault="00EC2A26">
      <w:pPr>
        <w:rPr>
          <w:b/>
          <w:bCs/>
          <w:szCs w:val="21"/>
        </w:rPr>
      </w:pPr>
      <w:r>
        <w:rPr>
          <w:b/>
          <w:bCs/>
          <w:szCs w:val="21"/>
        </w:rPr>
        <w:t>类</w:t>
      </w:r>
      <w:r>
        <w:rPr>
          <w:b/>
          <w:bCs/>
          <w:szCs w:val="21"/>
        </w:rPr>
        <w:t xml:space="preserve">    </w:t>
      </w:r>
      <w:r>
        <w:rPr>
          <w:b/>
          <w:bCs/>
          <w:szCs w:val="21"/>
        </w:rPr>
        <w:t>型：</w:t>
      </w:r>
      <w:r w:rsidR="006C7164">
        <w:rPr>
          <w:rFonts w:hint="eastAsia"/>
          <w:b/>
          <w:bCs/>
          <w:szCs w:val="21"/>
        </w:rPr>
        <w:t>阅读与写作</w:t>
      </w:r>
    </w:p>
    <w:p w14:paraId="78787340" w14:textId="77777777" w:rsidR="006C7164" w:rsidRDefault="006C7164">
      <w:pPr>
        <w:rPr>
          <w:b/>
          <w:bCs/>
          <w:szCs w:val="21"/>
        </w:rPr>
      </w:pPr>
      <w:r w:rsidRPr="006C7164">
        <w:rPr>
          <w:b/>
          <w:bCs/>
          <w:color w:val="FF0000"/>
          <w:szCs w:val="21"/>
        </w:rPr>
        <w:t>视频推荐</w:t>
      </w:r>
      <w:r>
        <w:rPr>
          <w:rFonts w:hint="eastAsia"/>
          <w:b/>
          <w:bCs/>
          <w:szCs w:val="21"/>
        </w:rPr>
        <w:t>：</w:t>
      </w:r>
      <w:hyperlink r:id="rId11" w:history="1">
        <w:r w:rsidRPr="00822B66">
          <w:rPr>
            <w:rStyle w:val="aa"/>
            <w:b/>
            <w:bCs/>
            <w:szCs w:val="21"/>
          </w:rPr>
          <w:t>http://www.nurnberg.com.cn/video/video_show.aspx?id=7081</w:t>
        </w:r>
      </w:hyperlink>
    </w:p>
    <w:p w14:paraId="3FEA4760" w14:textId="77777777" w:rsidR="006C7164" w:rsidRDefault="006C7164" w:rsidP="006C7164">
      <w:pPr>
        <w:rPr>
          <w:b/>
          <w:color w:val="FF0000"/>
        </w:rPr>
      </w:pPr>
      <w:r>
        <w:rPr>
          <w:rFonts w:hint="eastAsia"/>
          <w:b/>
          <w:color w:val="FF0000"/>
        </w:rPr>
        <w:t>*</w:t>
      </w:r>
      <w:r>
        <w:rPr>
          <w:b/>
          <w:color w:val="FF0000"/>
        </w:rPr>
        <w:t>《共和国报》</w:t>
      </w:r>
      <w:r>
        <w:rPr>
          <w:b/>
          <w:color w:val="FF0000"/>
        </w:rPr>
        <w:t>“</w:t>
      </w:r>
      <w:r>
        <w:rPr>
          <w:b/>
          <w:color w:val="FF0000"/>
        </w:rPr>
        <w:t>鲁滨逊榜单</w:t>
      </w:r>
      <w:r>
        <w:rPr>
          <w:b/>
          <w:color w:val="FF0000"/>
        </w:rPr>
        <w:t>”</w:t>
      </w:r>
      <w:r>
        <w:rPr>
          <w:b/>
          <w:color w:val="FF0000"/>
        </w:rPr>
        <w:t>上位列第</w:t>
      </w:r>
      <w:r>
        <w:rPr>
          <w:b/>
          <w:color w:val="FF0000"/>
        </w:rPr>
        <w:t>10</w:t>
      </w:r>
      <w:r>
        <w:rPr>
          <w:b/>
          <w:color w:val="FF0000"/>
        </w:rPr>
        <w:t>（</w:t>
      </w:r>
      <w:r>
        <w:rPr>
          <w:b/>
          <w:color w:val="FF0000"/>
        </w:rPr>
        <w:t>10 on Repubblica</w:t>
      </w:r>
      <w:proofErr w:type="gramStart"/>
      <w:r>
        <w:rPr>
          <w:b/>
          <w:color w:val="FF0000"/>
        </w:rPr>
        <w:t>’</w:t>
      </w:r>
      <w:proofErr w:type="gramEnd"/>
      <w:r>
        <w:rPr>
          <w:b/>
          <w:color w:val="FF0000"/>
        </w:rPr>
        <w:t>s respected "Robinson Chart"</w:t>
      </w:r>
      <w:r>
        <w:rPr>
          <w:b/>
          <w:color w:val="FF0000"/>
        </w:rPr>
        <w:t>）</w:t>
      </w:r>
    </w:p>
    <w:p w14:paraId="19C101B9" w14:textId="77777777" w:rsidR="006C7164" w:rsidRDefault="006C7164" w:rsidP="006C7164">
      <w:pPr>
        <w:rPr>
          <w:b/>
          <w:color w:val="FF0000"/>
        </w:rPr>
      </w:pPr>
      <w:r>
        <w:rPr>
          <w:rFonts w:hint="eastAsia"/>
          <w:b/>
          <w:color w:val="FF0000"/>
        </w:rPr>
        <w:t>*</w:t>
      </w:r>
      <w:r>
        <w:rPr>
          <w:b/>
          <w:color w:val="FF0000"/>
        </w:rPr>
        <w:t>在意大利仅上架五天，便被抢购一空</w:t>
      </w:r>
    </w:p>
    <w:p w14:paraId="1C6BD380" w14:textId="77777777" w:rsidR="006C7164" w:rsidRDefault="006C7164" w:rsidP="006C7164">
      <w:pPr>
        <w:rPr>
          <w:b/>
          <w:color w:val="FF0000"/>
        </w:rPr>
      </w:pPr>
      <w:r>
        <w:rPr>
          <w:rFonts w:hint="eastAsia"/>
          <w:b/>
          <w:color w:val="FF0000"/>
        </w:rPr>
        <w:t>*</w:t>
      </w:r>
      <w:r>
        <w:rPr>
          <w:b/>
          <w:color w:val="FF0000"/>
        </w:rPr>
        <w:t xml:space="preserve">LE PAROLE LO SANNO </w:t>
      </w:r>
      <w:r>
        <w:rPr>
          <w:b/>
          <w:color w:val="FF0000"/>
        </w:rPr>
        <w:t>和</w:t>
      </w:r>
      <w:r>
        <w:rPr>
          <w:b/>
          <w:color w:val="FF0000"/>
        </w:rPr>
        <w:t xml:space="preserve"> L</w:t>
      </w:r>
      <w:proofErr w:type="gramStart"/>
      <w:r>
        <w:rPr>
          <w:b/>
          <w:color w:val="FF0000"/>
        </w:rPr>
        <w:t>’</w:t>
      </w:r>
      <w:proofErr w:type="gramEnd"/>
      <w:r>
        <w:rPr>
          <w:b/>
          <w:color w:val="FF0000"/>
        </w:rPr>
        <w:t xml:space="preserve">INNOCENTE </w:t>
      </w:r>
      <w:r>
        <w:rPr>
          <w:b/>
          <w:color w:val="FF0000"/>
        </w:rPr>
        <w:t>影视权已授权</w:t>
      </w:r>
      <w:r>
        <w:rPr>
          <w:b/>
          <w:color w:val="FF0000"/>
        </w:rPr>
        <w:t>Fenix Entertainment</w:t>
      </w:r>
    </w:p>
    <w:p w14:paraId="6F9D9F4D" w14:textId="77777777" w:rsidR="006C7164" w:rsidRDefault="006C7164" w:rsidP="006C7164">
      <w:pPr>
        <w:rPr>
          <w:rFonts w:hint="eastAsia"/>
          <w:b/>
          <w:color w:val="FF0000"/>
        </w:rPr>
      </w:pPr>
    </w:p>
    <w:p w14:paraId="0CF549F5" w14:textId="77777777" w:rsidR="006C7164" w:rsidRDefault="006C7164">
      <w:pPr>
        <w:autoSpaceDE w:val="0"/>
        <w:autoSpaceDN w:val="0"/>
        <w:adjustRightInd w:val="0"/>
        <w:rPr>
          <w:rFonts w:hint="eastAsia"/>
          <w:b/>
          <w:bCs/>
          <w:kern w:val="0"/>
          <w:szCs w:val="21"/>
        </w:rPr>
      </w:pPr>
    </w:p>
    <w:p w14:paraId="3922EE95" w14:textId="77777777" w:rsidR="00EC2A26" w:rsidRDefault="00EC2A26">
      <w:pPr>
        <w:autoSpaceDE w:val="0"/>
        <w:autoSpaceDN w:val="0"/>
        <w:adjustRightInd w:val="0"/>
        <w:rPr>
          <w:rFonts w:hint="eastAsia"/>
          <w:b/>
          <w:bCs/>
          <w:kern w:val="0"/>
          <w:szCs w:val="21"/>
        </w:rPr>
      </w:pPr>
      <w:r>
        <w:rPr>
          <w:b/>
          <w:bCs/>
          <w:kern w:val="0"/>
          <w:szCs w:val="21"/>
          <w:lang w:val="zh-CN"/>
        </w:rPr>
        <w:t>内容简介</w:t>
      </w:r>
      <w:r>
        <w:rPr>
          <w:b/>
          <w:bCs/>
          <w:kern w:val="0"/>
          <w:szCs w:val="21"/>
        </w:rPr>
        <w:t>：</w:t>
      </w:r>
    </w:p>
    <w:p w14:paraId="0C2794E9" w14:textId="77777777" w:rsidR="00EC2A26" w:rsidRDefault="00EC2A26">
      <w:pPr>
        <w:rPr>
          <w:b/>
          <w:color w:val="FF0000"/>
        </w:rPr>
      </w:pPr>
    </w:p>
    <w:p w14:paraId="65886CC2" w14:textId="77777777" w:rsidR="00EC2A26" w:rsidRDefault="00EC2A26">
      <w:pPr>
        <w:ind w:firstLineChars="200" w:firstLine="420"/>
        <w:rPr>
          <w:rFonts w:hint="eastAsia"/>
          <w:szCs w:val="21"/>
          <w:shd w:val="clear" w:color="auto" w:fill="FFFFFF"/>
        </w:rPr>
      </w:pPr>
      <w:r>
        <w:rPr>
          <w:rFonts w:hint="eastAsia"/>
          <w:szCs w:val="21"/>
          <w:shd w:val="clear" w:color="auto" w:fill="FFFFFF"/>
        </w:rPr>
        <w:t>马可·弗兰佐索以先驱者的好奇心和制图者的清晰严谨来审视经典和深受喜爱的作品，由此开启了本书的文学之旅。一步一步，他帮助我们发现我们最喜爱的小说的魅力所在，以及我们如何采用和伟大作家一样的思想来对待写作。</w:t>
      </w:r>
    </w:p>
    <w:p w14:paraId="3DC13E92" w14:textId="77777777" w:rsidR="00EC2A26" w:rsidRDefault="00EC2A26">
      <w:pPr>
        <w:ind w:firstLineChars="200" w:firstLine="422"/>
        <w:rPr>
          <w:rFonts w:hint="eastAsia"/>
          <w:b/>
          <w:szCs w:val="21"/>
          <w:shd w:val="clear" w:color="auto" w:fill="FFFFFF"/>
        </w:rPr>
      </w:pPr>
    </w:p>
    <w:p w14:paraId="398A36B0" w14:textId="77777777" w:rsidR="00EC2A26" w:rsidRDefault="00EC2A26">
      <w:pPr>
        <w:ind w:firstLineChars="200" w:firstLine="420"/>
        <w:rPr>
          <w:szCs w:val="21"/>
          <w:shd w:val="clear" w:color="auto" w:fill="FFFFFF"/>
        </w:rPr>
      </w:pPr>
      <w:r>
        <w:rPr>
          <w:rFonts w:hint="eastAsia"/>
          <w:szCs w:val="21"/>
          <w:shd w:val="clear" w:color="auto" w:fill="FFFFFF"/>
        </w:rPr>
        <w:t>在充满技术性建议和激情的旅程中，我们与费奥多尔·陀思妥耶夫斯基和弗吉尼亚·伍尔夫、利奥波德·布鲁姆和伊丽莎白·班纳特、卡洛·埃米利奥·加达和丹尼尔·德尔·朱迪丝一起出发，并将从新的角度看待他们。这本伟大的著作向我们讲述了文学的奥秘，并请我们扪心自问：在一个荒岛上，我们是愿意拥有对我们来说最重要的书，还是那本可以帮助我们写作的书？</w:t>
      </w:r>
    </w:p>
    <w:p w14:paraId="0660DB01" w14:textId="77777777" w:rsidR="00EC2A26" w:rsidRDefault="00EC2A26">
      <w:pPr>
        <w:jc w:val="left"/>
        <w:rPr>
          <w:rFonts w:hint="eastAsia"/>
        </w:rPr>
      </w:pPr>
    </w:p>
    <w:p w14:paraId="4CBE5967" w14:textId="77777777" w:rsidR="00EC2A26" w:rsidRDefault="00EC2A26">
      <w:pPr>
        <w:rPr>
          <w:b/>
          <w:caps/>
        </w:rPr>
      </w:pPr>
    </w:p>
    <w:p w14:paraId="3D78AC6B" w14:textId="52B91C42" w:rsidR="00EC2A26" w:rsidRDefault="00AE73E5">
      <w:pPr>
        <w:rPr>
          <w:b/>
          <w:caps/>
        </w:rPr>
      </w:pPr>
      <w:r>
        <w:rPr>
          <w:rFonts w:hint="eastAsia"/>
          <w:b/>
          <w:caps/>
          <w:noProof/>
          <w:lang w:val="en-US" w:eastAsia="zh-CN"/>
        </w:rPr>
        <w:drawing>
          <wp:anchor distT="0" distB="0" distL="114300" distR="114300" simplePos="0" relativeHeight="251658752" behindDoc="0" locked="0" layoutInCell="1" allowOverlap="1" wp14:anchorId="7FAEFE6A" wp14:editId="2C587995">
            <wp:simplePos x="0" y="0"/>
            <wp:positionH relativeFrom="column">
              <wp:posOffset>3949065</wp:posOffset>
            </wp:positionH>
            <wp:positionV relativeFrom="paragraph">
              <wp:posOffset>111760</wp:posOffset>
            </wp:positionV>
            <wp:extent cx="1444625" cy="2151380"/>
            <wp:effectExtent l="0" t="0" r="0" b="0"/>
            <wp:wrapSquare wrapText="bothSides"/>
            <wp:docPr id="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4625" cy="215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26">
        <w:rPr>
          <w:rFonts w:hint="eastAsia"/>
          <w:b/>
          <w:caps/>
        </w:rPr>
        <w:t>中文书名：《残酷一课》</w:t>
      </w:r>
    </w:p>
    <w:p w14:paraId="597B6334" w14:textId="77777777" w:rsidR="00EC2A26" w:rsidRDefault="00EC2A26">
      <w:pPr>
        <w:spacing w:line="120" w:lineRule="auto"/>
        <w:rPr>
          <w:rFonts w:eastAsia="Microsoft YaHei UI"/>
          <w:b/>
          <w:bCs/>
        </w:rPr>
      </w:pPr>
      <w:r>
        <w:rPr>
          <w:rFonts w:hint="eastAsia"/>
          <w:b/>
          <w:caps/>
        </w:rPr>
        <w:t>英文书名：</w:t>
      </w:r>
      <w:r>
        <w:rPr>
          <w:rFonts w:eastAsia="Microsoft YaHei UI"/>
          <w:b/>
          <w:bCs/>
        </w:rPr>
        <w:t>LA LEZIONE (THE LESSON)</w:t>
      </w:r>
    </w:p>
    <w:p w14:paraId="6D99B607" w14:textId="77777777" w:rsidR="00EC2A26" w:rsidRDefault="00EC2A26">
      <w:pPr>
        <w:spacing w:line="120" w:lineRule="auto"/>
        <w:rPr>
          <w:rFonts w:hint="eastAsia"/>
          <w:bCs/>
          <w:szCs w:val="21"/>
        </w:rPr>
      </w:pPr>
      <w:r>
        <w:rPr>
          <w:rFonts w:hint="eastAsia"/>
          <w:b/>
          <w:caps/>
        </w:rPr>
        <w:t>作</w:t>
      </w:r>
      <w:r>
        <w:rPr>
          <w:rFonts w:hint="eastAsia"/>
          <w:b/>
          <w:caps/>
        </w:rPr>
        <w:t xml:space="preserve">    </w:t>
      </w:r>
      <w:r>
        <w:rPr>
          <w:rFonts w:hint="eastAsia"/>
          <w:b/>
          <w:caps/>
        </w:rPr>
        <w:t>者</w:t>
      </w:r>
      <w:r>
        <w:rPr>
          <w:b/>
          <w:caps/>
          <w:szCs w:val="21"/>
        </w:rPr>
        <w:t>：</w:t>
      </w:r>
      <w:r>
        <w:rPr>
          <w:b/>
          <w:bCs/>
          <w:kern w:val="0"/>
          <w:szCs w:val="21"/>
        </w:rPr>
        <w:t>Marco Franzoso</w:t>
      </w:r>
    </w:p>
    <w:p w14:paraId="3CE91936" w14:textId="409992B9" w:rsidR="00EC2A26" w:rsidRDefault="00EC2A26">
      <w:pPr>
        <w:rPr>
          <w:rFonts w:hint="eastAsia"/>
          <w:b/>
          <w:color w:val="111111"/>
          <w:szCs w:val="21"/>
        </w:rPr>
      </w:pPr>
      <w:r>
        <w:rPr>
          <w:rFonts w:hint="eastAsia"/>
          <w:b/>
          <w:color w:val="111111"/>
          <w:szCs w:val="21"/>
          <w:shd w:val="clear" w:color="auto" w:fill="FFFFFF"/>
        </w:rPr>
        <w:t>出</w:t>
      </w:r>
      <w:r>
        <w:rPr>
          <w:b/>
          <w:color w:val="111111"/>
          <w:szCs w:val="21"/>
          <w:shd w:val="clear" w:color="auto" w:fill="FFFFFF"/>
        </w:rPr>
        <w:t xml:space="preserve"> </w:t>
      </w:r>
      <w:r>
        <w:rPr>
          <w:rFonts w:hint="eastAsia"/>
          <w:b/>
          <w:color w:val="111111"/>
          <w:szCs w:val="21"/>
          <w:shd w:val="clear" w:color="auto" w:fill="FFFFFF"/>
        </w:rPr>
        <w:t>版</w:t>
      </w:r>
      <w:r>
        <w:rPr>
          <w:b/>
          <w:color w:val="111111"/>
          <w:szCs w:val="21"/>
          <w:shd w:val="clear" w:color="auto" w:fill="FFFFFF"/>
        </w:rPr>
        <w:t xml:space="preserve"> </w:t>
      </w:r>
      <w:r>
        <w:rPr>
          <w:rFonts w:hint="eastAsia"/>
          <w:b/>
          <w:color w:val="111111"/>
          <w:szCs w:val="21"/>
          <w:shd w:val="clear" w:color="auto" w:fill="FFFFFF"/>
        </w:rPr>
        <w:t>社：</w:t>
      </w:r>
      <w:r>
        <w:rPr>
          <w:b/>
          <w:color w:val="111111"/>
          <w:szCs w:val="21"/>
        </w:rPr>
        <w:t>Mondadori</w:t>
      </w:r>
      <w:r w:rsidR="002A6C97">
        <w:rPr>
          <w:rFonts w:hint="eastAsia"/>
          <w:b/>
          <w:color w:val="111111"/>
          <w:szCs w:val="21"/>
        </w:rPr>
        <w:t xml:space="preserve"> (Italy)</w:t>
      </w:r>
    </w:p>
    <w:p w14:paraId="55791165" w14:textId="6CDBA7B6" w:rsidR="00EC2A26" w:rsidRDefault="00EC2A26">
      <w:pPr>
        <w:rPr>
          <w:rFonts w:hint="eastAsia"/>
          <w:b/>
          <w:color w:val="111111"/>
          <w:szCs w:val="21"/>
          <w:shd w:val="clear" w:color="auto" w:fill="FFFFFF"/>
        </w:rPr>
      </w:pPr>
      <w:r>
        <w:rPr>
          <w:rFonts w:hint="eastAsia"/>
          <w:b/>
          <w:color w:val="111111"/>
          <w:szCs w:val="21"/>
          <w:shd w:val="clear" w:color="auto" w:fill="FFFFFF"/>
        </w:rPr>
        <w:t>代理公司：</w:t>
      </w:r>
      <w:r w:rsidR="002A6C97">
        <w:rPr>
          <w:rFonts w:hint="eastAsia"/>
          <w:b/>
          <w:color w:val="111111"/>
          <w:szCs w:val="21"/>
          <w:shd w:val="clear" w:color="auto" w:fill="FFFFFF"/>
        </w:rPr>
        <w:t>ANA Milan</w:t>
      </w:r>
      <w:r>
        <w:rPr>
          <w:b/>
          <w:color w:val="111111"/>
          <w:szCs w:val="21"/>
          <w:shd w:val="clear" w:color="auto" w:fill="FFFFFF"/>
        </w:rPr>
        <w:t>/</w:t>
      </w:r>
      <w:r>
        <w:rPr>
          <w:rFonts w:hint="eastAsia"/>
          <w:b/>
          <w:color w:val="111111"/>
          <w:szCs w:val="21"/>
          <w:shd w:val="clear" w:color="auto" w:fill="FFFFFF"/>
        </w:rPr>
        <w:t>ANA</w:t>
      </w:r>
      <w:r>
        <w:rPr>
          <w:b/>
          <w:color w:val="111111"/>
          <w:szCs w:val="21"/>
          <w:shd w:val="clear" w:color="auto" w:fill="FFFFFF"/>
        </w:rPr>
        <w:t>/</w:t>
      </w:r>
      <w:r w:rsidR="007774B2">
        <w:rPr>
          <w:b/>
          <w:color w:val="111111"/>
          <w:szCs w:val="21"/>
          <w:shd w:val="clear" w:color="auto" w:fill="FFFFFF"/>
        </w:rPr>
        <w:t>Brady</w:t>
      </w:r>
    </w:p>
    <w:p w14:paraId="209D354C" w14:textId="77777777" w:rsidR="00EC2A26" w:rsidRDefault="00EC2A26">
      <w:pPr>
        <w:rPr>
          <w:rFonts w:hint="eastAsia"/>
          <w:b/>
          <w:caps/>
        </w:rPr>
      </w:pPr>
      <w:r>
        <w:rPr>
          <w:rFonts w:hint="eastAsia"/>
          <w:b/>
          <w:caps/>
        </w:rPr>
        <w:t>页</w:t>
      </w:r>
      <w:r>
        <w:rPr>
          <w:rFonts w:hint="eastAsia"/>
          <w:b/>
          <w:caps/>
        </w:rPr>
        <w:t xml:space="preserve">    </w:t>
      </w:r>
      <w:r>
        <w:rPr>
          <w:rFonts w:hint="eastAsia"/>
          <w:b/>
          <w:caps/>
        </w:rPr>
        <w:t>数：</w:t>
      </w:r>
      <w:r>
        <w:rPr>
          <w:b/>
          <w:caps/>
        </w:rPr>
        <w:t>517</w:t>
      </w:r>
      <w:r>
        <w:rPr>
          <w:b/>
          <w:caps/>
        </w:rPr>
        <w:t>页</w:t>
      </w:r>
    </w:p>
    <w:p w14:paraId="4A1263C6" w14:textId="77777777" w:rsidR="00EC2A26" w:rsidRDefault="00EC2A26">
      <w:pPr>
        <w:rPr>
          <w:rFonts w:hint="eastAsia"/>
          <w:b/>
        </w:rPr>
      </w:pPr>
      <w:r>
        <w:rPr>
          <w:rFonts w:hint="eastAsia"/>
          <w:b/>
        </w:rPr>
        <w:t>出版时间：</w:t>
      </w:r>
      <w:r>
        <w:rPr>
          <w:rFonts w:hint="eastAsia"/>
          <w:b/>
        </w:rPr>
        <w:t>20</w:t>
      </w:r>
      <w:r>
        <w:rPr>
          <w:b/>
        </w:rPr>
        <w:t>22</w:t>
      </w:r>
      <w:r>
        <w:rPr>
          <w:rFonts w:hint="eastAsia"/>
          <w:b/>
        </w:rPr>
        <w:t>年</w:t>
      </w:r>
      <w:r>
        <w:rPr>
          <w:b/>
        </w:rPr>
        <w:t>4</w:t>
      </w:r>
      <w:r>
        <w:rPr>
          <w:rFonts w:hint="eastAsia"/>
          <w:b/>
        </w:rPr>
        <w:t>月</w:t>
      </w:r>
    </w:p>
    <w:p w14:paraId="3E8A817D" w14:textId="77777777" w:rsidR="00EC2A26" w:rsidRDefault="00EC2A26">
      <w:pPr>
        <w:rPr>
          <w:rFonts w:hint="eastAsia"/>
          <w:b/>
        </w:rPr>
      </w:pPr>
      <w:r>
        <w:rPr>
          <w:rFonts w:hint="eastAsia"/>
          <w:b/>
        </w:rPr>
        <w:t>代理地区：中国大陆、台湾</w:t>
      </w:r>
    </w:p>
    <w:p w14:paraId="62967B17" w14:textId="77777777" w:rsidR="00EC2A26" w:rsidRDefault="00EC2A26">
      <w:pPr>
        <w:rPr>
          <w:rFonts w:hint="eastAsia"/>
          <w:b/>
        </w:rPr>
      </w:pPr>
      <w:r>
        <w:rPr>
          <w:rFonts w:hint="eastAsia"/>
          <w:b/>
        </w:rPr>
        <w:t>审读资料：电子稿</w:t>
      </w:r>
    </w:p>
    <w:p w14:paraId="41FD03A9" w14:textId="77777777" w:rsidR="00EC2A26" w:rsidRDefault="00EC2A26">
      <w:pPr>
        <w:rPr>
          <w:rFonts w:hint="eastAsia"/>
          <w:b/>
        </w:rPr>
      </w:pPr>
      <w:r>
        <w:rPr>
          <w:rFonts w:hint="eastAsia"/>
          <w:b/>
        </w:rPr>
        <w:t>类</w:t>
      </w:r>
      <w:r>
        <w:rPr>
          <w:rFonts w:hint="eastAsia"/>
          <w:b/>
        </w:rPr>
        <w:t xml:space="preserve">  </w:t>
      </w:r>
      <w:r>
        <w:rPr>
          <w:b/>
        </w:rPr>
        <w:t xml:space="preserve"> </w:t>
      </w:r>
      <w:r>
        <w:rPr>
          <w:rFonts w:hint="eastAsia"/>
          <w:b/>
        </w:rPr>
        <w:t xml:space="preserve"> </w:t>
      </w:r>
      <w:r>
        <w:rPr>
          <w:rFonts w:hint="eastAsia"/>
          <w:b/>
        </w:rPr>
        <w:t>型：文学</w:t>
      </w:r>
    </w:p>
    <w:p w14:paraId="22825039" w14:textId="77777777" w:rsidR="00EC2A26" w:rsidRDefault="00EC2A26">
      <w:pPr>
        <w:rPr>
          <w:b/>
          <w:bCs/>
          <w:szCs w:val="21"/>
        </w:rPr>
      </w:pPr>
    </w:p>
    <w:p w14:paraId="7C4C6EC6" w14:textId="77777777" w:rsidR="00EC2A26" w:rsidRDefault="00EC2A26">
      <w:pPr>
        <w:rPr>
          <w:rFonts w:hint="eastAsia"/>
          <w:b/>
          <w:bCs/>
          <w:szCs w:val="21"/>
        </w:rPr>
      </w:pPr>
    </w:p>
    <w:p w14:paraId="1B429A7E" w14:textId="77777777" w:rsidR="00EC2A26" w:rsidRDefault="00EC2A26">
      <w:pPr>
        <w:rPr>
          <w:b/>
          <w:bCs/>
          <w:szCs w:val="21"/>
        </w:rPr>
      </w:pPr>
      <w:r>
        <w:rPr>
          <w:rFonts w:hint="eastAsia"/>
          <w:b/>
          <w:bCs/>
          <w:szCs w:val="21"/>
        </w:rPr>
        <w:t>内容简介：</w:t>
      </w:r>
    </w:p>
    <w:p w14:paraId="652D914A" w14:textId="77777777" w:rsidR="00EC2A26" w:rsidRDefault="00EC2A26"/>
    <w:p w14:paraId="202BA298" w14:textId="77777777" w:rsidR="00EC2A26" w:rsidRDefault="00EC2A26">
      <w:pPr>
        <w:ind w:firstLineChars="200" w:firstLine="422"/>
        <w:rPr>
          <w:rFonts w:hint="eastAsia"/>
          <w:b/>
          <w:bCs/>
        </w:rPr>
      </w:pPr>
      <w:r>
        <w:rPr>
          <w:rFonts w:hint="eastAsia"/>
          <w:b/>
          <w:bCs/>
        </w:rPr>
        <w:t>本书对当代社会进行了不留情面且充满讽刺的批评，无情地揭示了生活正常假面下的疯狂。</w:t>
      </w:r>
    </w:p>
    <w:p w14:paraId="45096B79" w14:textId="77777777" w:rsidR="00EC2A26" w:rsidRDefault="00EC2A26">
      <w:pPr>
        <w:ind w:firstLineChars="200" w:firstLine="420"/>
        <w:rPr>
          <w:rFonts w:hint="eastAsia"/>
        </w:rPr>
      </w:pPr>
      <w:r>
        <w:rPr>
          <w:rFonts w:hint="eastAsia"/>
        </w:rPr>
        <w:t> </w:t>
      </w:r>
    </w:p>
    <w:p w14:paraId="156CDB06" w14:textId="77777777" w:rsidR="00EC2A26" w:rsidRDefault="00EC2A26">
      <w:pPr>
        <w:ind w:firstLineChars="200" w:firstLine="420"/>
        <w:rPr>
          <w:rFonts w:hint="eastAsia"/>
        </w:rPr>
      </w:pPr>
      <w:r>
        <w:rPr>
          <w:rFonts w:hint="eastAsia"/>
        </w:rPr>
        <w:t>为了满足别人的期望，我们做出了太多的妥协：做一个好女孩，然后是一个负责任的少女，最后成长为一个甜美可爱的完美女人。我们从未有机会直面自己的本心，日复一日忍受隐秘和持续的欺凌，沸腾的愤怒由此而生，隐藏在正常生活、平凡举动、工作和与他人别无二致的关系的表象之下。</w:t>
      </w:r>
    </w:p>
    <w:p w14:paraId="0C1B3566" w14:textId="77777777" w:rsidR="00EC2A26" w:rsidRDefault="00EC2A26">
      <w:pPr>
        <w:ind w:firstLineChars="200" w:firstLine="420"/>
        <w:rPr>
          <w:rFonts w:hint="eastAsia"/>
        </w:rPr>
      </w:pPr>
    </w:p>
    <w:p w14:paraId="0ADC30B9" w14:textId="77777777" w:rsidR="00EC2A26" w:rsidRDefault="00EC2A26">
      <w:pPr>
        <w:ind w:firstLineChars="200" w:firstLine="420"/>
        <w:rPr>
          <w:rFonts w:hint="eastAsia"/>
        </w:rPr>
      </w:pPr>
      <w:r>
        <w:rPr>
          <w:rFonts w:hint="eastAsia"/>
        </w:rPr>
        <w:t>伊丽莎白是一家小公司的律师，她工作非常努力，但事业总体却没有起色。她与男友的关系一波三折，社交生活几乎为零。更糟糕的是，这几天，她为之辩护的一个被指控有暴力和虐待行为的男子安吉洛</w:t>
      </w:r>
      <w:r>
        <w:rPr>
          <w:rFonts w:hint="eastAsia"/>
          <w:bCs/>
        </w:rPr>
        <w:t>·</w:t>
      </w:r>
      <w:r>
        <w:rPr>
          <w:rFonts w:hint="eastAsia"/>
        </w:rPr>
        <w:t>瓦尔德一直在跟踪她。他</w:t>
      </w:r>
      <w:proofErr w:type="gramStart"/>
      <w:r>
        <w:rPr>
          <w:rFonts w:hint="eastAsia"/>
        </w:rPr>
        <w:t>之</w:t>
      </w:r>
      <w:proofErr w:type="gramEnd"/>
      <w:r>
        <w:rPr>
          <w:rFonts w:hint="eastAsia"/>
        </w:rPr>
        <w:t>前进了监狱，现在又回来纠缠不休，甚至有一天她发现这人闯进了自己的公寓。为了自救，她必须要掌控自己的生活，不依赖任何人的帮</w:t>
      </w:r>
      <w:r>
        <w:rPr>
          <w:rFonts w:hint="eastAsia"/>
        </w:rPr>
        <w:lastRenderedPageBreak/>
        <w:t>助，在所不惜。她能依靠的只有自己。</w:t>
      </w:r>
    </w:p>
    <w:p w14:paraId="3C45D232" w14:textId="77777777" w:rsidR="00EC2A26" w:rsidRDefault="00EC2A26">
      <w:pPr>
        <w:ind w:firstLineChars="200" w:firstLine="420"/>
        <w:rPr>
          <w:rFonts w:hint="eastAsia"/>
        </w:rPr>
      </w:pPr>
    </w:p>
    <w:p w14:paraId="5D9D895A" w14:textId="77777777" w:rsidR="00EC2A26" w:rsidRDefault="00EC2A26">
      <w:pPr>
        <w:ind w:firstLineChars="200" w:firstLine="420"/>
        <w:rPr>
          <w:rFonts w:hint="eastAsia"/>
        </w:rPr>
      </w:pPr>
      <w:r>
        <w:rPr>
          <w:rFonts w:hint="eastAsia"/>
        </w:rPr>
        <w:t>本书讲述了一个普通女孩堕入地狱的悬疑故事。这是一部引人入胜的惊悚文学作品，同时也表达了对当代社会的清晰看法，它揭示了隐藏在我们日常生活背后的疯狂。</w:t>
      </w:r>
    </w:p>
    <w:p w14:paraId="7FAB1C94" w14:textId="77777777" w:rsidR="006C7164" w:rsidRDefault="006C7164">
      <w:pPr>
        <w:rPr>
          <w:b/>
          <w:caps/>
        </w:rPr>
      </w:pPr>
    </w:p>
    <w:p w14:paraId="627466A1" w14:textId="77777777" w:rsidR="006C7164" w:rsidRDefault="006C7164">
      <w:pPr>
        <w:rPr>
          <w:b/>
          <w:caps/>
        </w:rPr>
      </w:pPr>
    </w:p>
    <w:p w14:paraId="26921AE9" w14:textId="77777777" w:rsidR="006C7164" w:rsidRDefault="006C7164">
      <w:pPr>
        <w:rPr>
          <w:rFonts w:hint="eastAsia"/>
          <w:b/>
          <w:caps/>
        </w:rPr>
      </w:pPr>
    </w:p>
    <w:p w14:paraId="4E1F301D" w14:textId="0867B94D" w:rsidR="00EC2A26" w:rsidRDefault="00AE73E5">
      <w:pPr>
        <w:rPr>
          <w:b/>
          <w:caps/>
        </w:rPr>
      </w:pPr>
      <w:r>
        <w:rPr>
          <w:noProof/>
          <w:lang w:val="en-US" w:eastAsia="zh-CN"/>
        </w:rPr>
        <w:drawing>
          <wp:anchor distT="0" distB="0" distL="114300" distR="114300" simplePos="0" relativeHeight="251659776" behindDoc="0" locked="0" layoutInCell="1" allowOverlap="1" wp14:anchorId="77633119" wp14:editId="35DA07BD">
            <wp:simplePos x="0" y="0"/>
            <wp:positionH relativeFrom="column">
              <wp:align>right</wp:align>
            </wp:positionH>
            <wp:positionV relativeFrom="paragraph">
              <wp:posOffset>46990</wp:posOffset>
            </wp:positionV>
            <wp:extent cx="1370330" cy="2040890"/>
            <wp:effectExtent l="0" t="0" r="0" b="0"/>
            <wp:wrapSquare wrapText="bothSides"/>
            <wp:docPr id="386" name="图片 1" descr="C:\Users\hu\AppData\Roaming\Foxmail7\Temp-16476-20220408095005\Attach\InsertPic_A665(0(04-08-17-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u\AppData\Roaming\Foxmail7\Temp-16476-20220408095005\Attach\InsertPic_A665(0(04-08-17-31-2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0330"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26">
        <w:rPr>
          <w:rFonts w:hint="eastAsia"/>
          <w:b/>
          <w:caps/>
        </w:rPr>
        <w:t>中文书名：《你终会知晓》</w:t>
      </w:r>
    </w:p>
    <w:p w14:paraId="1D85AFB7" w14:textId="77777777" w:rsidR="00EC2A26" w:rsidRDefault="00EC2A26">
      <w:pPr>
        <w:spacing w:line="120" w:lineRule="auto"/>
        <w:rPr>
          <w:rFonts w:eastAsia="Microsoft YaHei UI"/>
          <w:b/>
          <w:bCs/>
        </w:rPr>
      </w:pPr>
      <w:r>
        <w:rPr>
          <w:rFonts w:hint="eastAsia"/>
          <w:b/>
          <w:caps/>
        </w:rPr>
        <w:t>英文书名：</w:t>
      </w:r>
      <w:r>
        <w:rPr>
          <w:rFonts w:eastAsia="Microsoft YaHei UI"/>
          <w:b/>
          <w:bCs/>
        </w:rPr>
        <w:t xml:space="preserve">LE PAROLE LO SANNO </w:t>
      </w:r>
      <w:r>
        <w:rPr>
          <w:rFonts w:eastAsia="Microsoft YaHei UI"/>
          <w:b/>
          <w:bCs/>
          <w:iCs/>
        </w:rPr>
        <w:t>(YOU WILL FIND THE WORDS)</w:t>
      </w:r>
      <w:r>
        <w:rPr>
          <w:lang w:val="en-US" w:eastAsia="zh-CN"/>
        </w:rPr>
        <w:t xml:space="preserve"> </w:t>
      </w:r>
    </w:p>
    <w:p w14:paraId="2CB2B787" w14:textId="77777777" w:rsidR="00EC2A26" w:rsidRDefault="00EC2A26">
      <w:pPr>
        <w:spacing w:line="120" w:lineRule="auto"/>
        <w:rPr>
          <w:rFonts w:hint="eastAsia"/>
          <w:bCs/>
          <w:szCs w:val="21"/>
        </w:rPr>
      </w:pPr>
      <w:r>
        <w:rPr>
          <w:rFonts w:hint="eastAsia"/>
          <w:b/>
          <w:caps/>
        </w:rPr>
        <w:t>作</w:t>
      </w:r>
      <w:r>
        <w:rPr>
          <w:rFonts w:hint="eastAsia"/>
          <w:b/>
          <w:caps/>
        </w:rPr>
        <w:t xml:space="preserve">    </w:t>
      </w:r>
      <w:r>
        <w:rPr>
          <w:rFonts w:hint="eastAsia"/>
          <w:b/>
          <w:caps/>
        </w:rPr>
        <w:t>者</w:t>
      </w:r>
      <w:r>
        <w:rPr>
          <w:b/>
          <w:caps/>
          <w:szCs w:val="21"/>
        </w:rPr>
        <w:t>：</w:t>
      </w:r>
      <w:r>
        <w:rPr>
          <w:b/>
          <w:bCs/>
          <w:kern w:val="0"/>
          <w:szCs w:val="21"/>
        </w:rPr>
        <w:t>Marco Franzoso</w:t>
      </w:r>
    </w:p>
    <w:p w14:paraId="5F378AC9" w14:textId="035E78A8" w:rsidR="00EC2A26" w:rsidRDefault="00EC2A26">
      <w:pPr>
        <w:rPr>
          <w:rFonts w:hint="eastAsia"/>
          <w:b/>
          <w:color w:val="111111"/>
          <w:szCs w:val="21"/>
        </w:rPr>
      </w:pPr>
      <w:r>
        <w:rPr>
          <w:rFonts w:hint="eastAsia"/>
          <w:b/>
          <w:color w:val="111111"/>
          <w:szCs w:val="21"/>
          <w:shd w:val="clear" w:color="auto" w:fill="FFFFFF"/>
        </w:rPr>
        <w:t>出</w:t>
      </w:r>
      <w:r>
        <w:rPr>
          <w:b/>
          <w:color w:val="111111"/>
          <w:szCs w:val="21"/>
          <w:shd w:val="clear" w:color="auto" w:fill="FFFFFF"/>
        </w:rPr>
        <w:t xml:space="preserve"> </w:t>
      </w:r>
      <w:r>
        <w:rPr>
          <w:rFonts w:hint="eastAsia"/>
          <w:b/>
          <w:color w:val="111111"/>
          <w:szCs w:val="21"/>
          <w:shd w:val="clear" w:color="auto" w:fill="FFFFFF"/>
        </w:rPr>
        <w:t>版</w:t>
      </w:r>
      <w:r>
        <w:rPr>
          <w:b/>
          <w:color w:val="111111"/>
          <w:szCs w:val="21"/>
          <w:shd w:val="clear" w:color="auto" w:fill="FFFFFF"/>
        </w:rPr>
        <w:t xml:space="preserve"> </w:t>
      </w:r>
      <w:r>
        <w:rPr>
          <w:rFonts w:hint="eastAsia"/>
          <w:b/>
          <w:color w:val="111111"/>
          <w:szCs w:val="21"/>
          <w:shd w:val="clear" w:color="auto" w:fill="FFFFFF"/>
        </w:rPr>
        <w:t>社：</w:t>
      </w:r>
      <w:r>
        <w:rPr>
          <w:b/>
          <w:color w:val="111111"/>
          <w:szCs w:val="21"/>
        </w:rPr>
        <w:t>Mondadori</w:t>
      </w:r>
      <w:r w:rsidR="002A6C97">
        <w:rPr>
          <w:rFonts w:hint="eastAsia"/>
          <w:b/>
          <w:color w:val="111111"/>
          <w:szCs w:val="21"/>
        </w:rPr>
        <w:t xml:space="preserve"> (Italy)</w:t>
      </w:r>
    </w:p>
    <w:p w14:paraId="70D42B91" w14:textId="2F80A14B" w:rsidR="00EC2A26" w:rsidRDefault="00EC2A26">
      <w:pPr>
        <w:rPr>
          <w:rFonts w:hint="eastAsia"/>
          <w:b/>
          <w:color w:val="111111"/>
          <w:szCs w:val="21"/>
          <w:shd w:val="clear" w:color="auto" w:fill="FFFFFF"/>
        </w:rPr>
      </w:pPr>
      <w:r>
        <w:rPr>
          <w:rFonts w:hint="eastAsia"/>
          <w:b/>
          <w:color w:val="111111"/>
          <w:szCs w:val="21"/>
          <w:shd w:val="clear" w:color="auto" w:fill="FFFFFF"/>
        </w:rPr>
        <w:t>代理公司：</w:t>
      </w:r>
      <w:r w:rsidR="002A6C97">
        <w:rPr>
          <w:rFonts w:hint="eastAsia"/>
          <w:b/>
          <w:color w:val="111111"/>
          <w:szCs w:val="21"/>
          <w:shd w:val="clear" w:color="auto" w:fill="FFFFFF"/>
        </w:rPr>
        <w:t>ANA Milan</w:t>
      </w:r>
      <w:r>
        <w:rPr>
          <w:b/>
          <w:color w:val="111111"/>
          <w:szCs w:val="21"/>
          <w:shd w:val="clear" w:color="auto" w:fill="FFFFFF"/>
        </w:rPr>
        <w:t>/</w:t>
      </w:r>
      <w:r>
        <w:rPr>
          <w:rFonts w:hint="eastAsia"/>
          <w:b/>
          <w:color w:val="111111"/>
          <w:szCs w:val="21"/>
          <w:shd w:val="clear" w:color="auto" w:fill="FFFFFF"/>
        </w:rPr>
        <w:t>ANA</w:t>
      </w:r>
      <w:r>
        <w:rPr>
          <w:b/>
          <w:color w:val="111111"/>
          <w:szCs w:val="21"/>
          <w:shd w:val="clear" w:color="auto" w:fill="FFFFFF"/>
        </w:rPr>
        <w:t>/</w:t>
      </w:r>
      <w:r w:rsidR="007774B2">
        <w:rPr>
          <w:b/>
          <w:color w:val="111111"/>
          <w:szCs w:val="21"/>
          <w:shd w:val="clear" w:color="auto" w:fill="FFFFFF"/>
        </w:rPr>
        <w:t>Brady</w:t>
      </w:r>
    </w:p>
    <w:p w14:paraId="16983EC2" w14:textId="77777777" w:rsidR="00EC2A26" w:rsidRDefault="00EC2A26">
      <w:pPr>
        <w:rPr>
          <w:rFonts w:hint="eastAsia"/>
          <w:b/>
          <w:caps/>
        </w:rPr>
      </w:pPr>
      <w:r>
        <w:rPr>
          <w:rFonts w:hint="eastAsia"/>
          <w:b/>
          <w:caps/>
        </w:rPr>
        <w:t>页</w:t>
      </w:r>
      <w:r>
        <w:rPr>
          <w:rFonts w:hint="eastAsia"/>
          <w:b/>
          <w:caps/>
        </w:rPr>
        <w:t xml:space="preserve">    </w:t>
      </w:r>
      <w:r>
        <w:rPr>
          <w:rFonts w:hint="eastAsia"/>
          <w:b/>
          <w:caps/>
        </w:rPr>
        <w:t>数：</w:t>
      </w:r>
      <w:r>
        <w:rPr>
          <w:b/>
          <w:caps/>
        </w:rPr>
        <w:t>108</w:t>
      </w:r>
      <w:r>
        <w:rPr>
          <w:b/>
          <w:caps/>
        </w:rPr>
        <w:t>页</w:t>
      </w:r>
    </w:p>
    <w:p w14:paraId="69AC4D4C" w14:textId="77777777" w:rsidR="00EC2A26" w:rsidRDefault="00EC2A26">
      <w:pPr>
        <w:rPr>
          <w:rFonts w:hint="eastAsia"/>
          <w:b/>
        </w:rPr>
      </w:pPr>
      <w:r>
        <w:rPr>
          <w:rFonts w:hint="eastAsia"/>
          <w:b/>
        </w:rPr>
        <w:t>出版时间：</w:t>
      </w:r>
      <w:r>
        <w:rPr>
          <w:rFonts w:hint="eastAsia"/>
          <w:b/>
        </w:rPr>
        <w:t>20</w:t>
      </w:r>
      <w:r>
        <w:rPr>
          <w:b/>
        </w:rPr>
        <w:t>20</w:t>
      </w:r>
      <w:r>
        <w:rPr>
          <w:rFonts w:hint="eastAsia"/>
          <w:b/>
        </w:rPr>
        <w:t>年</w:t>
      </w:r>
      <w:r>
        <w:rPr>
          <w:b/>
        </w:rPr>
        <w:t>3</w:t>
      </w:r>
      <w:r>
        <w:rPr>
          <w:rFonts w:hint="eastAsia"/>
          <w:b/>
        </w:rPr>
        <w:t>月</w:t>
      </w:r>
    </w:p>
    <w:p w14:paraId="121E5EFD" w14:textId="77777777" w:rsidR="00EC2A26" w:rsidRDefault="00EC2A26">
      <w:pPr>
        <w:rPr>
          <w:rFonts w:hint="eastAsia"/>
          <w:b/>
        </w:rPr>
      </w:pPr>
      <w:r>
        <w:rPr>
          <w:rFonts w:hint="eastAsia"/>
          <w:b/>
        </w:rPr>
        <w:t>代理地区：中国大陆、台湾</w:t>
      </w:r>
    </w:p>
    <w:p w14:paraId="322EC57C" w14:textId="77777777" w:rsidR="00EC2A26" w:rsidRDefault="00EC2A26">
      <w:pPr>
        <w:rPr>
          <w:rFonts w:hint="eastAsia"/>
          <w:b/>
        </w:rPr>
      </w:pPr>
      <w:r>
        <w:rPr>
          <w:rFonts w:hint="eastAsia"/>
          <w:b/>
        </w:rPr>
        <w:t>审读资料：电子稿</w:t>
      </w:r>
    </w:p>
    <w:p w14:paraId="475AFB04" w14:textId="77777777" w:rsidR="00EC2A26" w:rsidRDefault="00EC2A26">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型：文学</w:t>
      </w:r>
    </w:p>
    <w:p w14:paraId="085CA18C" w14:textId="77777777" w:rsidR="006C7164" w:rsidRDefault="006C7164">
      <w:pPr>
        <w:rPr>
          <w:b/>
        </w:rPr>
      </w:pPr>
      <w:r w:rsidRPr="006C7164">
        <w:rPr>
          <w:b/>
          <w:color w:val="FF0000"/>
        </w:rPr>
        <w:t>视频推荐</w:t>
      </w:r>
      <w:r>
        <w:rPr>
          <w:rFonts w:hint="eastAsia"/>
          <w:b/>
        </w:rPr>
        <w:t>：</w:t>
      </w:r>
      <w:hyperlink r:id="rId14" w:history="1">
        <w:r w:rsidRPr="00822B66">
          <w:rPr>
            <w:rStyle w:val="aa"/>
            <w:b/>
          </w:rPr>
          <w:t>http://www.nurnberg.com.cn/video/video_show.aspx?id=9262</w:t>
        </w:r>
      </w:hyperlink>
    </w:p>
    <w:p w14:paraId="64AE2A36" w14:textId="77777777" w:rsidR="00EC2A26" w:rsidRPr="006C7164" w:rsidRDefault="00EC2A26">
      <w:pPr>
        <w:rPr>
          <w:rFonts w:hint="eastAsia"/>
          <w:b/>
          <w:bCs/>
          <w:color w:val="FF0000"/>
          <w:szCs w:val="21"/>
        </w:rPr>
      </w:pPr>
      <w:r w:rsidRPr="006C7164">
        <w:rPr>
          <w:b/>
          <w:bCs/>
          <w:color w:val="FF0000"/>
          <w:szCs w:val="21"/>
        </w:rPr>
        <w:t>影视资讯</w:t>
      </w:r>
      <w:r w:rsidRPr="006C7164">
        <w:rPr>
          <w:rFonts w:hint="eastAsia"/>
          <w:b/>
          <w:bCs/>
          <w:color w:val="FF0000"/>
          <w:szCs w:val="21"/>
        </w:rPr>
        <w:t>：</w:t>
      </w:r>
    </w:p>
    <w:p w14:paraId="089635DC" w14:textId="77777777" w:rsidR="00EC2A26" w:rsidRPr="006C7164" w:rsidRDefault="00EC2A26">
      <w:pPr>
        <w:ind w:firstLineChars="200" w:firstLine="422"/>
        <w:rPr>
          <w:rFonts w:hint="eastAsia"/>
          <w:b/>
        </w:rPr>
      </w:pPr>
      <w:r w:rsidRPr="006C7164">
        <w:rPr>
          <w:rFonts w:hint="eastAsia"/>
          <w:b/>
        </w:rPr>
        <w:t>本</w:t>
      </w:r>
      <w:proofErr w:type="gramStart"/>
      <w:r w:rsidRPr="006C7164">
        <w:rPr>
          <w:rFonts w:hint="eastAsia"/>
          <w:b/>
        </w:rPr>
        <w:t>作电影</w:t>
      </w:r>
      <w:proofErr w:type="gramEnd"/>
      <w:r w:rsidRPr="006C7164">
        <w:rPr>
          <w:rFonts w:hint="eastAsia"/>
          <w:b/>
        </w:rPr>
        <w:t>版将由英国导演彼得</w:t>
      </w:r>
      <w:r w:rsidRPr="006C7164">
        <w:rPr>
          <w:rFonts w:hint="eastAsia"/>
          <w:b/>
          <w:bCs/>
        </w:rPr>
        <w:t>·</w:t>
      </w:r>
      <w:r w:rsidRPr="006C7164">
        <w:rPr>
          <w:rFonts w:hint="eastAsia"/>
          <w:b/>
        </w:rPr>
        <w:t>韦伯（</w:t>
      </w:r>
      <w:r w:rsidRPr="006C7164">
        <w:rPr>
          <w:rFonts w:hint="eastAsia"/>
          <w:b/>
        </w:rPr>
        <w:t>Peter Webber</w:t>
      </w:r>
      <w:r w:rsidRPr="006C7164">
        <w:rPr>
          <w:rFonts w:hint="eastAsia"/>
          <w:b/>
        </w:rPr>
        <w:t>）（作品有《戴珍珠耳环的女孩》（</w:t>
      </w:r>
      <w:r w:rsidRPr="006C7164">
        <w:rPr>
          <w:rFonts w:hint="eastAsia"/>
          <w:b/>
          <w:i/>
          <w:iCs/>
        </w:rPr>
        <w:t>Girl with a Pearl Earring</w:t>
      </w:r>
      <w:r w:rsidRPr="006C7164">
        <w:rPr>
          <w:rFonts w:hint="eastAsia"/>
          <w:b/>
        </w:rPr>
        <w:t>）和《汉尼拔崛起》（</w:t>
      </w:r>
      <w:r w:rsidRPr="006C7164">
        <w:rPr>
          <w:rFonts w:hint="eastAsia"/>
          <w:b/>
          <w:i/>
          <w:iCs/>
        </w:rPr>
        <w:t>Hannibal Rising</w:t>
      </w:r>
      <w:r w:rsidRPr="006C7164">
        <w:rPr>
          <w:rFonts w:hint="eastAsia"/>
          <w:b/>
        </w:rPr>
        <w:t>）等）指导，而一位曾获奥斯卡提名的编剧将对这部小说进行剧本改编。《综艺》（</w:t>
      </w:r>
      <w:r w:rsidRPr="006C7164">
        <w:rPr>
          <w:rFonts w:hint="eastAsia"/>
          <w:b/>
        </w:rPr>
        <w:t>Variety</w:t>
      </w:r>
      <w:r w:rsidRPr="006C7164">
        <w:rPr>
          <w:rFonts w:hint="eastAsia"/>
          <w:b/>
        </w:rPr>
        <w:t>）杂志对此进行了报道，如下：</w:t>
      </w:r>
    </w:p>
    <w:p w14:paraId="059CDD0B" w14:textId="77777777" w:rsidR="00EC2A26" w:rsidRPr="006C7164" w:rsidRDefault="00EC2A26">
      <w:pPr>
        <w:ind w:firstLineChars="200" w:firstLine="422"/>
        <w:rPr>
          <w:rFonts w:hint="eastAsia"/>
          <w:b/>
        </w:rPr>
      </w:pPr>
      <w:r w:rsidRPr="006C7164">
        <w:rPr>
          <w:rFonts w:hint="eastAsia"/>
          <w:b/>
        </w:rPr>
        <w:t> </w:t>
      </w:r>
    </w:p>
    <w:p w14:paraId="6DD8913C" w14:textId="77777777" w:rsidR="00EC2A26" w:rsidRPr="006C7164" w:rsidRDefault="00EC2A26">
      <w:pPr>
        <w:ind w:leftChars="300" w:left="630" w:firstLineChars="200" w:firstLine="422"/>
        <w:rPr>
          <w:rFonts w:hint="eastAsia"/>
          <w:b/>
        </w:rPr>
      </w:pPr>
      <w:r w:rsidRPr="006C7164">
        <w:rPr>
          <w:rFonts w:hint="eastAsia"/>
          <w:b/>
        </w:rPr>
        <w:t>韦伯说：“这将是一个改动较大的改编。”他补充说，他“甚至不确定</w:t>
      </w:r>
      <w:r w:rsidRPr="006C7164">
        <w:rPr>
          <w:rFonts w:hint="eastAsia"/>
          <w:b/>
        </w:rPr>
        <w:t>[</w:t>
      </w:r>
      <w:r w:rsidRPr="006C7164">
        <w:rPr>
          <w:rFonts w:hint="eastAsia"/>
          <w:b/>
        </w:rPr>
        <w:t>两个主要人物</w:t>
      </w:r>
      <w:r w:rsidRPr="006C7164">
        <w:rPr>
          <w:rFonts w:hint="eastAsia"/>
          <w:b/>
        </w:rPr>
        <w:t>]</w:t>
      </w:r>
      <w:r w:rsidRPr="006C7164">
        <w:rPr>
          <w:rFonts w:hint="eastAsia"/>
          <w:b/>
        </w:rPr>
        <w:t>的性别是否将与弗朗索瓦原著中的设定保持一致”。导演指出，“我们目前还正在开发一些</w:t>
      </w:r>
      <w:r w:rsidRPr="006C7164">
        <w:rPr>
          <w:rFonts w:hint="eastAsia"/>
          <w:b/>
        </w:rPr>
        <w:t>[</w:t>
      </w:r>
      <w:r w:rsidRPr="006C7164">
        <w:rPr>
          <w:rFonts w:hint="eastAsia"/>
          <w:b/>
        </w:rPr>
        <w:t>书中没有的</w:t>
      </w:r>
      <w:r w:rsidRPr="006C7164">
        <w:rPr>
          <w:rFonts w:hint="eastAsia"/>
          <w:b/>
        </w:rPr>
        <w:t>]</w:t>
      </w:r>
      <w:r w:rsidRPr="006C7164">
        <w:rPr>
          <w:rFonts w:hint="eastAsia"/>
          <w:b/>
        </w:rPr>
        <w:t>其他元素”。韦伯还说明，这部电影中将有一个讲英语的中心人物，因此，虽然故事背景在意大利，但这部电影的主要语言为英语。</w:t>
      </w:r>
    </w:p>
    <w:p w14:paraId="2848AB60" w14:textId="77777777" w:rsidR="00EC2A26" w:rsidRDefault="00EC2A26">
      <w:pPr>
        <w:widowControl/>
        <w:shd w:val="clear" w:color="auto" w:fill="FFFFFF"/>
        <w:jc w:val="left"/>
        <w:rPr>
          <w:rFonts w:hint="eastAsia"/>
          <w:b/>
          <w:bCs/>
          <w:szCs w:val="21"/>
        </w:rPr>
      </w:pPr>
      <w:r>
        <w:rPr>
          <w:rFonts w:ascii="Calibri" w:hAnsi="Calibri" w:cs="Calibri"/>
          <w:color w:val="000000"/>
          <w:kern w:val="0"/>
          <w:sz w:val="22"/>
          <w:szCs w:val="22"/>
        </w:rPr>
        <w:t> </w:t>
      </w:r>
    </w:p>
    <w:p w14:paraId="06E35007" w14:textId="77777777" w:rsidR="00EC2A26" w:rsidRDefault="00EC2A26">
      <w:pPr>
        <w:rPr>
          <w:b/>
          <w:bCs/>
          <w:szCs w:val="21"/>
        </w:rPr>
      </w:pPr>
      <w:r>
        <w:rPr>
          <w:rFonts w:hint="eastAsia"/>
          <w:b/>
          <w:bCs/>
          <w:szCs w:val="21"/>
        </w:rPr>
        <w:t>内容简介：</w:t>
      </w:r>
    </w:p>
    <w:p w14:paraId="5981E153" w14:textId="77777777" w:rsidR="00EC2A26" w:rsidRDefault="00EC2A26">
      <w:pPr>
        <w:jc w:val="left"/>
      </w:pPr>
    </w:p>
    <w:p w14:paraId="66AE239D" w14:textId="77777777" w:rsidR="00EC2A26" w:rsidRDefault="00EC2A26">
      <w:pPr>
        <w:ind w:firstLineChars="200" w:firstLine="420"/>
        <w:jc w:val="left"/>
      </w:pPr>
      <w:r>
        <w:rPr>
          <w:rFonts w:hint="eastAsia"/>
        </w:rPr>
        <w:t>当阿尔贝托得知自己身患绝症时，他假装失明，以便在自己和世界之间制造障碍。</w:t>
      </w:r>
    </w:p>
    <w:p w14:paraId="41991E8B" w14:textId="77777777" w:rsidR="00EC2A26" w:rsidRDefault="00EC2A26">
      <w:pPr>
        <w:ind w:firstLineChars="200" w:firstLine="420"/>
        <w:jc w:val="left"/>
        <w:rPr>
          <w:rFonts w:hint="eastAsia"/>
        </w:rPr>
      </w:pPr>
    </w:p>
    <w:p w14:paraId="2A35928A" w14:textId="77777777" w:rsidR="00EC2A26" w:rsidRDefault="00EC2A26">
      <w:pPr>
        <w:ind w:firstLineChars="200" w:firstLine="420"/>
        <w:jc w:val="left"/>
      </w:pPr>
      <w:r>
        <w:rPr>
          <w:rFonts w:hint="eastAsia"/>
        </w:rPr>
        <w:t>日复一日，他躲在远离城市喧嚣的公园里。每天他都坐在同一张长凳上，在这里，尽管他生病了，但他重新发现了活着的快乐。透过鸟鸣和太阳的光线，他倾听风中吹过的树叶。一天，一个叫弗拉维亚的年轻女人坐在他旁边。在他们的聊天中，他了解到她有一个孩子并遭受丈夫的家暴。</w:t>
      </w:r>
    </w:p>
    <w:p w14:paraId="64437C04" w14:textId="77777777" w:rsidR="00EC2A26" w:rsidRDefault="00EC2A26">
      <w:pPr>
        <w:ind w:firstLineChars="200" w:firstLine="420"/>
        <w:jc w:val="left"/>
        <w:rPr>
          <w:rFonts w:hint="eastAsia"/>
        </w:rPr>
      </w:pPr>
    </w:p>
    <w:p w14:paraId="0BF99506" w14:textId="77777777" w:rsidR="00EC2A26" w:rsidRDefault="00EC2A26">
      <w:pPr>
        <w:ind w:firstLineChars="200" w:firstLine="420"/>
        <w:jc w:val="left"/>
      </w:pPr>
      <w:r>
        <w:rPr>
          <w:rFonts w:hint="eastAsia"/>
        </w:rPr>
        <w:t>他们之间产生了一些简单、令人惊讶和意想不到的东西。他们有着共同点，寻找自我的渴望和吸引力——也许他们都没有经历过这种爱。</w:t>
      </w:r>
    </w:p>
    <w:p w14:paraId="00D6CC6B" w14:textId="77777777" w:rsidR="00EC2A26" w:rsidRDefault="00EC2A26">
      <w:pPr>
        <w:ind w:firstLineChars="200" w:firstLine="420"/>
        <w:jc w:val="left"/>
        <w:rPr>
          <w:rFonts w:hint="eastAsia"/>
        </w:rPr>
      </w:pPr>
    </w:p>
    <w:p w14:paraId="4B6CD20D" w14:textId="77777777" w:rsidR="00EC2A26" w:rsidRDefault="00EC2A26">
      <w:pPr>
        <w:ind w:firstLineChars="200" w:firstLine="420"/>
        <w:jc w:val="left"/>
      </w:pPr>
      <w:r>
        <w:rPr>
          <w:rFonts w:hint="eastAsia"/>
        </w:rPr>
        <w:t>阿尔贝托深受弗拉维亚困境的影响。由于他没有什么可失去的，他决定采取行动——极端的暴力行为，他相信这会改善他所爱的女人的生活。但他永远不会知道他的决定是会解放她，还是会使她陷入不幸。</w:t>
      </w:r>
    </w:p>
    <w:p w14:paraId="28C32ADF" w14:textId="77777777" w:rsidR="00EC2A26" w:rsidRDefault="00EC2A26">
      <w:pPr>
        <w:ind w:firstLineChars="200" w:firstLine="420"/>
        <w:jc w:val="left"/>
      </w:pPr>
    </w:p>
    <w:p w14:paraId="62506C66" w14:textId="77777777" w:rsidR="00EC2A26" w:rsidRDefault="00EC2A26">
      <w:pPr>
        <w:ind w:firstLineChars="200" w:firstLine="420"/>
        <w:jc w:val="left"/>
      </w:pPr>
      <w:r>
        <w:rPr>
          <w:rFonts w:hint="eastAsia"/>
        </w:rPr>
        <w:t>现在他只剩下写作了。他在日记中吐露心声，他确信“语言总是知道它们必须去哪里”，而且以他不知道的方式，它们迟早会和弗拉维亚一起到达。</w:t>
      </w:r>
    </w:p>
    <w:p w14:paraId="425B7885" w14:textId="77777777" w:rsidR="00EC2A26" w:rsidRDefault="00EC2A26">
      <w:pPr>
        <w:ind w:firstLineChars="200" w:firstLine="420"/>
        <w:jc w:val="left"/>
        <w:rPr>
          <w:rFonts w:hint="eastAsia"/>
        </w:rPr>
      </w:pPr>
    </w:p>
    <w:p w14:paraId="4A2B5CA2" w14:textId="77777777" w:rsidR="00EC2A26" w:rsidRDefault="00EC2A26">
      <w:pPr>
        <w:ind w:firstLineChars="200" w:firstLine="420"/>
        <w:jc w:val="left"/>
      </w:pPr>
      <w:r>
        <w:rPr>
          <w:rFonts w:hint="eastAsia"/>
        </w:rPr>
        <w:t>马可·</w:t>
      </w:r>
      <w:r>
        <w:rPr>
          <w:rFonts w:hint="eastAsia"/>
          <w:bCs/>
          <w:szCs w:val="21"/>
          <w:shd w:val="clear" w:color="auto" w:fill="FFFFFF"/>
        </w:rPr>
        <w:t>弗兰佐索</w:t>
      </w:r>
      <w:r>
        <w:rPr>
          <w:rFonts w:hint="eastAsia"/>
        </w:rPr>
        <w:t>以他的细腻和激情来展示这部浪漫主义小说。</w:t>
      </w:r>
    </w:p>
    <w:p w14:paraId="7C8D9647" w14:textId="77777777" w:rsidR="00EC2A26" w:rsidRDefault="00EC2A26">
      <w:pPr>
        <w:jc w:val="left"/>
      </w:pPr>
    </w:p>
    <w:p w14:paraId="5ECB236B" w14:textId="77777777" w:rsidR="00EC2A26" w:rsidRDefault="00EC2A26">
      <w:pPr>
        <w:rPr>
          <w:b/>
          <w:caps/>
        </w:rPr>
      </w:pPr>
    </w:p>
    <w:p w14:paraId="321AA301" w14:textId="1FC8E219" w:rsidR="00EC2A26" w:rsidRDefault="00AE73E5">
      <w:pPr>
        <w:rPr>
          <w:b/>
          <w:caps/>
        </w:rPr>
      </w:pPr>
      <w:r>
        <w:rPr>
          <w:noProof/>
          <w:lang w:val="en-US" w:eastAsia="zh-CN"/>
        </w:rPr>
        <w:drawing>
          <wp:anchor distT="0" distB="0" distL="114300" distR="114300" simplePos="0" relativeHeight="251655680" behindDoc="0" locked="0" layoutInCell="1" allowOverlap="1" wp14:anchorId="335F9161" wp14:editId="5D7D022A">
            <wp:simplePos x="0" y="0"/>
            <wp:positionH relativeFrom="column">
              <wp:posOffset>3949065</wp:posOffset>
            </wp:positionH>
            <wp:positionV relativeFrom="paragraph">
              <wp:posOffset>101600</wp:posOffset>
            </wp:positionV>
            <wp:extent cx="1450975" cy="2080895"/>
            <wp:effectExtent l="0" t="0" r="0" b="0"/>
            <wp:wrapSquare wrapText="bothSides"/>
            <wp:docPr id="3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0975" cy="208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26">
        <w:rPr>
          <w:rFonts w:hint="eastAsia"/>
          <w:b/>
          <w:caps/>
        </w:rPr>
        <w:t>中文书名：《</w:t>
      </w:r>
      <w:r w:rsidR="00EC2A26">
        <w:rPr>
          <w:rStyle w:val="ab"/>
          <w:rFonts w:ascii="宋体" w:hAnsi="宋体" w:cs="宋体"/>
          <w:b/>
          <w:bCs/>
          <w:caps/>
          <w:lang w:val="zh-CN"/>
        </w:rPr>
        <w:t>天真无邪</w:t>
      </w:r>
      <w:r w:rsidR="00EC2A26">
        <w:rPr>
          <w:rFonts w:hint="eastAsia"/>
          <w:b/>
          <w:caps/>
        </w:rPr>
        <w:t>》</w:t>
      </w:r>
      <w:bookmarkStart w:id="1" w:name="OLE_LINK3"/>
      <w:bookmarkStart w:id="2" w:name="OLE_LINK1"/>
      <w:bookmarkStart w:id="3" w:name="OLE_LINK2"/>
      <w:bookmarkStart w:id="4" w:name="OLE_LINK12"/>
    </w:p>
    <w:p w14:paraId="42EC1CC1" w14:textId="77777777" w:rsidR="00EC2A26" w:rsidRDefault="00EC2A26">
      <w:pPr>
        <w:spacing w:line="120" w:lineRule="auto"/>
        <w:rPr>
          <w:rFonts w:eastAsia="Microsoft YaHei UI"/>
          <w:b/>
          <w:bCs/>
        </w:rPr>
      </w:pPr>
      <w:bookmarkStart w:id="5" w:name="OLE_LINK16"/>
      <w:r>
        <w:rPr>
          <w:rFonts w:hint="eastAsia"/>
          <w:b/>
          <w:caps/>
        </w:rPr>
        <w:t>英文书名：</w:t>
      </w:r>
      <w:r>
        <w:rPr>
          <w:rFonts w:eastAsia="Microsoft YaHei UI"/>
          <w:b/>
          <w:bCs/>
        </w:rPr>
        <w:t xml:space="preserve">L’INNOCENTE </w:t>
      </w:r>
      <w:r>
        <w:rPr>
          <w:rFonts w:eastAsia="Microsoft YaHei UI"/>
          <w:b/>
          <w:bCs/>
          <w:iCs/>
        </w:rPr>
        <w:t>(THE INNOCENT)</w:t>
      </w:r>
    </w:p>
    <w:p w14:paraId="7717E536" w14:textId="77777777" w:rsidR="00EC2A26" w:rsidRDefault="00EC2A26">
      <w:pPr>
        <w:spacing w:line="120" w:lineRule="auto"/>
        <w:rPr>
          <w:rFonts w:hint="eastAsia"/>
          <w:bCs/>
          <w:szCs w:val="21"/>
        </w:rPr>
      </w:pPr>
      <w:r>
        <w:rPr>
          <w:rFonts w:hint="eastAsia"/>
          <w:b/>
          <w:caps/>
        </w:rPr>
        <w:t>作</w:t>
      </w:r>
      <w:r>
        <w:rPr>
          <w:rFonts w:hint="eastAsia"/>
          <w:b/>
          <w:caps/>
        </w:rPr>
        <w:t xml:space="preserve">    </w:t>
      </w:r>
      <w:r>
        <w:rPr>
          <w:rFonts w:hint="eastAsia"/>
          <w:b/>
          <w:caps/>
        </w:rPr>
        <w:t>者</w:t>
      </w:r>
      <w:r>
        <w:rPr>
          <w:b/>
          <w:caps/>
          <w:szCs w:val="21"/>
        </w:rPr>
        <w:t>：</w:t>
      </w:r>
      <w:r>
        <w:rPr>
          <w:b/>
          <w:bCs/>
          <w:kern w:val="0"/>
          <w:szCs w:val="21"/>
        </w:rPr>
        <w:t> Marco Franzoso</w:t>
      </w:r>
    </w:p>
    <w:p w14:paraId="6AC1454C" w14:textId="4DC31BFD" w:rsidR="00EC2A26" w:rsidRDefault="00EC2A26">
      <w:pPr>
        <w:rPr>
          <w:rFonts w:hint="eastAsia"/>
          <w:b/>
          <w:color w:val="111111"/>
          <w:szCs w:val="21"/>
        </w:rPr>
      </w:pPr>
      <w:r>
        <w:rPr>
          <w:rFonts w:hint="eastAsia"/>
          <w:b/>
          <w:color w:val="111111"/>
          <w:szCs w:val="21"/>
          <w:shd w:val="clear" w:color="auto" w:fill="FFFFFF"/>
        </w:rPr>
        <w:t>出</w:t>
      </w:r>
      <w:r>
        <w:rPr>
          <w:b/>
          <w:color w:val="111111"/>
          <w:szCs w:val="21"/>
          <w:shd w:val="clear" w:color="auto" w:fill="FFFFFF"/>
        </w:rPr>
        <w:t xml:space="preserve"> </w:t>
      </w:r>
      <w:r>
        <w:rPr>
          <w:rFonts w:hint="eastAsia"/>
          <w:b/>
          <w:color w:val="111111"/>
          <w:szCs w:val="21"/>
          <w:shd w:val="clear" w:color="auto" w:fill="FFFFFF"/>
        </w:rPr>
        <w:t>版</w:t>
      </w:r>
      <w:r>
        <w:rPr>
          <w:b/>
          <w:color w:val="111111"/>
          <w:szCs w:val="21"/>
          <w:shd w:val="clear" w:color="auto" w:fill="FFFFFF"/>
        </w:rPr>
        <w:t xml:space="preserve"> </w:t>
      </w:r>
      <w:r>
        <w:rPr>
          <w:rFonts w:hint="eastAsia"/>
          <w:b/>
          <w:color w:val="111111"/>
          <w:szCs w:val="21"/>
          <w:shd w:val="clear" w:color="auto" w:fill="FFFFFF"/>
        </w:rPr>
        <w:t>社：</w:t>
      </w:r>
      <w:r>
        <w:rPr>
          <w:b/>
          <w:color w:val="111111"/>
          <w:szCs w:val="21"/>
        </w:rPr>
        <w:t>Mondadori</w:t>
      </w:r>
      <w:r w:rsidR="002A6C97">
        <w:rPr>
          <w:rFonts w:hint="eastAsia"/>
          <w:b/>
          <w:color w:val="111111"/>
          <w:szCs w:val="21"/>
        </w:rPr>
        <w:t xml:space="preserve"> (Italy)</w:t>
      </w:r>
    </w:p>
    <w:p w14:paraId="138C580B" w14:textId="68F8F772" w:rsidR="00EC2A26" w:rsidRDefault="00EC2A26">
      <w:pPr>
        <w:rPr>
          <w:rFonts w:hint="eastAsia"/>
          <w:b/>
          <w:color w:val="111111"/>
          <w:szCs w:val="21"/>
          <w:shd w:val="clear" w:color="auto" w:fill="FFFFFF"/>
        </w:rPr>
      </w:pPr>
      <w:r>
        <w:rPr>
          <w:rFonts w:hint="eastAsia"/>
          <w:b/>
          <w:color w:val="111111"/>
          <w:szCs w:val="21"/>
          <w:shd w:val="clear" w:color="auto" w:fill="FFFFFF"/>
        </w:rPr>
        <w:t>代理公司：</w:t>
      </w:r>
      <w:r w:rsidR="002A6C97">
        <w:rPr>
          <w:rFonts w:hint="eastAsia"/>
          <w:b/>
          <w:color w:val="111111"/>
          <w:szCs w:val="21"/>
          <w:shd w:val="clear" w:color="auto" w:fill="FFFFFF"/>
        </w:rPr>
        <w:t>ANA Milan</w:t>
      </w:r>
      <w:r>
        <w:rPr>
          <w:b/>
          <w:color w:val="111111"/>
          <w:szCs w:val="21"/>
          <w:shd w:val="clear" w:color="auto" w:fill="FFFFFF"/>
        </w:rPr>
        <w:t>/</w:t>
      </w:r>
      <w:r>
        <w:rPr>
          <w:rFonts w:hint="eastAsia"/>
          <w:b/>
          <w:color w:val="111111"/>
          <w:szCs w:val="21"/>
          <w:shd w:val="clear" w:color="auto" w:fill="FFFFFF"/>
        </w:rPr>
        <w:t>ANA</w:t>
      </w:r>
      <w:r>
        <w:rPr>
          <w:b/>
          <w:color w:val="111111"/>
          <w:szCs w:val="21"/>
          <w:shd w:val="clear" w:color="auto" w:fill="FFFFFF"/>
        </w:rPr>
        <w:t>/</w:t>
      </w:r>
      <w:r w:rsidR="00B60FB4">
        <w:t>Brady</w:t>
      </w:r>
    </w:p>
    <w:p w14:paraId="0A1A52E6" w14:textId="77777777" w:rsidR="00EC2A26" w:rsidRDefault="00EC2A26">
      <w:pPr>
        <w:rPr>
          <w:rFonts w:hint="eastAsia"/>
          <w:b/>
          <w:caps/>
        </w:rPr>
      </w:pPr>
      <w:r>
        <w:rPr>
          <w:rFonts w:hint="eastAsia"/>
          <w:b/>
          <w:caps/>
        </w:rPr>
        <w:t>页</w:t>
      </w:r>
      <w:r>
        <w:rPr>
          <w:rFonts w:hint="eastAsia"/>
          <w:b/>
          <w:caps/>
        </w:rPr>
        <w:t xml:space="preserve">    </w:t>
      </w:r>
      <w:r>
        <w:rPr>
          <w:rFonts w:hint="eastAsia"/>
          <w:b/>
          <w:caps/>
        </w:rPr>
        <w:t>数：</w:t>
      </w:r>
      <w:r>
        <w:rPr>
          <w:b/>
          <w:caps/>
        </w:rPr>
        <w:t>156</w:t>
      </w:r>
      <w:r>
        <w:rPr>
          <w:b/>
          <w:caps/>
        </w:rPr>
        <w:t>页</w:t>
      </w:r>
    </w:p>
    <w:p w14:paraId="2EEAFE2C" w14:textId="77777777" w:rsidR="00EC2A26" w:rsidRDefault="00EC2A26">
      <w:pPr>
        <w:rPr>
          <w:rFonts w:hint="eastAsia"/>
          <w:b/>
        </w:rPr>
      </w:pPr>
      <w:r>
        <w:rPr>
          <w:rFonts w:hint="eastAsia"/>
          <w:b/>
        </w:rPr>
        <w:t>出版时间：</w:t>
      </w:r>
      <w:r>
        <w:rPr>
          <w:rFonts w:hint="eastAsia"/>
          <w:b/>
        </w:rPr>
        <w:t>2018</w:t>
      </w:r>
      <w:r>
        <w:rPr>
          <w:rFonts w:hint="eastAsia"/>
          <w:b/>
        </w:rPr>
        <w:t>年</w:t>
      </w:r>
      <w:r>
        <w:rPr>
          <w:rFonts w:hint="eastAsia"/>
          <w:b/>
        </w:rPr>
        <w:t>9</w:t>
      </w:r>
      <w:r>
        <w:rPr>
          <w:rFonts w:hint="eastAsia"/>
          <w:b/>
        </w:rPr>
        <w:t>月</w:t>
      </w:r>
    </w:p>
    <w:p w14:paraId="0825B5CE" w14:textId="77777777" w:rsidR="00EC2A26" w:rsidRDefault="00EC2A26">
      <w:pPr>
        <w:rPr>
          <w:rFonts w:hint="eastAsia"/>
          <w:b/>
        </w:rPr>
      </w:pPr>
      <w:r>
        <w:rPr>
          <w:rFonts w:hint="eastAsia"/>
          <w:b/>
        </w:rPr>
        <w:t>代理地区：中国大陆、台湾</w:t>
      </w:r>
    </w:p>
    <w:p w14:paraId="29BC4ED1" w14:textId="77777777" w:rsidR="00EC2A26" w:rsidRDefault="00EC2A26">
      <w:pPr>
        <w:rPr>
          <w:rFonts w:hint="eastAsia"/>
          <w:b/>
        </w:rPr>
      </w:pPr>
      <w:r>
        <w:rPr>
          <w:rFonts w:hint="eastAsia"/>
          <w:b/>
        </w:rPr>
        <w:t>审读资料：电子稿</w:t>
      </w:r>
    </w:p>
    <w:p w14:paraId="38287D7F" w14:textId="77777777" w:rsidR="00EC2A26" w:rsidRDefault="00EC2A26">
      <w:pPr>
        <w:rPr>
          <w:rFonts w:hint="eastAsia"/>
          <w:b/>
        </w:rPr>
      </w:pPr>
      <w:r>
        <w:rPr>
          <w:rFonts w:hint="eastAsia"/>
          <w:b/>
        </w:rPr>
        <w:t>类</w:t>
      </w:r>
      <w:r>
        <w:rPr>
          <w:rFonts w:hint="eastAsia"/>
          <w:b/>
        </w:rPr>
        <w:t xml:space="preserve">  </w:t>
      </w:r>
      <w:r>
        <w:rPr>
          <w:b/>
        </w:rPr>
        <w:t xml:space="preserve"> </w:t>
      </w:r>
      <w:r>
        <w:rPr>
          <w:rFonts w:hint="eastAsia"/>
          <w:b/>
        </w:rPr>
        <w:t xml:space="preserve"> </w:t>
      </w:r>
      <w:r>
        <w:rPr>
          <w:rFonts w:hint="eastAsia"/>
          <w:b/>
        </w:rPr>
        <w:t>型：</w:t>
      </w:r>
      <w:bookmarkStart w:id="6" w:name="OLE_LINK8"/>
      <w:bookmarkStart w:id="7" w:name="OLE_LINK5"/>
      <w:bookmarkStart w:id="8" w:name="OLE_LINK6"/>
      <w:bookmarkStart w:id="9" w:name="OLE_LINK9"/>
      <w:bookmarkStart w:id="10" w:name="OLE_LINK13"/>
      <w:bookmarkEnd w:id="1"/>
      <w:bookmarkEnd w:id="2"/>
      <w:bookmarkEnd w:id="3"/>
      <w:bookmarkEnd w:id="4"/>
      <w:bookmarkEnd w:id="5"/>
      <w:r>
        <w:rPr>
          <w:rFonts w:hint="eastAsia"/>
          <w:b/>
        </w:rPr>
        <w:t>文学</w:t>
      </w:r>
    </w:p>
    <w:p w14:paraId="04633540" w14:textId="77777777" w:rsidR="00EC2A26" w:rsidRDefault="00EC2A26">
      <w:pPr>
        <w:rPr>
          <w:b/>
          <w:bCs/>
          <w:color w:val="FF0000"/>
          <w:szCs w:val="21"/>
        </w:rPr>
      </w:pPr>
      <w:r>
        <w:rPr>
          <w:rFonts w:hint="eastAsia"/>
          <w:b/>
          <w:bCs/>
          <w:color w:val="FF0000"/>
          <w:szCs w:val="21"/>
        </w:rPr>
        <w:t>版权已授：西班牙、土耳其</w:t>
      </w:r>
    </w:p>
    <w:p w14:paraId="6CFE8FFF" w14:textId="77777777" w:rsidR="00EC2A26" w:rsidRDefault="006C7164">
      <w:pPr>
        <w:rPr>
          <w:rFonts w:hint="eastAsia"/>
          <w:b/>
          <w:bCs/>
          <w:color w:val="FF0000"/>
          <w:szCs w:val="21"/>
        </w:rPr>
      </w:pPr>
      <w:r>
        <w:rPr>
          <w:rFonts w:hint="eastAsia"/>
          <w:b/>
          <w:bCs/>
          <w:color w:val="FF0000"/>
          <w:szCs w:val="21"/>
        </w:rPr>
        <w:t>*</w:t>
      </w:r>
      <w:r w:rsidR="00EC2A26">
        <w:rPr>
          <w:b/>
          <w:bCs/>
          <w:color w:val="FF0000"/>
          <w:szCs w:val="21"/>
        </w:rPr>
        <w:t>荣获</w:t>
      </w:r>
      <w:r w:rsidR="00EC2A26">
        <w:rPr>
          <w:b/>
          <w:bCs/>
          <w:color w:val="FF0000"/>
          <w:szCs w:val="21"/>
        </w:rPr>
        <w:t>Premio Mondello Jury Prize</w:t>
      </w:r>
    </w:p>
    <w:p w14:paraId="7CE708DE" w14:textId="77777777" w:rsidR="00EC2A26" w:rsidRDefault="00EC2A26">
      <w:pPr>
        <w:rPr>
          <w:rFonts w:hint="eastAsia"/>
          <w:b/>
          <w:bCs/>
          <w:szCs w:val="21"/>
        </w:rPr>
      </w:pPr>
      <w:bookmarkStart w:id="11" w:name="OLE_LINK17"/>
    </w:p>
    <w:p w14:paraId="464C27C1" w14:textId="77777777" w:rsidR="00EC2A26" w:rsidRDefault="00EC2A26">
      <w:pPr>
        <w:rPr>
          <w:b/>
          <w:bCs/>
          <w:szCs w:val="21"/>
        </w:rPr>
      </w:pPr>
      <w:r>
        <w:rPr>
          <w:rFonts w:hint="eastAsia"/>
          <w:b/>
          <w:bCs/>
          <w:szCs w:val="21"/>
        </w:rPr>
        <w:t>内容简介：</w:t>
      </w:r>
      <w:bookmarkStart w:id="12" w:name="OLE_LINK7"/>
      <w:bookmarkEnd w:id="6"/>
      <w:bookmarkEnd w:id="7"/>
      <w:bookmarkEnd w:id="8"/>
      <w:bookmarkEnd w:id="9"/>
      <w:bookmarkEnd w:id="10"/>
      <w:bookmarkEnd w:id="11"/>
    </w:p>
    <w:p w14:paraId="729E01BC" w14:textId="77777777" w:rsidR="00EC2A26" w:rsidRDefault="00EC2A26">
      <w:pPr>
        <w:rPr>
          <w:b/>
          <w:bCs/>
          <w:szCs w:val="21"/>
        </w:rPr>
      </w:pPr>
    </w:p>
    <w:p w14:paraId="32B57558" w14:textId="77777777" w:rsidR="00EC2A26" w:rsidRDefault="00EC2A26">
      <w:pPr>
        <w:ind w:firstLineChars="200" w:firstLine="420"/>
        <w:rPr>
          <w:rFonts w:hint="eastAsia"/>
          <w:bCs/>
          <w:szCs w:val="21"/>
        </w:rPr>
      </w:pPr>
      <w:r>
        <w:rPr>
          <w:rFonts w:hint="eastAsia"/>
          <w:bCs/>
          <w:szCs w:val="21"/>
        </w:rPr>
        <w:t>当罪恶被那些本该保护我们不受其害的人加诸于我们身上时会发生什么</w:t>
      </w:r>
      <w:r>
        <w:rPr>
          <w:rFonts w:hint="eastAsia"/>
          <w:bCs/>
          <w:szCs w:val="21"/>
        </w:rPr>
        <w:t>?</w:t>
      </w:r>
      <w:r>
        <w:rPr>
          <w:rFonts w:hint="eastAsia"/>
          <w:bCs/>
          <w:szCs w:val="21"/>
        </w:rPr>
        <w:t>谁该受到责难，是故意伤害我们的怪物，还是出于善意但却造成更大伤害和痛苦的人</w:t>
      </w:r>
      <w:r>
        <w:rPr>
          <w:rFonts w:hint="eastAsia"/>
          <w:bCs/>
          <w:szCs w:val="21"/>
        </w:rPr>
        <w:t>?</w:t>
      </w:r>
      <w:r>
        <w:rPr>
          <w:rFonts w:hint="eastAsia"/>
          <w:bCs/>
          <w:szCs w:val="21"/>
        </w:rPr>
        <w:t>当隐藏于善意背后时，罪恶变得更加残忍，并在不知不觉中变得愈加残暴。</w:t>
      </w:r>
    </w:p>
    <w:p w14:paraId="7663881B" w14:textId="77777777" w:rsidR="00EC2A26" w:rsidRDefault="00EC2A26">
      <w:pPr>
        <w:rPr>
          <w:bCs/>
          <w:szCs w:val="21"/>
        </w:rPr>
      </w:pPr>
    </w:p>
    <w:p w14:paraId="63697D86" w14:textId="77777777" w:rsidR="00EC2A26" w:rsidRDefault="00EC2A26">
      <w:pPr>
        <w:ind w:firstLineChars="200" w:firstLine="420"/>
        <w:rPr>
          <w:rFonts w:hint="eastAsia"/>
          <w:bCs/>
          <w:szCs w:val="21"/>
        </w:rPr>
      </w:pPr>
      <w:r>
        <w:rPr>
          <w:rFonts w:hint="eastAsia"/>
          <w:bCs/>
          <w:szCs w:val="21"/>
        </w:rPr>
        <w:t>在八月最炎热的一天，很早就失去了父亲但十分喜欢音乐的十三岁的马特奥（</w:t>
      </w:r>
      <w:r>
        <w:rPr>
          <w:rFonts w:hint="eastAsia"/>
          <w:bCs/>
          <w:szCs w:val="21"/>
        </w:rPr>
        <w:t>Matteo</w:t>
      </w:r>
      <w:r>
        <w:rPr>
          <w:rFonts w:hint="eastAsia"/>
          <w:bCs/>
          <w:szCs w:val="21"/>
        </w:rPr>
        <w:t>）和母亲</w:t>
      </w:r>
      <w:proofErr w:type="gramStart"/>
      <w:r>
        <w:rPr>
          <w:rFonts w:hint="eastAsia"/>
          <w:bCs/>
          <w:szCs w:val="21"/>
        </w:rPr>
        <w:t>一起开着</w:t>
      </w:r>
      <w:proofErr w:type="gramEnd"/>
      <w:r>
        <w:rPr>
          <w:rFonts w:hint="eastAsia"/>
          <w:bCs/>
          <w:szCs w:val="21"/>
        </w:rPr>
        <w:t>车，他们从乡下前往附近的城市，在那里他将接受法官关于他几年前曾遭到教区牧师虐待的问询。这是一段对马特奥而言十分重要的旅程，他必须要直面各种精心伪装的罪恶。随着最终交锋的迫近，情绪不断积累，这是一场与存在于马特奥称之为“问话室”中的绝对邪恶之间的生死厮杀，在这里他将经受最残暴的凌虐，而这恰恰是应该保护他的人——律师和法官所施加的——全然不顾他的感受和脆弱的年龄重新讲述令人不愿回想的事件。</w:t>
      </w:r>
    </w:p>
    <w:p w14:paraId="6101787C" w14:textId="77777777" w:rsidR="00EC2A26" w:rsidRDefault="00EC2A26">
      <w:pPr>
        <w:rPr>
          <w:bCs/>
          <w:szCs w:val="21"/>
        </w:rPr>
      </w:pPr>
    </w:p>
    <w:p w14:paraId="10782217" w14:textId="77777777" w:rsidR="00EC2A26" w:rsidRDefault="00EC2A26">
      <w:pPr>
        <w:ind w:firstLineChars="200" w:firstLine="420"/>
        <w:rPr>
          <w:bCs/>
          <w:szCs w:val="21"/>
        </w:rPr>
      </w:pPr>
      <w:r>
        <w:rPr>
          <w:rFonts w:hint="eastAsia"/>
          <w:bCs/>
          <w:szCs w:val="21"/>
        </w:rPr>
        <w:t>《天真无邪》以精妙的文字堆砌而成，带我们走进了马特奥生动的内心世界，这是一部关于脆弱的作品，它没有给出答案而是引发我们思考。这部小说第一次从孩子的视角讲述了当代生活中最困难的话题之一。这是一段旅程，陪伴着读者穿透文字的烟幕，怀着如同婴儿</w:t>
      </w:r>
      <w:proofErr w:type="gramStart"/>
      <w:r>
        <w:rPr>
          <w:rFonts w:hint="eastAsia"/>
          <w:bCs/>
          <w:szCs w:val="21"/>
        </w:rPr>
        <w:t>般同样</w:t>
      </w:r>
      <w:r>
        <w:rPr>
          <w:rFonts w:hint="eastAsia"/>
          <w:bCs/>
          <w:szCs w:val="21"/>
        </w:rPr>
        <w:lastRenderedPageBreak/>
        <w:t>的惊奇探索</w:t>
      </w:r>
      <w:proofErr w:type="gramEnd"/>
      <w:r>
        <w:rPr>
          <w:rFonts w:hint="eastAsia"/>
          <w:bCs/>
          <w:szCs w:val="21"/>
        </w:rPr>
        <w:t>成人世界的真实面貌，尽管仅仅是流于表面。</w:t>
      </w:r>
    </w:p>
    <w:p w14:paraId="6BC07530" w14:textId="77777777" w:rsidR="00EC2A26" w:rsidRDefault="00EC2A26">
      <w:pPr>
        <w:rPr>
          <w:rFonts w:hint="eastAsia"/>
          <w:b/>
          <w:bCs/>
          <w:szCs w:val="21"/>
        </w:rPr>
      </w:pPr>
    </w:p>
    <w:p w14:paraId="515CB26A" w14:textId="77777777" w:rsidR="00EC2A26" w:rsidRDefault="00EC2A26">
      <w:pPr>
        <w:rPr>
          <w:rFonts w:hint="eastAsia"/>
          <w:bCs/>
          <w:kern w:val="0"/>
          <w:szCs w:val="21"/>
        </w:rPr>
      </w:pPr>
    </w:p>
    <w:p w14:paraId="6C356FA3" w14:textId="77777777" w:rsidR="00EC2A26" w:rsidRDefault="00EC2A26">
      <w:pPr>
        <w:rPr>
          <w:b/>
          <w:bCs/>
          <w:kern w:val="0"/>
          <w:szCs w:val="21"/>
        </w:rPr>
      </w:pPr>
      <w:r>
        <w:rPr>
          <w:b/>
          <w:bCs/>
          <w:kern w:val="0"/>
          <w:szCs w:val="21"/>
        </w:rPr>
        <w:t>媒体评价</w:t>
      </w:r>
      <w:r>
        <w:rPr>
          <w:rFonts w:hint="eastAsia"/>
          <w:b/>
          <w:bCs/>
          <w:kern w:val="0"/>
          <w:szCs w:val="21"/>
        </w:rPr>
        <w:t>：</w:t>
      </w:r>
    </w:p>
    <w:p w14:paraId="5908A5F7" w14:textId="77777777" w:rsidR="00EC2A26" w:rsidRDefault="00EC2A26">
      <w:pPr>
        <w:rPr>
          <w:b/>
          <w:bCs/>
          <w:kern w:val="0"/>
          <w:szCs w:val="21"/>
        </w:rPr>
      </w:pPr>
    </w:p>
    <w:p w14:paraId="3BD3E858" w14:textId="77777777" w:rsidR="00EC2A26" w:rsidRDefault="00EC2A26" w:rsidP="006C7164">
      <w:pPr>
        <w:ind w:firstLineChars="200" w:firstLine="420"/>
        <w:jc w:val="left"/>
        <w:rPr>
          <w:szCs w:val="21"/>
          <w:shd w:val="clear" w:color="auto" w:fill="FFFFFF"/>
        </w:rPr>
      </w:pPr>
      <w:r>
        <w:rPr>
          <w:rFonts w:hint="eastAsia"/>
          <w:bCs/>
          <w:szCs w:val="21"/>
          <w:shd w:val="clear" w:color="auto" w:fill="FFFFFF"/>
        </w:rPr>
        <w:t>“马可·弗兰佐索是位不可或缺的作家。”</w:t>
      </w:r>
      <w:r>
        <w:rPr>
          <w:rFonts w:hint="eastAsia"/>
          <w:szCs w:val="21"/>
          <w:shd w:val="clear" w:color="auto" w:fill="FFFFFF"/>
        </w:rPr>
        <w:t>----</w:t>
      </w:r>
      <w:proofErr w:type="spellStart"/>
      <w:r>
        <w:rPr>
          <w:i/>
          <w:iCs/>
          <w:szCs w:val="21"/>
          <w:shd w:val="clear" w:color="auto" w:fill="FFFFFF"/>
        </w:rPr>
        <w:t>L'Internazionale</w:t>
      </w:r>
      <w:proofErr w:type="spellEnd"/>
    </w:p>
    <w:p w14:paraId="4B855C39" w14:textId="77777777" w:rsidR="00EC2A26" w:rsidRDefault="00EC2A26">
      <w:pPr>
        <w:jc w:val="left"/>
        <w:rPr>
          <w:szCs w:val="21"/>
          <w:shd w:val="clear" w:color="auto" w:fill="FFFFFF"/>
        </w:rPr>
      </w:pPr>
      <w:r>
        <w:rPr>
          <w:bCs/>
          <w:szCs w:val="21"/>
          <w:shd w:val="clear" w:color="auto" w:fill="FFFFFF"/>
        </w:rPr>
        <w:t> </w:t>
      </w:r>
    </w:p>
    <w:p w14:paraId="562FD1E5" w14:textId="77777777" w:rsidR="00EC2A26" w:rsidRDefault="00EC2A26">
      <w:pPr>
        <w:ind w:firstLineChars="200" w:firstLine="420"/>
        <w:rPr>
          <w:bCs/>
          <w:szCs w:val="21"/>
          <w:shd w:val="clear" w:color="auto" w:fill="FFFFFF"/>
        </w:rPr>
      </w:pPr>
      <w:r>
        <w:rPr>
          <w:rFonts w:hint="eastAsia"/>
          <w:bCs/>
          <w:szCs w:val="21"/>
          <w:shd w:val="clear" w:color="auto" w:fill="FFFFFF"/>
        </w:rPr>
        <w:t>“文字如剧作手稿一般，像是为舞台而生，故事在对话、不同角色的交换和完美的节奏中徐徐铺开。更重要的是，弗兰佐索讲述了一个被成人世界的麻木所困的小男孩的故事。弗兰佐索尤其擅长探索儿童和成人之间的界限，无邪与罪恶，疯狂与激情。”</w:t>
      </w:r>
    </w:p>
    <w:p w14:paraId="03941A35" w14:textId="77777777" w:rsidR="00EC2A26" w:rsidRDefault="00EC2A26">
      <w:pPr>
        <w:jc w:val="right"/>
        <w:rPr>
          <w:szCs w:val="21"/>
          <w:shd w:val="clear" w:color="auto" w:fill="FFFFFF"/>
        </w:rPr>
      </w:pPr>
      <w:r>
        <w:rPr>
          <w:bCs/>
          <w:szCs w:val="21"/>
          <w:shd w:val="clear" w:color="auto" w:fill="FFFFFF"/>
        </w:rPr>
        <w:t> </w:t>
      </w:r>
      <w:r>
        <w:rPr>
          <w:rFonts w:hint="eastAsia"/>
          <w:szCs w:val="21"/>
          <w:shd w:val="clear" w:color="auto" w:fill="FFFFFF"/>
        </w:rPr>
        <w:t>----</w:t>
      </w:r>
      <w:r>
        <w:rPr>
          <w:szCs w:val="21"/>
          <w:shd w:val="clear" w:color="auto" w:fill="FFFFFF"/>
        </w:rPr>
        <w:t> </w:t>
      </w:r>
      <w:r>
        <w:rPr>
          <w:rFonts w:hint="eastAsia"/>
          <w:iCs/>
          <w:szCs w:val="21"/>
          <w:shd w:val="clear" w:color="auto" w:fill="FFFFFF"/>
        </w:rPr>
        <w:t>《共和国报》</w:t>
      </w:r>
      <w:r>
        <w:rPr>
          <w:rFonts w:hint="eastAsia"/>
          <w:i/>
          <w:iCs/>
          <w:szCs w:val="21"/>
          <w:shd w:val="clear" w:color="auto" w:fill="FFFFFF"/>
        </w:rPr>
        <w:t>（</w:t>
      </w:r>
      <w:r>
        <w:rPr>
          <w:rFonts w:hint="eastAsia"/>
          <w:i/>
          <w:iCs/>
          <w:szCs w:val="21"/>
          <w:shd w:val="clear" w:color="auto" w:fill="FFFFFF"/>
        </w:rPr>
        <w:t>La Repubblica</w:t>
      </w:r>
      <w:r>
        <w:rPr>
          <w:rFonts w:hint="eastAsia"/>
          <w:i/>
          <w:iCs/>
          <w:szCs w:val="21"/>
          <w:shd w:val="clear" w:color="auto" w:fill="FFFFFF"/>
        </w:rPr>
        <w:t>）</w:t>
      </w:r>
    </w:p>
    <w:bookmarkEnd w:id="12"/>
    <w:p w14:paraId="63BE18D3" w14:textId="77777777" w:rsidR="00EC2A26" w:rsidRDefault="00EC2A26">
      <w:pPr>
        <w:rPr>
          <w:b/>
          <w:color w:val="000000"/>
        </w:rPr>
      </w:pPr>
    </w:p>
    <w:p w14:paraId="0ECB51FD" w14:textId="77777777" w:rsidR="00B60FB4" w:rsidRDefault="00B60FB4">
      <w:pPr>
        <w:rPr>
          <w:b/>
          <w:color w:val="000000"/>
        </w:rPr>
      </w:pPr>
    </w:p>
    <w:p w14:paraId="291509A3" w14:textId="77777777" w:rsidR="00B60FB4" w:rsidRPr="0013605C" w:rsidRDefault="00B60FB4" w:rsidP="00B60FB4">
      <w:pPr>
        <w:shd w:val="clear" w:color="auto" w:fill="FFFFFF"/>
        <w:rPr>
          <w:color w:val="000000"/>
          <w:szCs w:val="21"/>
        </w:rPr>
      </w:pPr>
      <w:bookmarkStart w:id="13" w:name="OLE_LINK4"/>
      <w:bookmarkStart w:id="14" w:name="OLE_LINK26"/>
      <w:bookmarkStart w:id="15" w:name="OLE_LINK46"/>
      <w:bookmarkStart w:id="16" w:name="OLE_LINK59"/>
      <w:r>
        <w:rPr>
          <w:rFonts w:hint="eastAsia"/>
          <w:b/>
          <w:bCs/>
          <w:color w:val="000000"/>
          <w:szCs w:val="21"/>
        </w:rPr>
        <w:t>感</w:t>
      </w:r>
      <w:r w:rsidRPr="0013605C">
        <w:rPr>
          <w:b/>
          <w:bCs/>
          <w:color w:val="000000"/>
          <w:szCs w:val="21"/>
        </w:rPr>
        <w:t>谢您的阅读！</w:t>
      </w:r>
    </w:p>
    <w:p w14:paraId="271F8AEF" w14:textId="77777777" w:rsidR="00B60FB4" w:rsidRPr="002333D9" w:rsidRDefault="00B60FB4" w:rsidP="00B60FB4">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0021A8B4" w14:textId="77777777" w:rsidR="00B60FB4" w:rsidRPr="00E556A0" w:rsidRDefault="00B60FB4" w:rsidP="00B60FB4">
      <w:pPr>
        <w:rPr>
          <w:b/>
          <w:color w:val="000000"/>
          <w:szCs w:val="21"/>
        </w:rPr>
      </w:pPr>
      <w:r w:rsidRPr="00115765">
        <w:rPr>
          <w:b/>
          <w:color w:val="000000"/>
          <w:szCs w:val="21"/>
        </w:rPr>
        <w:t>Email</w:t>
      </w:r>
      <w:r w:rsidRPr="0013605C">
        <w:rPr>
          <w:color w:val="000000"/>
          <w:szCs w:val="21"/>
        </w:rPr>
        <w:t>：</w:t>
      </w:r>
      <w:hyperlink r:id="rId16" w:history="1">
        <w:r w:rsidRPr="00E556A0">
          <w:rPr>
            <w:rStyle w:val="aa"/>
            <w:rFonts w:hint="eastAsia"/>
            <w:szCs w:val="21"/>
          </w:rPr>
          <w:t>Righ</w:t>
        </w:r>
        <w:r w:rsidRPr="00E556A0">
          <w:rPr>
            <w:rStyle w:val="aa"/>
            <w:szCs w:val="21"/>
          </w:rPr>
          <w:t>ts@nurnberg.com.cn</w:t>
        </w:r>
      </w:hyperlink>
    </w:p>
    <w:p w14:paraId="2651A582" w14:textId="77777777" w:rsidR="00B60FB4" w:rsidRPr="0013605C" w:rsidRDefault="00B60FB4" w:rsidP="00B60FB4">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254734D6" w14:textId="77777777" w:rsidR="00B60FB4" w:rsidRPr="0013605C" w:rsidRDefault="00B60FB4" w:rsidP="00B60FB4">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37C2B7FB" w14:textId="77777777" w:rsidR="00B60FB4" w:rsidRPr="0013605C" w:rsidRDefault="00B60FB4" w:rsidP="00B60FB4">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4418E18A" w14:textId="77777777" w:rsidR="00B60FB4" w:rsidRPr="00D6262A" w:rsidRDefault="00B60FB4" w:rsidP="00B60FB4">
      <w:pPr>
        <w:rPr>
          <w:rStyle w:val="aa"/>
          <w:szCs w:val="21"/>
        </w:rPr>
      </w:pPr>
      <w:r w:rsidRPr="00D6262A">
        <w:rPr>
          <w:color w:val="000000"/>
          <w:szCs w:val="21"/>
        </w:rPr>
        <w:t>公司网址：</w:t>
      </w:r>
      <w:hyperlink r:id="rId17" w:history="1">
        <w:r w:rsidRPr="00D6262A">
          <w:rPr>
            <w:rStyle w:val="aa"/>
            <w:szCs w:val="21"/>
          </w:rPr>
          <w:t>http://www.nurnberg.com.cn</w:t>
        </w:r>
      </w:hyperlink>
    </w:p>
    <w:p w14:paraId="09913E4F" w14:textId="77777777" w:rsidR="00B60FB4" w:rsidRPr="00D6262A" w:rsidRDefault="00B60FB4" w:rsidP="00B60FB4">
      <w:pPr>
        <w:rPr>
          <w:color w:val="000000"/>
          <w:szCs w:val="21"/>
        </w:rPr>
      </w:pPr>
      <w:r w:rsidRPr="00D6262A">
        <w:rPr>
          <w:color w:val="000000"/>
          <w:szCs w:val="21"/>
        </w:rPr>
        <w:t>书目下载</w:t>
      </w:r>
      <w:r w:rsidRPr="00D6262A">
        <w:rPr>
          <w:rFonts w:hint="eastAsia"/>
          <w:color w:val="000000"/>
          <w:szCs w:val="21"/>
        </w:rPr>
        <w:t>：</w:t>
      </w:r>
      <w:hyperlink r:id="rId18" w:history="1">
        <w:r w:rsidRPr="00D6262A">
          <w:rPr>
            <w:rStyle w:val="aa"/>
            <w:szCs w:val="21"/>
          </w:rPr>
          <w:t>http://www.nurnberg.com.cn/booklist_zh/list.aspx</w:t>
        </w:r>
      </w:hyperlink>
    </w:p>
    <w:p w14:paraId="241001A4" w14:textId="77777777" w:rsidR="00B60FB4" w:rsidRPr="00D6262A" w:rsidRDefault="00B60FB4" w:rsidP="00B60FB4">
      <w:pPr>
        <w:rPr>
          <w:color w:val="000000"/>
          <w:szCs w:val="21"/>
        </w:rPr>
      </w:pPr>
      <w:r w:rsidRPr="00D6262A">
        <w:rPr>
          <w:color w:val="000000"/>
          <w:szCs w:val="21"/>
        </w:rPr>
        <w:t>书讯浏览</w:t>
      </w:r>
      <w:r w:rsidRPr="00D6262A">
        <w:rPr>
          <w:rFonts w:hint="eastAsia"/>
          <w:color w:val="000000"/>
          <w:szCs w:val="21"/>
        </w:rPr>
        <w:t>：</w:t>
      </w:r>
      <w:hyperlink r:id="rId19" w:history="1">
        <w:r w:rsidRPr="00D6262A">
          <w:rPr>
            <w:rStyle w:val="aa"/>
            <w:szCs w:val="21"/>
          </w:rPr>
          <w:t>http://www.nurnberg.com.cn/book/book.aspx</w:t>
        </w:r>
      </w:hyperlink>
    </w:p>
    <w:p w14:paraId="151BB91D" w14:textId="77777777" w:rsidR="00B60FB4" w:rsidRPr="00D6262A" w:rsidRDefault="00B60FB4" w:rsidP="00B60FB4">
      <w:pPr>
        <w:rPr>
          <w:color w:val="000000"/>
          <w:szCs w:val="21"/>
        </w:rPr>
      </w:pPr>
      <w:r w:rsidRPr="00D6262A">
        <w:rPr>
          <w:color w:val="000000"/>
          <w:szCs w:val="21"/>
        </w:rPr>
        <w:t>视频推荐</w:t>
      </w:r>
      <w:r w:rsidRPr="00D6262A">
        <w:rPr>
          <w:rFonts w:hint="eastAsia"/>
          <w:color w:val="000000"/>
          <w:szCs w:val="21"/>
        </w:rPr>
        <w:t>：</w:t>
      </w:r>
      <w:hyperlink r:id="rId20" w:history="1">
        <w:r w:rsidRPr="00D6262A">
          <w:rPr>
            <w:rStyle w:val="aa"/>
            <w:szCs w:val="21"/>
          </w:rPr>
          <w:t>http://www.nurnberg.com.cn/video/video.aspx</w:t>
        </w:r>
      </w:hyperlink>
    </w:p>
    <w:p w14:paraId="63993A6A" w14:textId="77777777" w:rsidR="00B60FB4" w:rsidRPr="00D6262A" w:rsidRDefault="00B60FB4" w:rsidP="00B60FB4">
      <w:pPr>
        <w:rPr>
          <w:rStyle w:val="aa"/>
          <w:szCs w:val="21"/>
        </w:rPr>
      </w:pPr>
      <w:r w:rsidRPr="00D6262A">
        <w:rPr>
          <w:color w:val="000000"/>
          <w:szCs w:val="21"/>
        </w:rPr>
        <w:t>豆瓣小站：</w:t>
      </w:r>
      <w:hyperlink r:id="rId21" w:history="1">
        <w:r w:rsidRPr="00D6262A">
          <w:rPr>
            <w:rStyle w:val="aa"/>
            <w:szCs w:val="21"/>
          </w:rPr>
          <w:t>http://site.douban.com/110577/</w:t>
        </w:r>
      </w:hyperlink>
    </w:p>
    <w:p w14:paraId="0862ED25" w14:textId="77777777" w:rsidR="00B60FB4" w:rsidRPr="00D6262A" w:rsidRDefault="00B60FB4" w:rsidP="00B60FB4">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2"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563068DA" w14:textId="77777777" w:rsidR="00B60FB4" w:rsidRPr="0013605C" w:rsidRDefault="00B60FB4" w:rsidP="00B60FB4">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14:paraId="1A3346D1" w14:textId="7F588673" w:rsidR="00B60FB4" w:rsidRPr="00115765" w:rsidRDefault="00AE73E5" w:rsidP="00B60FB4">
      <w:pPr>
        <w:rPr>
          <w:b/>
          <w:color w:val="000000"/>
        </w:rPr>
      </w:pPr>
      <w:r w:rsidRPr="00B60FB4">
        <w:rPr>
          <w:noProof/>
          <w:color w:val="000000"/>
          <w:szCs w:val="21"/>
        </w:rPr>
        <w:drawing>
          <wp:inline distT="0" distB="0" distL="0" distR="0" wp14:anchorId="74591578" wp14:editId="64ED5165">
            <wp:extent cx="622300" cy="679450"/>
            <wp:effectExtent l="0" t="0" r="0" b="0"/>
            <wp:docPr id="1"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300" cy="679450"/>
                    </a:xfrm>
                    <a:prstGeom prst="rect">
                      <a:avLst/>
                    </a:prstGeom>
                    <a:noFill/>
                    <a:ln>
                      <a:noFill/>
                    </a:ln>
                  </pic:spPr>
                </pic:pic>
              </a:graphicData>
            </a:graphic>
          </wp:inline>
        </w:drawing>
      </w:r>
    </w:p>
    <w:bookmarkEnd w:id="13"/>
    <w:bookmarkEnd w:id="14"/>
    <w:bookmarkEnd w:id="15"/>
    <w:bookmarkEnd w:id="16"/>
    <w:p w14:paraId="3C308EAD" w14:textId="77777777" w:rsidR="00B60FB4" w:rsidRDefault="00B60FB4">
      <w:pPr>
        <w:rPr>
          <w:rFonts w:hint="eastAsia"/>
          <w:b/>
          <w:color w:val="000000"/>
        </w:rPr>
      </w:pPr>
    </w:p>
    <w:sectPr w:rsidR="00B60FB4">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325F" w14:textId="77777777" w:rsidR="00723B8A" w:rsidRDefault="00723B8A">
      <w:r>
        <w:separator/>
      </w:r>
    </w:p>
  </w:endnote>
  <w:endnote w:type="continuationSeparator" w:id="0">
    <w:p w14:paraId="39A50ED4" w14:textId="77777777" w:rsidR="00723B8A" w:rsidRDefault="0072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altName w:val="STZhongsong"/>
    <w:panose1 w:val="02010600040101010101"/>
    <w:charset w:val="86"/>
    <w:family w:val="auto"/>
    <w:pitch w:val="variable"/>
    <w:sig w:usb0="00000287" w:usb1="080F0000" w:usb2="00000010" w:usb3="00000000" w:csb0="0004009F" w:csb1="00000000"/>
  </w:font>
  <w:font w:name="方正姚体">
    <w:altName w:val="微软雅黑"/>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53B4" w14:textId="77777777" w:rsidR="00EC2A26" w:rsidRDefault="00EC2A26">
    <w:pPr>
      <w:pBdr>
        <w:bottom w:val="single" w:sz="6" w:space="1" w:color="auto"/>
      </w:pBdr>
      <w:jc w:val="center"/>
      <w:rPr>
        <w:rFonts w:ascii="方正姚体" w:eastAsia="方正姚体" w:hint="eastAsia"/>
        <w:sz w:val="18"/>
      </w:rPr>
    </w:pPr>
  </w:p>
  <w:p w14:paraId="0BCBFCDB" w14:textId="77777777" w:rsidR="00EC2A26" w:rsidRDefault="00EC2A26">
    <w:pPr>
      <w:jc w:val="center"/>
      <w:rPr>
        <w:rFonts w:ascii="方正姚体" w:eastAsia="方正姚体" w:hint="eastAsia"/>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2BB01695" w14:textId="77777777" w:rsidR="00EC2A26" w:rsidRDefault="00EC2A26">
    <w:pPr>
      <w:jc w:val="center"/>
      <w:rPr>
        <w:rFonts w:ascii="方正姚体" w:eastAsia="方正姚体" w:hint="eastAsia"/>
        <w:sz w:val="18"/>
        <w:szCs w:val="18"/>
      </w:rPr>
    </w:pPr>
    <w:r>
      <w:rPr>
        <w:rFonts w:ascii="方正姚体" w:eastAsia="方正姚体" w:hint="eastAsia"/>
        <w:sz w:val="18"/>
        <w:szCs w:val="18"/>
      </w:rPr>
      <w:t>电话：010-82504106，88810959，传真：010-82504200</w:t>
    </w:r>
  </w:p>
  <w:p w14:paraId="1D5F0E60" w14:textId="77777777" w:rsidR="00EC2A26" w:rsidRDefault="00EC2A26">
    <w:pPr>
      <w:jc w:val="center"/>
      <w:rPr>
        <w:rFonts w:ascii="方正姚体" w:eastAsia="方正姚体" w:hint="eastAsia"/>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14:paraId="62B72DD9" w14:textId="77777777" w:rsidR="00EC2A26" w:rsidRDefault="00EC2A26">
    <w:pPr>
      <w:pStyle w:val="a4"/>
      <w:jc w:val="center"/>
      <w:rPr>
        <w:rFonts w:eastAsia="方正姚体" w:hint="eastAsia"/>
      </w:rPr>
    </w:pPr>
  </w:p>
  <w:p w14:paraId="2866C7C8" w14:textId="77777777" w:rsidR="00EC2A26" w:rsidRDefault="00EC2A26">
    <w:pPr>
      <w:pStyle w:val="a4"/>
      <w:jc w:val="center"/>
      <w:rPr>
        <w:rFonts w:eastAsia="方正姚体" w:hint="eastAsia"/>
      </w:rPr>
    </w:pPr>
  </w:p>
  <w:p w14:paraId="0A0B175B" w14:textId="77777777" w:rsidR="00EC2A26" w:rsidRDefault="00EC2A26">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774B2">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F32C" w14:textId="77777777" w:rsidR="00723B8A" w:rsidRDefault="00723B8A">
      <w:r>
        <w:separator/>
      </w:r>
    </w:p>
  </w:footnote>
  <w:footnote w:type="continuationSeparator" w:id="0">
    <w:p w14:paraId="73C94FC0" w14:textId="77777777" w:rsidR="00723B8A" w:rsidRDefault="0072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DA09" w14:textId="1713EE32" w:rsidR="00EC2A26" w:rsidRDefault="00AE73E5">
    <w:pPr>
      <w:jc w:val="right"/>
      <w:rPr>
        <w:rFonts w:eastAsia="黑体" w:hint="eastAsia"/>
        <w:b/>
        <w:bCs/>
      </w:rPr>
    </w:pPr>
    <w:r>
      <w:rPr>
        <w:noProof/>
        <w:lang w:val="en-US" w:eastAsia="zh-CN"/>
      </w:rPr>
      <w:drawing>
        <wp:anchor distT="0" distB="0" distL="114300" distR="114300" simplePos="0" relativeHeight="251657728" behindDoc="0" locked="0" layoutInCell="1" allowOverlap="1" wp14:anchorId="6CAB5674" wp14:editId="7DA3FC53">
          <wp:simplePos x="0" y="0"/>
          <wp:positionH relativeFrom="column">
            <wp:posOffset>0</wp:posOffset>
          </wp:positionH>
          <wp:positionV relativeFrom="paragraph">
            <wp:posOffset>-9525</wp:posOffset>
          </wp:positionV>
          <wp:extent cx="368935" cy="34099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67F4" w14:textId="77777777" w:rsidR="00EC2A26" w:rsidRDefault="00EC2A26">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8"/>
    <w:rsid w:val="00002FE6"/>
    <w:rsid w:val="0000503B"/>
    <w:rsid w:val="00007C95"/>
    <w:rsid w:val="00010866"/>
    <w:rsid w:val="00032288"/>
    <w:rsid w:val="00033D28"/>
    <w:rsid w:val="00036B2A"/>
    <w:rsid w:val="00043639"/>
    <w:rsid w:val="000454E2"/>
    <w:rsid w:val="000517BD"/>
    <w:rsid w:val="00052E02"/>
    <w:rsid w:val="00054C92"/>
    <w:rsid w:val="0007163D"/>
    <w:rsid w:val="00071765"/>
    <w:rsid w:val="00072768"/>
    <w:rsid w:val="0007303F"/>
    <w:rsid w:val="00074AF3"/>
    <w:rsid w:val="00074F02"/>
    <w:rsid w:val="00080A1A"/>
    <w:rsid w:val="00081F45"/>
    <w:rsid w:val="000946B4"/>
    <w:rsid w:val="000946BA"/>
    <w:rsid w:val="000958FF"/>
    <w:rsid w:val="00097BCA"/>
    <w:rsid w:val="000A0127"/>
    <w:rsid w:val="000A2D4E"/>
    <w:rsid w:val="000A3352"/>
    <w:rsid w:val="000A3413"/>
    <w:rsid w:val="000A424B"/>
    <w:rsid w:val="000A580C"/>
    <w:rsid w:val="000A5934"/>
    <w:rsid w:val="000B26B2"/>
    <w:rsid w:val="000B7BBC"/>
    <w:rsid w:val="000B7C1E"/>
    <w:rsid w:val="000C0B17"/>
    <w:rsid w:val="000C1535"/>
    <w:rsid w:val="000C20F6"/>
    <w:rsid w:val="000C2513"/>
    <w:rsid w:val="000C69D0"/>
    <w:rsid w:val="000D4DB8"/>
    <w:rsid w:val="000E4329"/>
    <w:rsid w:val="000F0CC2"/>
    <w:rsid w:val="000F7F2D"/>
    <w:rsid w:val="00113FA7"/>
    <w:rsid w:val="001148EA"/>
    <w:rsid w:val="001225EF"/>
    <w:rsid w:val="00122C76"/>
    <w:rsid w:val="00124797"/>
    <w:rsid w:val="001304C7"/>
    <w:rsid w:val="001354C5"/>
    <w:rsid w:val="00135AC2"/>
    <w:rsid w:val="00137AAE"/>
    <w:rsid w:val="00141DD2"/>
    <w:rsid w:val="00161645"/>
    <w:rsid w:val="00162DA5"/>
    <w:rsid w:val="00163349"/>
    <w:rsid w:val="00163E82"/>
    <w:rsid w:val="00165D51"/>
    <w:rsid w:val="00170579"/>
    <w:rsid w:val="00172D50"/>
    <w:rsid w:val="00174A19"/>
    <w:rsid w:val="00174C9A"/>
    <w:rsid w:val="00175E1E"/>
    <w:rsid w:val="001802A7"/>
    <w:rsid w:val="00183927"/>
    <w:rsid w:val="00191A13"/>
    <w:rsid w:val="001934BA"/>
    <w:rsid w:val="00194821"/>
    <w:rsid w:val="001949ED"/>
    <w:rsid w:val="00194E5F"/>
    <w:rsid w:val="00195489"/>
    <w:rsid w:val="001B4322"/>
    <w:rsid w:val="001B4454"/>
    <w:rsid w:val="001B4690"/>
    <w:rsid w:val="001B66BC"/>
    <w:rsid w:val="001C76A0"/>
    <w:rsid w:val="001D32C3"/>
    <w:rsid w:val="001D6553"/>
    <w:rsid w:val="001D7520"/>
    <w:rsid w:val="001D7C7E"/>
    <w:rsid w:val="001E141F"/>
    <w:rsid w:val="001E4866"/>
    <w:rsid w:val="001E6EF5"/>
    <w:rsid w:val="001F30A9"/>
    <w:rsid w:val="00201E49"/>
    <w:rsid w:val="00204E84"/>
    <w:rsid w:val="00205499"/>
    <w:rsid w:val="002116E8"/>
    <w:rsid w:val="00217B39"/>
    <w:rsid w:val="002307C0"/>
    <w:rsid w:val="00230CC1"/>
    <w:rsid w:val="00231C2A"/>
    <w:rsid w:val="00242EF4"/>
    <w:rsid w:val="00250315"/>
    <w:rsid w:val="002614D3"/>
    <w:rsid w:val="0026534E"/>
    <w:rsid w:val="00267909"/>
    <w:rsid w:val="00270715"/>
    <w:rsid w:val="0027556D"/>
    <w:rsid w:val="00284656"/>
    <w:rsid w:val="002852C2"/>
    <w:rsid w:val="0028578A"/>
    <w:rsid w:val="00287848"/>
    <w:rsid w:val="00291E46"/>
    <w:rsid w:val="0029256E"/>
    <w:rsid w:val="00296B98"/>
    <w:rsid w:val="002A1CF6"/>
    <w:rsid w:val="002A2F92"/>
    <w:rsid w:val="002A5C63"/>
    <w:rsid w:val="002A6C97"/>
    <w:rsid w:val="002B3AB1"/>
    <w:rsid w:val="002B5E47"/>
    <w:rsid w:val="002B72B4"/>
    <w:rsid w:val="002C1BC4"/>
    <w:rsid w:val="002C65A6"/>
    <w:rsid w:val="002D7981"/>
    <w:rsid w:val="002E4A97"/>
    <w:rsid w:val="002F1268"/>
    <w:rsid w:val="002F28B7"/>
    <w:rsid w:val="002F604A"/>
    <w:rsid w:val="002F6BD7"/>
    <w:rsid w:val="002F7CE1"/>
    <w:rsid w:val="003003E6"/>
    <w:rsid w:val="0030073F"/>
    <w:rsid w:val="00300E9C"/>
    <w:rsid w:val="00304309"/>
    <w:rsid w:val="00304EEA"/>
    <w:rsid w:val="003133ED"/>
    <w:rsid w:val="00313FAB"/>
    <w:rsid w:val="003142DC"/>
    <w:rsid w:val="00323306"/>
    <w:rsid w:val="00323ACF"/>
    <w:rsid w:val="00327D2F"/>
    <w:rsid w:val="00330BB7"/>
    <w:rsid w:val="00330CC3"/>
    <w:rsid w:val="00330CF0"/>
    <w:rsid w:val="00336B8E"/>
    <w:rsid w:val="00350CFC"/>
    <w:rsid w:val="0035529C"/>
    <w:rsid w:val="00355725"/>
    <w:rsid w:val="00356385"/>
    <w:rsid w:val="00362774"/>
    <w:rsid w:val="00366ECB"/>
    <w:rsid w:val="00384E50"/>
    <w:rsid w:val="0039632A"/>
    <w:rsid w:val="00396A7B"/>
    <w:rsid w:val="00396F83"/>
    <w:rsid w:val="003A2B3B"/>
    <w:rsid w:val="003A4401"/>
    <w:rsid w:val="003A4E4E"/>
    <w:rsid w:val="003A783C"/>
    <w:rsid w:val="003B63C2"/>
    <w:rsid w:val="003B66A2"/>
    <w:rsid w:val="003C208C"/>
    <w:rsid w:val="003C28BB"/>
    <w:rsid w:val="003D4890"/>
    <w:rsid w:val="003D5E03"/>
    <w:rsid w:val="003D6813"/>
    <w:rsid w:val="003D7576"/>
    <w:rsid w:val="003F528B"/>
    <w:rsid w:val="003F5383"/>
    <w:rsid w:val="00403B3A"/>
    <w:rsid w:val="00404B85"/>
    <w:rsid w:val="0040655E"/>
    <w:rsid w:val="004066B2"/>
    <w:rsid w:val="00406B64"/>
    <w:rsid w:val="004130C3"/>
    <w:rsid w:val="00416C13"/>
    <w:rsid w:val="0041744B"/>
    <w:rsid w:val="00420A9B"/>
    <w:rsid w:val="004251C2"/>
    <w:rsid w:val="00431C21"/>
    <w:rsid w:val="00434950"/>
    <w:rsid w:val="0043732D"/>
    <w:rsid w:val="0044268B"/>
    <w:rsid w:val="004460F6"/>
    <w:rsid w:val="0045088A"/>
    <w:rsid w:val="00450FC4"/>
    <w:rsid w:val="00460422"/>
    <w:rsid w:val="0046103E"/>
    <w:rsid w:val="004626DA"/>
    <w:rsid w:val="00463285"/>
    <w:rsid w:val="0046641C"/>
    <w:rsid w:val="0046685E"/>
    <w:rsid w:val="004712EF"/>
    <w:rsid w:val="0047254C"/>
    <w:rsid w:val="00474209"/>
    <w:rsid w:val="00474AD9"/>
    <w:rsid w:val="00484301"/>
    <w:rsid w:val="00484EAC"/>
    <w:rsid w:val="00493126"/>
    <w:rsid w:val="004A0592"/>
    <w:rsid w:val="004A0C4C"/>
    <w:rsid w:val="004A20BF"/>
    <w:rsid w:val="004A3096"/>
    <w:rsid w:val="004A7039"/>
    <w:rsid w:val="004B1D57"/>
    <w:rsid w:val="004B28A4"/>
    <w:rsid w:val="004B33E1"/>
    <w:rsid w:val="004B33E6"/>
    <w:rsid w:val="004B40CA"/>
    <w:rsid w:val="004C0C8B"/>
    <w:rsid w:val="004C4C36"/>
    <w:rsid w:val="004C64A0"/>
    <w:rsid w:val="004C65BD"/>
    <w:rsid w:val="004C6829"/>
    <w:rsid w:val="004C7980"/>
    <w:rsid w:val="004D29DC"/>
    <w:rsid w:val="004D5D71"/>
    <w:rsid w:val="004E16C5"/>
    <w:rsid w:val="004E3710"/>
    <w:rsid w:val="004E6228"/>
    <w:rsid w:val="004F751B"/>
    <w:rsid w:val="00501562"/>
    <w:rsid w:val="0050414F"/>
    <w:rsid w:val="00507628"/>
    <w:rsid w:val="00507B59"/>
    <w:rsid w:val="005137E6"/>
    <w:rsid w:val="0051407A"/>
    <w:rsid w:val="00514EC1"/>
    <w:rsid w:val="00520C68"/>
    <w:rsid w:val="00523BC2"/>
    <w:rsid w:val="00524737"/>
    <w:rsid w:val="00530954"/>
    <w:rsid w:val="00533F8A"/>
    <w:rsid w:val="00534917"/>
    <w:rsid w:val="00536FDC"/>
    <w:rsid w:val="00545637"/>
    <w:rsid w:val="0054628B"/>
    <w:rsid w:val="00547299"/>
    <w:rsid w:val="00553E36"/>
    <w:rsid w:val="0055680A"/>
    <w:rsid w:val="00557D7B"/>
    <w:rsid w:val="00557DDA"/>
    <w:rsid w:val="00560007"/>
    <w:rsid w:val="00561F6F"/>
    <w:rsid w:val="00563B47"/>
    <w:rsid w:val="00565697"/>
    <w:rsid w:val="00570A2B"/>
    <w:rsid w:val="00570A89"/>
    <w:rsid w:val="00574D18"/>
    <w:rsid w:val="00582E2F"/>
    <w:rsid w:val="00583966"/>
    <w:rsid w:val="00594582"/>
    <w:rsid w:val="00597BD3"/>
    <w:rsid w:val="005A2EE8"/>
    <w:rsid w:val="005A340F"/>
    <w:rsid w:val="005A3FE3"/>
    <w:rsid w:val="005A6A98"/>
    <w:rsid w:val="005B19DA"/>
    <w:rsid w:val="005B28C8"/>
    <w:rsid w:val="005C07E7"/>
    <w:rsid w:val="005C52FB"/>
    <w:rsid w:val="005C6CD9"/>
    <w:rsid w:val="005D112C"/>
    <w:rsid w:val="005D4FC9"/>
    <w:rsid w:val="005D6300"/>
    <w:rsid w:val="005D6F98"/>
    <w:rsid w:val="005E509C"/>
    <w:rsid w:val="005E575F"/>
    <w:rsid w:val="005F0B06"/>
    <w:rsid w:val="005F18AF"/>
    <w:rsid w:val="005F2E86"/>
    <w:rsid w:val="00602E6C"/>
    <w:rsid w:val="00612FFF"/>
    <w:rsid w:val="006132D2"/>
    <w:rsid w:val="006140F1"/>
    <w:rsid w:val="0062461D"/>
    <w:rsid w:val="00633188"/>
    <w:rsid w:val="00637855"/>
    <w:rsid w:val="00640D51"/>
    <w:rsid w:val="0064382C"/>
    <w:rsid w:val="006503AD"/>
    <w:rsid w:val="0065247D"/>
    <w:rsid w:val="006534AB"/>
    <w:rsid w:val="00653576"/>
    <w:rsid w:val="006556A8"/>
    <w:rsid w:val="00655999"/>
    <w:rsid w:val="00656822"/>
    <w:rsid w:val="00663E23"/>
    <w:rsid w:val="006645B3"/>
    <w:rsid w:val="00665535"/>
    <w:rsid w:val="00665982"/>
    <w:rsid w:val="0066640A"/>
    <w:rsid w:val="00671BA4"/>
    <w:rsid w:val="0067367F"/>
    <w:rsid w:val="0067431C"/>
    <w:rsid w:val="0067461B"/>
    <w:rsid w:val="0067707A"/>
    <w:rsid w:val="0068322A"/>
    <w:rsid w:val="00684860"/>
    <w:rsid w:val="00686359"/>
    <w:rsid w:val="00692DD4"/>
    <w:rsid w:val="0069310D"/>
    <w:rsid w:val="0069327F"/>
    <w:rsid w:val="006945C4"/>
    <w:rsid w:val="00695D24"/>
    <w:rsid w:val="006A45F6"/>
    <w:rsid w:val="006A4FA2"/>
    <w:rsid w:val="006B1B40"/>
    <w:rsid w:val="006C079F"/>
    <w:rsid w:val="006C7164"/>
    <w:rsid w:val="006D2CFB"/>
    <w:rsid w:val="006D5586"/>
    <w:rsid w:val="006D70D2"/>
    <w:rsid w:val="006E0E1F"/>
    <w:rsid w:val="006E1443"/>
    <w:rsid w:val="006E3A6D"/>
    <w:rsid w:val="006E4170"/>
    <w:rsid w:val="006E51C9"/>
    <w:rsid w:val="006E67DA"/>
    <w:rsid w:val="006F391D"/>
    <w:rsid w:val="007005A8"/>
    <w:rsid w:val="0070216E"/>
    <w:rsid w:val="00703B13"/>
    <w:rsid w:val="00707425"/>
    <w:rsid w:val="00710ABD"/>
    <w:rsid w:val="00711B01"/>
    <w:rsid w:val="0071370F"/>
    <w:rsid w:val="00723A44"/>
    <w:rsid w:val="00723B8A"/>
    <w:rsid w:val="00734A25"/>
    <w:rsid w:val="00737DAB"/>
    <w:rsid w:val="00740B22"/>
    <w:rsid w:val="00740D25"/>
    <w:rsid w:val="00741757"/>
    <w:rsid w:val="00741B66"/>
    <w:rsid w:val="00743D30"/>
    <w:rsid w:val="0075564A"/>
    <w:rsid w:val="00755950"/>
    <w:rsid w:val="00756E84"/>
    <w:rsid w:val="007601F6"/>
    <w:rsid w:val="00760947"/>
    <w:rsid w:val="00765F41"/>
    <w:rsid w:val="00770352"/>
    <w:rsid w:val="0077719F"/>
    <w:rsid w:val="007774B2"/>
    <w:rsid w:val="0078003E"/>
    <w:rsid w:val="00781506"/>
    <w:rsid w:val="00781554"/>
    <w:rsid w:val="007924A6"/>
    <w:rsid w:val="00793D2C"/>
    <w:rsid w:val="00795F81"/>
    <w:rsid w:val="007A33C1"/>
    <w:rsid w:val="007A7FAF"/>
    <w:rsid w:val="007B117F"/>
    <w:rsid w:val="007B65DE"/>
    <w:rsid w:val="007B74EF"/>
    <w:rsid w:val="007C5ABE"/>
    <w:rsid w:val="007C7872"/>
    <w:rsid w:val="007D0F43"/>
    <w:rsid w:val="007D2E59"/>
    <w:rsid w:val="007D43E2"/>
    <w:rsid w:val="007D67F5"/>
    <w:rsid w:val="007E2374"/>
    <w:rsid w:val="008003FB"/>
    <w:rsid w:val="00805764"/>
    <w:rsid w:val="0080646E"/>
    <w:rsid w:val="0080717E"/>
    <w:rsid w:val="008106EE"/>
    <w:rsid w:val="0081233B"/>
    <w:rsid w:val="008136D4"/>
    <w:rsid w:val="008166A8"/>
    <w:rsid w:val="0083140F"/>
    <w:rsid w:val="00832736"/>
    <w:rsid w:val="00840E56"/>
    <w:rsid w:val="0084119E"/>
    <w:rsid w:val="00842B8D"/>
    <w:rsid w:val="0084406E"/>
    <w:rsid w:val="008479C2"/>
    <w:rsid w:val="008542FC"/>
    <w:rsid w:val="00857313"/>
    <w:rsid w:val="00857ACD"/>
    <w:rsid w:val="008623DD"/>
    <w:rsid w:val="00862819"/>
    <w:rsid w:val="0086654A"/>
    <w:rsid w:val="0088578F"/>
    <w:rsid w:val="008870B3"/>
    <w:rsid w:val="00891BF5"/>
    <w:rsid w:val="0089462C"/>
    <w:rsid w:val="0089589B"/>
    <w:rsid w:val="008A2457"/>
    <w:rsid w:val="008A6EB5"/>
    <w:rsid w:val="008B160B"/>
    <w:rsid w:val="008B2378"/>
    <w:rsid w:val="008B4DCA"/>
    <w:rsid w:val="008C4922"/>
    <w:rsid w:val="008C4F7F"/>
    <w:rsid w:val="008C65CE"/>
    <w:rsid w:val="008D0A92"/>
    <w:rsid w:val="008D4D33"/>
    <w:rsid w:val="008D5C7C"/>
    <w:rsid w:val="008E5BB2"/>
    <w:rsid w:val="008E6FFC"/>
    <w:rsid w:val="008F1C1A"/>
    <w:rsid w:val="008F34B2"/>
    <w:rsid w:val="008F5373"/>
    <w:rsid w:val="008F5F57"/>
    <w:rsid w:val="008F771D"/>
    <w:rsid w:val="00900F63"/>
    <w:rsid w:val="009020E2"/>
    <w:rsid w:val="00916E27"/>
    <w:rsid w:val="0091775B"/>
    <w:rsid w:val="00921F6B"/>
    <w:rsid w:val="009234E1"/>
    <w:rsid w:val="00934AA4"/>
    <w:rsid w:val="009351B9"/>
    <w:rsid w:val="0093555C"/>
    <w:rsid w:val="00936F8E"/>
    <w:rsid w:val="009428DD"/>
    <w:rsid w:val="00942D01"/>
    <w:rsid w:val="00950F25"/>
    <w:rsid w:val="00954A8B"/>
    <w:rsid w:val="0095630A"/>
    <w:rsid w:val="0096339E"/>
    <w:rsid w:val="00964F09"/>
    <w:rsid w:val="009653AA"/>
    <w:rsid w:val="009764EA"/>
    <w:rsid w:val="00984EB8"/>
    <w:rsid w:val="009855E8"/>
    <w:rsid w:val="009870D4"/>
    <w:rsid w:val="009911F8"/>
    <w:rsid w:val="00995E49"/>
    <w:rsid w:val="009A2844"/>
    <w:rsid w:val="009A604D"/>
    <w:rsid w:val="009B0F64"/>
    <w:rsid w:val="009B1A63"/>
    <w:rsid w:val="009B1D18"/>
    <w:rsid w:val="009C1AFB"/>
    <w:rsid w:val="009C50AB"/>
    <w:rsid w:val="009D1A18"/>
    <w:rsid w:val="009D6002"/>
    <w:rsid w:val="009D7150"/>
    <w:rsid w:val="009E07B8"/>
    <w:rsid w:val="009E4AEC"/>
    <w:rsid w:val="009E5FBF"/>
    <w:rsid w:val="009E69E4"/>
    <w:rsid w:val="009F111F"/>
    <w:rsid w:val="009F2B90"/>
    <w:rsid w:val="009F424F"/>
    <w:rsid w:val="00A00EA2"/>
    <w:rsid w:val="00A0484C"/>
    <w:rsid w:val="00A05CF5"/>
    <w:rsid w:val="00A06FED"/>
    <w:rsid w:val="00A11AC1"/>
    <w:rsid w:val="00A11F9B"/>
    <w:rsid w:val="00A12250"/>
    <w:rsid w:val="00A12C92"/>
    <w:rsid w:val="00A138F9"/>
    <w:rsid w:val="00A16EA4"/>
    <w:rsid w:val="00A207D6"/>
    <w:rsid w:val="00A21052"/>
    <w:rsid w:val="00A21ACC"/>
    <w:rsid w:val="00A3284A"/>
    <w:rsid w:val="00A33D2E"/>
    <w:rsid w:val="00A450DF"/>
    <w:rsid w:val="00A45576"/>
    <w:rsid w:val="00A54BE2"/>
    <w:rsid w:val="00A55095"/>
    <w:rsid w:val="00A57605"/>
    <w:rsid w:val="00A62169"/>
    <w:rsid w:val="00A62537"/>
    <w:rsid w:val="00A71D38"/>
    <w:rsid w:val="00A76D9E"/>
    <w:rsid w:val="00A801F4"/>
    <w:rsid w:val="00A87967"/>
    <w:rsid w:val="00A87D59"/>
    <w:rsid w:val="00A91259"/>
    <w:rsid w:val="00A91DEC"/>
    <w:rsid w:val="00A94E61"/>
    <w:rsid w:val="00AA22BA"/>
    <w:rsid w:val="00AA3EC4"/>
    <w:rsid w:val="00AB5463"/>
    <w:rsid w:val="00AB5682"/>
    <w:rsid w:val="00AB6DA2"/>
    <w:rsid w:val="00AD0A37"/>
    <w:rsid w:val="00AD0FD5"/>
    <w:rsid w:val="00AD165D"/>
    <w:rsid w:val="00AD666B"/>
    <w:rsid w:val="00AD6B8A"/>
    <w:rsid w:val="00AE5A54"/>
    <w:rsid w:val="00AE73E5"/>
    <w:rsid w:val="00AF2E7E"/>
    <w:rsid w:val="00AF37B3"/>
    <w:rsid w:val="00AF3EC0"/>
    <w:rsid w:val="00AF4169"/>
    <w:rsid w:val="00B01D5B"/>
    <w:rsid w:val="00B027DE"/>
    <w:rsid w:val="00B0522A"/>
    <w:rsid w:val="00B06BF1"/>
    <w:rsid w:val="00B1024B"/>
    <w:rsid w:val="00B160AF"/>
    <w:rsid w:val="00B16898"/>
    <w:rsid w:val="00B24CEB"/>
    <w:rsid w:val="00B266AF"/>
    <w:rsid w:val="00B32642"/>
    <w:rsid w:val="00B35752"/>
    <w:rsid w:val="00B40C53"/>
    <w:rsid w:val="00B523B3"/>
    <w:rsid w:val="00B60FB4"/>
    <w:rsid w:val="00B6347A"/>
    <w:rsid w:val="00B67039"/>
    <w:rsid w:val="00B74336"/>
    <w:rsid w:val="00B8166E"/>
    <w:rsid w:val="00B82AD2"/>
    <w:rsid w:val="00B85CB3"/>
    <w:rsid w:val="00B95633"/>
    <w:rsid w:val="00B97ED3"/>
    <w:rsid w:val="00BA36DF"/>
    <w:rsid w:val="00BA4137"/>
    <w:rsid w:val="00BA5287"/>
    <w:rsid w:val="00BA6470"/>
    <w:rsid w:val="00BA73A4"/>
    <w:rsid w:val="00BB0F42"/>
    <w:rsid w:val="00BC3326"/>
    <w:rsid w:val="00BC3FF8"/>
    <w:rsid w:val="00BC56DF"/>
    <w:rsid w:val="00BD34A2"/>
    <w:rsid w:val="00BD4A0F"/>
    <w:rsid w:val="00BE0466"/>
    <w:rsid w:val="00BE2D87"/>
    <w:rsid w:val="00BE2F6E"/>
    <w:rsid w:val="00BE5E4D"/>
    <w:rsid w:val="00BF79B2"/>
    <w:rsid w:val="00C036B4"/>
    <w:rsid w:val="00C0414B"/>
    <w:rsid w:val="00C05064"/>
    <w:rsid w:val="00C06094"/>
    <w:rsid w:val="00C066B9"/>
    <w:rsid w:val="00C1031A"/>
    <w:rsid w:val="00C12C57"/>
    <w:rsid w:val="00C13BB9"/>
    <w:rsid w:val="00C2378D"/>
    <w:rsid w:val="00C26150"/>
    <w:rsid w:val="00C264D8"/>
    <w:rsid w:val="00C27F54"/>
    <w:rsid w:val="00C3370D"/>
    <w:rsid w:val="00C37C9E"/>
    <w:rsid w:val="00C4140C"/>
    <w:rsid w:val="00C43DC5"/>
    <w:rsid w:val="00C519BE"/>
    <w:rsid w:val="00C54B0B"/>
    <w:rsid w:val="00C56BB8"/>
    <w:rsid w:val="00C570CD"/>
    <w:rsid w:val="00C62760"/>
    <w:rsid w:val="00C65ECA"/>
    <w:rsid w:val="00C72A3C"/>
    <w:rsid w:val="00C76E6F"/>
    <w:rsid w:val="00C81877"/>
    <w:rsid w:val="00C910DA"/>
    <w:rsid w:val="00C945FB"/>
    <w:rsid w:val="00CA0A29"/>
    <w:rsid w:val="00CA37FF"/>
    <w:rsid w:val="00CB0D96"/>
    <w:rsid w:val="00CB1ECA"/>
    <w:rsid w:val="00CB2465"/>
    <w:rsid w:val="00CB3F4F"/>
    <w:rsid w:val="00CB4836"/>
    <w:rsid w:val="00CC0051"/>
    <w:rsid w:val="00CC41DD"/>
    <w:rsid w:val="00CD059D"/>
    <w:rsid w:val="00CD2007"/>
    <w:rsid w:val="00CD2C2E"/>
    <w:rsid w:val="00CD2DBC"/>
    <w:rsid w:val="00CD3461"/>
    <w:rsid w:val="00CD67EB"/>
    <w:rsid w:val="00CE115B"/>
    <w:rsid w:val="00D058BF"/>
    <w:rsid w:val="00D14328"/>
    <w:rsid w:val="00D154B6"/>
    <w:rsid w:val="00D265A3"/>
    <w:rsid w:val="00D32781"/>
    <w:rsid w:val="00D33A98"/>
    <w:rsid w:val="00D34454"/>
    <w:rsid w:val="00D45045"/>
    <w:rsid w:val="00D46741"/>
    <w:rsid w:val="00D4676A"/>
    <w:rsid w:val="00D52167"/>
    <w:rsid w:val="00D5614C"/>
    <w:rsid w:val="00D57B5F"/>
    <w:rsid w:val="00D63E5E"/>
    <w:rsid w:val="00D67E5B"/>
    <w:rsid w:val="00D72263"/>
    <w:rsid w:val="00D7300F"/>
    <w:rsid w:val="00D74B29"/>
    <w:rsid w:val="00D8205E"/>
    <w:rsid w:val="00D84088"/>
    <w:rsid w:val="00D84228"/>
    <w:rsid w:val="00D95522"/>
    <w:rsid w:val="00DA7B56"/>
    <w:rsid w:val="00DB431C"/>
    <w:rsid w:val="00DC3E54"/>
    <w:rsid w:val="00DC7634"/>
    <w:rsid w:val="00DD74BD"/>
    <w:rsid w:val="00DE6054"/>
    <w:rsid w:val="00DE77C2"/>
    <w:rsid w:val="00DF2AAA"/>
    <w:rsid w:val="00DF3532"/>
    <w:rsid w:val="00DF6D85"/>
    <w:rsid w:val="00E109C3"/>
    <w:rsid w:val="00E14B7B"/>
    <w:rsid w:val="00E14CD2"/>
    <w:rsid w:val="00E15895"/>
    <w:rsid w:val="00E23400"/>
    <w:rsid w:val="00E23907"/>
    <w:rsid w:val="00E23D90"/>
    <w:rsid w:val="00E24D9B"/>
    <w:rsid w:val="00E2551E"/>
    <w:rsid w:val="00E27D88"/>
    <w:rsid w:val="00E35CA7"/>
    <w:rsid w:val="00E36520"/>
    <w:rsid w:val="00E46B20"/>
    <w:rsid w:val="00E47C3A"/>
    <w:rsid w:val="00E51634"/>
    <w:rsid w:val="00E55671"/>
    <w:rsid w:val="00E63D47"/>
    <w:rsid w:val="00E646DC"/>
    <w:rsid w:val="00E67D64"/>
    <w:rsid w:val="00E73582"/>
    <w:rsid w:val="00E81DE3"/>
    <w:rsid w:val="00E82B6C"/>
    <w:rsid w:val="00E83DCD"/>
    <w:rsid w:val="00E86078"/>
    <w:rsid w:val="00E87434"/>
    <w:rsid w:val="00E8767E"/>
    <w:rsid w:val="00E9143F"/>
    <w:rsid w:val="00E9230F"/>
    <w:rsid w:val="00E95375"/>
    <w:rsid w:val="00E95544"/>
    <w:rsid w:val="00E96A70"/>
    <w:rsid w:val="00E96F85"/>
    <w:rsid w:val="00EA2D26"/>
    <w:rsid w:val="00EB03FA"/>
    <w:rsid w:val="00EB2857"/>
    <w:rsid w:val="00EB4F05"/>
    <w:rsid w:val="00EB6580"/>
    <w:rsid w:val="00EC2A26"/>
    <w:rsid w:val="00EC4CD3"/>
    <w:rsid w:val="00ED0265"/>
    <w:rsid w:val="00ED2B30"/>
    <w:rsid w:val="00ED625C"/>
    <w:rsid w:val="00EE6B35"/>
    <w:rsid w:val="00EF7472"/>
    <w:rsid w:val="00EF7586"/>
    <w:rsid w:val="00F00ECA"/>
    <w:rsid w:val="00F05CF7"/>
    <w:rsid w:val="00F0674A"/>
    <w:rsid w:val="00F11404"/>
    <w:rsid w:val="00F13C53"/>
    <w:rsid w:val="00F2116D"/>
    <w:rsid w:val="00F24C0D"/>
    <w:rsid w:val="00F3050A"/>
    <w:rsid w:val="00F336CE"/>
    <w:rsid w:val="00F33D6E"/>
    <w:rsid w:val="00F400DF"/>
    <w:rsid w:val="00F4708B"/>
    <w:rsid w:val="00F531B7"/>
    <w:rsid w:val="00F54F27"/>
    <w:rsid w:val="00F61A58"/>
    <w:rsid w:val="00F7088E"/>
    <w:rsid w:val="00F7176D"/>
    <w:rsid w:val="00F72F87"/>
    <w:rsid w:val="00F73305"/>
    <w:rsid w:val="00F73930"/>
    <w:rsid w:val="00F74468"/>
    <w:rsid w:val="00F74D56"/>
    <w:rsid w:val="00F74DDB"/>
    <w:rsid w:val="00F75F41"/>
    <w:rsid w:val="00F76EB3"/>
    <w:rsid w:val="00F812DA"/>
    <w:rsid w:val="00F86A84"/>
    <w:rsid w:val="00F86F60"/>
    <w:rsid w:val="00F901E4"/>
    <w:rsid w:val="00F9195E"/>
    <w:rsid w:val="00F978A8"/>
    <w:rsid w:val="00FB3A91"/>
    <w:rsid w:val="00FB46E6"/>
    <w:rsid w:val="00FC0124"/>
    <w:rsid w:val="00FC262B"/>
    <w:rsid w:val="00FC555D"/>
    <w:rsid w:val="00FD09DA"/>
    <w:rsid w:val="00FD2DE0"/>
    <w:rsid w:val="00FD46A9"/>
    <w:rsid w:val="00FD72E0"/>
    <w:rsid w:val="00FE4778"/>
    <w:rsid w:val="00FF059E"/>
    <w:rsid w:val="00FF0934"/>
    <w:rsid w:val="00FF3E03"/>
    <w:rsid w:val="00FF63CA"/>
    <w:rsid w:val="56404C33"/>
    <w:rsid w:val="6956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4D006"/>
  <w15:chartTrackingRefBased/>
  <w15:docId w15:val="{BFFCC34E-CDD5-48A7-909D-2257FC7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rPr>
      <w:color w:val="800080"/>
      <w:u w:val="single"/>
    </w:rPr>
  </w:style>
  <w:style w:type="character" w:styleId="a9">
    <w:name w:val="Emphasis"/>
    <w:uiPriority w:val="20"/>
    <w:qFormat/>
    <w:rPr>
      <w:i/>
      <w:iCs/>
    </w:rPr>
  </w:style>
  <w:style w:type="character" w:styleId="aa">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st1">
    <w:name w:val="st1"/>
  </w:style>
  <w:style w:type="character" w:customStyle="1" w:styleId="apple-converted-space">
    <w:name w:val="apple-converted-space"/>
  </w:style>
  <w:style w:type="paragraph" w:customStyle="1" w:styleId="Autor">
    <w:name w:val="Autor"/>
    <w:pPr>
      <w:spacing w:line="240" w:lineRule="exact"/>
    </w:pPr>
    <w:rPr>
      <w:i/>
      <w:sz w:val="24"/>
      <w:lang w:val="de-DE" w:eastAsia="de-DE"/>
    </w:rPr>
  </w:style>
  <w:style w:type="paragraph" w:customStyle="1" w:styleId="source">
    <w:name w:val="source"/>
    <w:basedOn w:val="a"/>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pPr>
      <w:widowControl/>
      <w:ind w:left="720"/>
      <w:jc w:val="left"/>
    </w:pPr>
    <w:rPr>
      <w:rFonts w:ascii="Calibri" w:hAnsi="Calibri" w:cs="宋体"/>
      <w:kern w:val="0"/>
      <w:sz w:val="22"/>
      <w:szCs w:val="22"/>
      <w:lang w:eastAsia="en-US"/>
    </w:rPr>
  </w:style>
  <w:style w:type="character" w:customStyle="1" w:styleId="ad77a7210feaa4fffbd3eced73997807c3222">
    <w:name w:val="ad77a7210feaa4fffbd3eced73997807c3222"/>
  </w:style>
  <w:style w:type="character" w:customStyle="1" w:styleId="ad77a7210feaa4fffbd3eced73997807c3422">
    <w:name w:val="ad77a7210feaa4fffbd3eced73997807c3422"/>
  </w:style>
  <w:style w:type="character" w:customStyle="1" w:styleId="lrg">
    <w:name w:val="lrg"/>
  </w:style>
  <w:style w:type="character" w:customStyle="1" w:styleId="a-size-large">
    <w:name w:val="a-size-large"/>
  </w:style>
  <w:style w:type="character" w:customStyle="1" w:styleId="ab">
    <w:name w:val="无"/>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nberg.com.cn/video/video_show.aspx?id=9262" TargetMode="External"/><Relationship Id="rId13" Type="http://schemas.openxmlformats.org/officeDocument/2006/relationships/image" Target="media/image5.jpeg"/><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te.douban.com/110577/" TargetMode="External"/><Relationship Id="rId7" Type="http://schemas.openxmlformats.org/officeDocument/2006/relationships/hyperlink" Target="http://www.nurnberg.com.cn/video/video_show.aspx?id=7081" TargetMode="External"/><Relationship Id="rId12" Type="http://schemas.openxmlformats.org/officeDocument/2006/relationships/image" Target="media/image4.pn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video/video_show.aspx?id=7081"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yperlink" Target="http://www.nurnberg.com.cn/book/book.aspx"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nurnberg.com.cn/video/video_show.aspx?id=9262" TargetMode="External"/><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2846</Words>
  <Characters>3958</Characters>
  <Application>Microsoft Office Word</Application>
  <DocSecurity>0</DocSecurity>
  <Lines>188</Lines>
  <Paragraphs>161</Paragraphs>
  <ScaleCrop>false</ScaleCrop>
  <Company>2ndSpAcE</Company>
  <LinksUpToDate>false</LinksUpToDate>
  <CharactersWithSpaces>6643</CharactersWithSpaces>
  <SharedDoc>false</SharedDoc>
  <HLinks>
    <vt:vector size="78" baseType="variant">
      <vt:variant>
        <vt:i4>6422566</vt:i4>
      </vt:variant>
      <vt:variant>
        <vt:i4>33</vt:i4>
      </vt:variant>
      <vt:variant>
        <vt:i4>0</vt:i4>
      </vt:variant>
      <vt:variant>
        <vt:i4>5</vt:i4>
      </vt:variant>
      <vt:variant>
        <vt:lpwstr>https://weibo.com/1877653117/profile?topnav=1&amp;wvr=6</vt:lpwstr>
      </vt:variant>
      <vt:variant>
        <vt:lpwstr/>
      </vt:variant>
      <vt:variant>
        <vt:i4>7733288</vt:i4>
      </vt:variant>
      <vt:variant>
        <vt:i4>30</vt:i4>
      </vt:variant>
      <vt:variant>
        <vt:i4>0</vt:i4>
      </vt:variant>
      <vt:variant>
        <vt:i4>5</vt:i4>
      </vt:variant>
      <vt:variant>
        <vt:lpwstr>http://site.douban.com/110577/</vt:lpwstr>
      </vt:variant>
      <vt:variant>
        <vt:lpwstr/>
      </vt:variant>
      <vt:variant>
        <vt:i4>3604601</vt:i4>
      </vt:variant>
      <vt:variant>
        <vt:i4>27</vt:i4>
      </vt:variant>
      <vt:variant>
        <vt:i4>0</vt:i4>
      </vt:variant>
      <vt:variant>
        <vt:i4>5</vt:i4>
      </vt:variant>
      <vt:variant>
        <vt:lpwstr>http://www.nurnberg.com.cn/video/video.aspx</vt:lpwstr>
      </vt:variant>
      <vt:variant>
        <vt:lpwstr/>
      </vt:variant>
      <vt:variant>
        <vt:i4>1114207</vt:i4>
      </vt:variant>
      <vt:variant>
        <vt:i4>24</vt:i4>
      </vt:variant>
      <vt:variant>
        <vt:i4>0</vt:i4>
      </vt:variant>
      <vt:variant>
        <vt:i4>5</vt:i4>
      </vt:variant>
      <vt:variant>
        <vt:lpwstr>http://www.nurnberg.com.cn/book/book.aspx</vt:lpwstr>
      </vt:variant>
      <vt:variant>
        <vt:lpwstr/>
      </vt:variant>
      <vt:variant>
        <vt:i4>3735627</vt:i4>
      </vt:variant>
      <vt:variant>
        <vt:i4>21</vt:i4>
      </vt:variant>
      <vt:variant>
        <vt:i4>0</vt:i4>
      </vt:variant>
      <vt:variant>
        <vt:i4>5</vt:i4>
      </vt:variant>
      <vt:variant>
        <vt:lpwstr>http://www.nurnberg.com.cn/booklist_zh/list.aspx</vt:lpwstr>
      </vt:variant>
      <vt:variant>
        <vt:lpwstr/>
      </vt:variant>
      <vt:variant>
        <vt:i4>2490404</vt:i4>
      </vt:variant>
      <vt:variant>
        <vt:i4>18</vt:i4>
      </vt:variant>
      <vt:variant>
        <vt:i4>0</vt:i4>
      </vt:variant>
      <vt:variant>
        <vt:i4>5</vt:i4>
      </vt:variant>
      <vt:variant>
        <vt:lpwstr>http://www.nurnberg.com.cn/</vt:lpwstr>
      </vt:variant>
      <vt:variant>
        <vt:lpwstr/>
      </vt:variant>
      <vt:variant>
        <vt:i4>3604571</vt:i4>
      </vt:variant>
      <vt:variant>
        <vt:i4>15</vt:i4>
      </vt:variant>
      <vt:variant>
        <vt:i4>0</vt:i4>
      </vt:variant>
      <vt:variant>
        <vt:i4>5</vt:i4>
      </vt:variant>
      <vt:variant>
        <vt:lpwstr>mailto:Rights@nurnberg.com.cn</vt:lpwstr>
      </vt:variant>
      <vt:variant>
        <vt:lpwstr/>
      </vt:variant>
      <vt:variant>
        <vt:i4>4915233</vt:i4>
      </vt:variant>
      <vt:variant>
        <vt:i4>12</vt:i4>
      </vt:variant>
      <vt:variant>
        <vt:i4>0</vt:i4>
      </vt:variant>
      <vt:variant>
        <vt:i4>5</vt:i4>
      </vt:variant>
      <vt:variant>
        <vt:lpwstr>http://www.nurnberg.com.cn/video/video_show.aspx?id=9262</vt:lpwstr>
      </vt:variant>
      <vt:variant>
        <vt:lpwstr/>
      </vt:variant>
      <vt:variant>
        <vt:i4>4849697</vt:i4>
      </vt:variant>
      <vt:variant>
        <vt:i4>9</vt:i4>
      </vt:variant>
      <vt:variant>
        <vt:i4>0</vt:i4>
      </vt:variant>
      <vt:variant>
        <vt:i4>5</vt:i4>
      </vt:variant>
      <vt:variant>
        <vt:lpwstr>http://www.nurnberg.com.cn/video/video_show.aspx?id=7081</vt:lpwstr>
      </vt:variant>
      <vt:variant>
        <vt:lpwstr/>
      </vt:variant>
      <vt:variant>
        <vt:i4>7929978</vt:i4>
      </vt:variant>
      <vt:variant>
        <vt:i4>6</vt:i4>
      </vt:variant>
      <vt:variant>
        <vt:i4>0</vt:i4>
      </vt:variant>
      <vt:variant>
        <vt:i4>5</vt:i4>
      </vt:variant>
      <vt:variant>
        <vt:lpwstr>https://movie.douban.com/subject/25860882/</vt:lpwstr>
      </vt:variant>
      <vt:variant>
        <vt:lpwstr/>
      </vt:variant>
      <vt:variant>
        <vt:i4>4915233</vt:i4>
      </vt:variant>
      <vt:variant>
        <vt:i4>3</vt:i4>
      </vt:variant>
      <vt:variant>
        <vt:i4>0</vt:i4>
      </vt:variant>
      <vt:variant>
        <vt:i4>5</vt:i4>
      </vt:variant>
      <vt:variant>
        <vt:lpwstr>http://www.nurnberg.com.cn/video/video_show.aspx?id=9262</vt:lpwstr>
      </vt:variant>
      <vt:variant>
        <vt:lpwstr/>
      </vt:variant>
      <vt:variant>
        <vt:i4>4849697</vt:i4>
      </vt:variant>
      <vt:variant>
        <vt:i4>0</vt:i4>
      </vt:variant>
      <vt:variant>
        <vt:i4>0</vt:i4>
      </vt:variant>
      <vt:variant>
        <vt:i4>5</vt:i4>
      </vt:variant>
      <vt:variant>
        <vt:lpwstr>http://www.nurnberg.com.cn/video/video_show.aspx?id=7081</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WAS A TEENAGE SPACE REPORTER(EN)</dc:title>
  <dc:subject/>
  <dc:creator>Image</dc:creator>
  <cp:keywords/>
  <cp:lastModifiedBy>博涵 张</cp:lastModifiedBy>
  <cp:revision>4</cp:revision>
  <cp:lastPrinted>2004-04-23T07:06:00Z</cp:lastPrinted>
  <dcterms:created xsi:type="dcterms:W3CDTF">2026-05-19T08:51:00Z</dcterms:created>
  <dcterms:modified xsi:type="dcterms:W3CDTF">2026-05-19T08:54:00Z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201D818134E540CFB25D245FB35D6729</vt:lpwstr>
  </property>
</Properties>
</file>