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《繁花之下：美国女性奋斗史》</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GARDEN CLUB WOMEN: The Hidden Force Behind a Century of American Change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Meredith Henne Baker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S&amp;S/Scribner</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352页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w:t>
      </w:r>
      <w:r>
        <w:rPr>
          <w:rFonts w:hint="eastAsia"/>
          <w:b/>
          <w:bCs/>
          <w:color w:val="000000"/>
          <w:szCs w:val="21"/>
          <w:highlight w:val="none"/>
          <w:lang w:val="en-US" w:eastAsia="zh-CN"/>
        </w:rPr>
        <w:t>2027年1月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大众社科</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0B3C3CC4">
      <w:pPr>
        <w:ind w:firstLine="420" w:firstLineChars="200"/>
        <w:rPr>
          <w:rFonts w:hint="eastAsia"/>
          <w:bCs/>
          <w:kern w:val="0"/>
          <w:szCs w:val="21"/>
        </w:rPr>
      </w:pPr>
      <w:r>
        <w:rPr>
          <w:rFonts w:hint="eastAsia"/>
          <w:bCs/>
          <w:kern w:val="0"/>
          <w:szCs w:val="21"/>
        </w:rPr>
        <w:t>从屡获殊荣的历史学家梅雷迪思·亨内·贝克笔下，讲述美国的花园俱乐部如何成为一股出人意料的社会变革力量——由一群性格鲜明、戴着</w:t>
      </w:r>
      <w:r>
        <w:rPr>
          <w:rFonts w:hint="eastAsia"/>
          <w:bCs/>
          <w:kern w:val="0"/>
          <w:szCs w:val="21"/>
          <w:lang w:val="en-US" w:eastAsia="zh-CN"/>
        </w:rPr>
        <w:t>鲜艳</w:t>
      </w:r>
      <w:r>
        <w:rPr>
          <w:rFonts w:hint="eastAsia"/>
          <w:bCs/>
          <w:kern w:val="0"/>
          <w:szCs w:val="21"/>
        </w:rPr>
        <w:t>帽子、指甲缝里沾着泥土的非凡女性组成的多元阵营所推动，她们曾为选举权、民权、环境正义等事业而奋斗。</w:t>
      </w:r>
    </w:p>
    <w:p w14:paraId="66EE7BF7">
      <w:pPr>
        <w:ind w:firstLine="420" w:firstLineChars="200"/>
        <w:rPr>
          <w:rFonts w:hint="eastAsia"/>
          <w:bCs/>
          <w:kern w:val="0"/>
          <w:szCs w:val="21"/>
        </w:rPr>
      </w:pPr>
    </w:p>
    <w:p w14:paraId="04E12D96">
      <w:pPr>
        <w:ind w:firstLine="420" w:firstLineChars="200"/>
        <w:rPr>
          <w:rFonts w:hint="eastAsia"/>
          <w:bCs/>
          <w:kern w:val="0"/>
          <w:szCs w:val="21"/>
        </w:rPr>
      </w:pPr>
      <w:r>
        <w:rPr>
          <w:rFonts w:hint="eastAsia"/>
          <w:bCs/>
          <w:kern w:val="0"/>
          <w:szCs w:val="21"/>
        </w:rPr>
        <w:t>当你听到“花园俱乐部女性”这个词时，脑海中可能会浮现一个形象：一位白人、富裕、已婚的太太，有着某种小爱好。然而，这种假设与事实相去甚远。对于一代又一代的美国女性来说，加入花园俱乐部不仅仅是小小的爱好：这是一声行动的召唤。</w:t>
      </w:r>
    </w:p>
    <w:p w14:paraId="2EF3B40B">
      <w:pPr>
        <w:ind w:firstLine="420" w:firstLineChars="200"/>
        <w:rPr>
          <w:rFonts w:hint="eastAsia"/>
          <w:bCs/>
          <w:kern w:val="0"/>
          <w:szCs w:val="21"/>
        </w:rPr>
      </w:pPr>
    </w:p>
    <w:p w14:paraId="5E26676C">
      <w:pPr>
        <w:ind w:firstLine="420" w:firstLineChars="200"/>
        <w:rPr>
          <w:rFonts w:hint="eastAsia"/>
          <w:bCs/>
          <w:kern w:val="0"/>
          <w:szCs w:val="21"/>
        </w:rPr>
      </w:pPr>
      <w:r>
        <w:rPr>
          <w:rFonts w:hint="eastAsia"/>
          <w:bCs/>
          <w:kern w:val="0"/>
          <w:szCs w:val="21"/>
        </w:rPr>
        <w:t>在整个二十世纪，花园俱乐部的女性们致力于让美国不仅变得更美丽，也变得更美好。在大萧条时期，花园俱乐部的领袖们教导女性如何种植和收获自己的水果蔬菜；在第二次世界大战期间，当军队远赴他乡时，她们训练女子土地军奔赴全国各地收割庄稼。她们塑造了驾车人在数百万英里美国公路沿途所见的风貌。她们要求领导人们解决城市衰败问题，恢复价值，提升那些被市政忽视、种族隔离的</w:t>
      </w:r>
      <w:r>
        <w:rPr>
          <w:rFonts w:hint="eastAsia"/>
          <w:bCs/>
          <w:kern w:val="0"/>
          <w:szCs w:val="21"/>
          <w:lang w:val="en-US" w:eastAsia="zh-CN"/>
        </w:rPr>
        <w:t>社区</w:t>
      </w:r>
      <w:r>
        <w:rPr>
          <w:rFonts w:hint="eastAsia"/>
          <w:bCs/>
          <w:kern w:val="0"/>
          <w:szCs w:val="21"/>
        </w:rPr>
        <w:t>的声誉。她们奋力挤入州立法咨询委员会，为保护从加利福尼亚到佛罗里达数千英亩濒危土地的法案作证。其成员包括伯德·约翰逊夫人和哈莱姆文艺复兴诗人安妮·斯宾塞等知名人物，以及无数自助餐厅员工、教师、记者和组织者——他们的名字此前已被历史遗忘，直到现在。</w:t>
      </w:r>
    </w:p>
    <w:p w14:paraId="2812FA0D">
      <w:pPr>
        <w:ind w:firstLine="420" w:firstLineChars="200"/>
        <w:rPr>
          <w:rFonts w:hint="eastAsia"/>
          <w:bCs/>
          <w:kern w:val="0"/>
          <w:szCs w:val="21"/>
        </w:rPr>
      </w:pPr>
    </w:p>
    <w:p w14:paraId="5F3D1674">
      <w:pPr>
        <w:ind w:firstLine="420" w:firstLineChars="200"/>
        <w:rPr>
          <w:rFonts w:hint="eastAsia"/>
          <w:bCs/>
          <w:kern w:val="0"/>
          <w:szCs w:val="21"/>
        </w:rPr>
      </w:pPr>
      <w:r>
        <w:rPr>
          <w:rFonts w:hint="eastAsia"/>
          <w:bCs/>
          <w:kern w:val="0"/>
          <w:szCs w:val="21"/>
        </w:rPr>
        <w:t>早该是这些女性因其不可思议的成就而得到认可的时候了。</w:t>
      </w:r>
    </w:p>
    <w:p w14:paraId="2748F5CD">
      <w:pPr>
        <w:ind w:firstLine="420" w:firstLineChars="200"/>
        <w:rPr>
          <w:rFonts w:hint="eastAsia"/>
          <w:bCs/>
          <w:kern w:val="0"/>
          <w:szCs w:val="21"/>
        </w:rPr>
      </w:pPr>
    </w:p>
    <w:p w14:paraId="3C75BC22">
      <w:pPr>
        <w:ind w:firstLine="420" w:firstLineChars="200"/>
        <w:rPr>
          <w:rFonts w:hint="eastAsia"/>
          <w:bCs/>
          <w:kern w:val="0"/>
          <w:szCs w:val="21"/>
        </w:rPr>
      </w:pPr>
      <w:r>
        <w:rPr>
          <w:rFonts w:hint="eastAsia"/>
          <w:bCs/>
          <w:kern w:val="0"/>
          <w:szCs w:val="21"/>
        </w:rPr>
        <w:t>这部历史视野宏阔，叙事细腻入微，讲述了一群在美化美国的同时为社会进步和政治变革而组织的花园女性，她们是二十世纪几乎所有主要公民运动的先驱，并有力地提醒我们：草根运动可以如何开花结果。</w:t>
      </w:r>
    </w:p>
    <w:p w14:paraId="436722CE">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62F84C5B">
      <w:pPr>
        <w:ind w:right="420" w:firstLine="422" w:firstLineChars="200"/>
        <w:jc w:val="both"/>
        <w:rPr>
          <w:rFonts w:hint="eastAsia"/>
          <w:b/>
          <w:bCs/>
          <w:color w:val="000000"/>
          <w:szCs w:val="21"/>
          <w:lang w:val="en-US" w:eastAsia="zh-CN"/>
        </w:rPr>
      </w:pPr>
      <w:r>
        <w:rPr>
          <w:rFonts w:hint="eastAsia"/>
          <w:b/>
          <w:bCs/>
          <w:color w:val="000000"/>
          <w:szCs w:val="21"/>
          <w:lang w:val="en-US" w:eastAsia="zh-CN"/>
        </w:rPr>
        <w:t>梅雷迪思·亨内·贝克（</w:t>
      </w:r>
      <w:r>
        <w:rPr>
          <w:rFonts w:hint="eastAsia"/>
          <w:b/>
          <w:bCs/>
          <w:color w:val="000000"/>
          <w:szCs w:val="21"/>
          <w:highlight w:val="none"/>
        </w:rPr>
        <w:t>Meredith Henne Baker</w:t>
      </w:r>
      <w:r>
        <w:rPr>
          <w:rFonts w:hint="eastAsia"/>
          <w:b/>
          <w:bCs/>
          <w:color w:val="000000"/>
          <w:szCs w:val="21"/>
          <w:lang w:val="en-US" w:eastAsia="zh-CN"/>
        </w:rPr>
        <w:t>）</w:t>
      </w:r>
      <w:r>
        <w:rPr>
          <w:rFonts w:hint="eastAsia"/>
          <w:b w:val="0"/>
          <w:bCs w:val="0"/>
          <w:color w:val="000000"/>
          <w:szCs w:val="21"/>
          <w:lang w:val="en-US" w:eastAsia="zh-CN"/>
        </w:rPr>
        <w:t>是2021年弗吉尼亚人文基金会研究员，拥有威廉与玛丽学院美国历史研究生学位。她是一位教育工作者，也是《里士满剧院大火：美国早期第一场大灾难》的作者（路易斯安那州立大学出版社），该书荣获2012年朱尔斯与弗朗西斯·F·兰德里奖以及历史领域菲·阿尔法·西塔最佳处女作奖。她居住在弗吉尼亚州里士满。</w:t>
      </w:r>
    </w:p>
    <w:p w14:paraId="7B1E511F">
      <w:pPr>
        <w:ind w:right="420"/>
        <w:jc w:val="left"/>
        <w:rPr>
          <w:rFonts w:hint="default"/>
          <w:b/>
          <w:bCs/>
          <w:color w:val="000000"/>
          <w:szCs w:val="21"/>
          <w:lang w:val="en-US" w:eastAsia="zh-CN"/>
        </w:rPr>
      </w:pPr>
    </w:p>
    <w:p w14:paraId="3323E929">
      <w:pPr>
        <w:ind w:right="420"/>
        <w:jc w:val="left"/>
        <w:rPr>
          <w:rFonts w:hint="default"/>
          <w:b/>
          <w:bCs/>
          <w:color w:val="000000"/>
          <w:szCs w:val="21"/>
          <w:lang w:val="en-US" w:eastAsia="zh-CN"/>
        </w:rPr>
      </w:pPr>
    </w:p>
    <w:p w14:paraId="5C0E589B">
      <w:pPr>
        <w:ind w:right="420"/>
        <w:jc w:val="center"/>
        <w:rPr>
          <w:rFonts w:hint="eastAsia"/>
          <w:b/>
          <w:bCs/>
          <w:color w:val="000000"/>
          <w:szCs w:val="21"/>
          <w:lang w:val="en-US" w:eastAsia="zh-CN"/>
        </w:rPr>
      </w:pPr>
      <w:r>
        <w:rPr>
          <w:rFonts w:hint="eastAsia"/>
          <w:b/>
          <w:bCs/>
          <w:color w:val="000000"/>
          <w:szCs w:val="21"/>
          <w:lang w:val="en-US" w:eastAsia="zh-CN"/>
        </w:rPr>
        <w:t>全书目录：</w:t>
      </w:r>
    </w:p>
    <w:p w14:paraId="6A40CA59">
      <w:pPr>
        <w:ind w:right="420"/>
        <w:jc w:val="center"/>
        <w:rPr>
          <w:rFonts w:hint="eastAsia"/>
          <w:b w:val="0"/>
          <w:bCs w:val="0"/>
          <w:color w:val="000000"/>
          <w:szCs w:val="21"/>
          <w:lang w:val="en-US" w:eastAsia="zh-CN"/>
        </w:rPr>
      </w:pPr>
    </w:p>
    <w:p w14:paraId="48062FFA">
      <w:pPr>
        <w:ind w:right="420"/>
        <w:jc w:val="center"/>
        <w:rPr>
          <w:rFonts w:hint="default"/>
          <w:b w:val="0"/>
          <w:bCs w:val="0"/>
          <w:color w:val="000000"/>
          <w:szCs w:val="21"/>
          <w:lang w:val="en-US" w:eastAsia="zh-CN"/>
        </w:rPr>
      </w:pPr>
      <w:r>
        <w:rPr>
          <w:rFonts w:hint="default"/>
          <w:b w:val="0"/>
          <w:bCs w:val="0"/>
          <w:color w:val="000000"/>
          <w:szCs w:val="21"/>
          <w:lang w:val="en-US" w:eastAsia="zh-CN"/>
        </w:rPr>
        <w:t>序言</w:t>
      </w:r>
    </w:p>
    <w:p w14:paraId="0B848F91">
      <w:pPr>
        <w:ind w:right="420"/>
        <w:jc w:val="center"/>
        <w:rPr>
          <w:rFonts w:hint="default"/>
          <w:b w:val="0"/>
          <w:bCs w:val="0"/>
          <w:color w:val="000000"/>
          <w:szCs w:val="21"/>
          <w:lang w:val="en-US" w:eastAsia="zh-CN"/>
        </w:rPr>
      </w:pPr>
      <w:r>
        <w:rPr>
          <w:rFonts w:hint="default"/>
          <w:b w:val="0"/>
          <w:bCs w:val="0"/>
          <w:color w:val="000000"/>
          <w:szCs w:val="21"/>
          <w:lang w:val="en-US" w:eastAsia="zh-CN"/>
        </w:rPr>
        <w:t>第一章：播下一颗种子</w:t>
      </w:r>
    </w:p>
    <w:p w14:paraId="1F8BF324">
      <w:pPr>
        <w:ind w:right="420"/>
        <w:jc w:val="center"/>
        <w:rPr>
          <w:rFonts w:hint="default"/>
          <w:b w:val="0"/>
          <w:bCs w:val="0"/>
          <w:color w:val="000000"/>
          <w:szCs w:val="21"/>
          <w:lang w:val="en-US" w:eastAsia="zh-CN"/>
        </w:rPr>
      </w:pPr>
      <w:r>
        <w:rPr>
          <w:rFonts w:hint="default"/>
          <w:b w:val="0"/>
          <w:bCs w:val="0"/>
          <w:color w:val="000000"/>
          <w:szCs w:val="21"/>
          <w:lang w:val="en-US" w:eastAsia="zh-CN"/>
        </w:rPr>
        <w:t>第二章：女子农场工的救援</w:t>
      </w:r>
    </w:p>
    <w:p w14:paraId="3421F553">
      <w:pPr>
        <w:ind w:right="420"/>
        <w:jc w:val="center"/>
        <w:rPr>
          <w:rFonts w:hint="default"/>
          <w:b w:val="0"/>
          <w:bCs w:val="0"/>
          <w:color w:val="000000"/>
          <w:szCs w:val="21"/>
          <w:lang w:val="en-US" w:eastAsia="zh-CN"/>
        </w:rPr>
      </w:pPr>
      <w:r>
        <w:rPr>
          <w:rFonts w:hint="default"/>
          <w:b w:val="0"/>
          <w:bCs w:val="0"/>
          <w:color w:val="000000"/>
          <w:szCs w:val="21"/>
          <w:lang w:val="en-US" w:eastAsia="zh-CN"/>
        </w:rPr>
        <w:t>第三章：风景姐妹 vs. 广告牌大</w:t>
      </w:r>
      <w:bookmarkStart w:id="1" w:name="_GoBack"/>
      <w:bookmarkEnd w:id="1"/>
      <w:r>
        <w:rPr>
          <w:rFonts w:hint="default"/>
          <w:b w:val="0"/>
          <w:bCs w:val="0"/>
          <w:color w:val="000000"/>
          <w:szCs w:val="21"/>
          <w:lang w:val="en-US" w:eastAsia="zh-CN"/>
        </w:rPr>
        <w:t>亨</w:t>
      </w:r>
    </w:p>
    <w:p w14:paraId="4FEF2335">
      <w:pPr>
        <w:ind w:right="420"/>
        <w:jc w:val="center"/>
        <w:rPr>
          <w:rFonts w:hint="default"/>
          <w:b w:val="0"/>
          <w:bCs w:val="0"/>
          <w:color w:val="000000"/>
          <w:szCs w:val="21"/>
          <w:lang w:val="en-US" w:eastAsia="zh-CN"/>
        </w:rPr>
      </w:pPr>
      <w:r>
        <w:rPr>
          <w:rFonts w:hint="default"/>
          <w:b w:val="0"/>
          <w:bCs w:val="0"/>
          <w:color w:val="000000"/>
          <w:szCs w:val="21"/>
          <w:lang w:val="en-US" w:eastAsia="zh-CN"/>
        </w:rPr>
        <w:t>第四章：米勒娃·霍伊特国家公园</w:t>
      </w:r>
    </w:p>
    <w:p w14:paraId="40BCF72B">
      <w:pPr>
        <w:ind w:right="420"/>
        <w:jc w:val="center"/>
        <w:rPr>
          <w:rFonts w:hint="default"/>
          <w:b w:val="0"/>
          <w:bCs w:val="0"/>
          <w:color w:val="000000"/>
          <w:szCs w:val="21"/>
          <w:lang w:val="en-US" w:eastAsia="zh-CN"/>
        </w:rPr>
      </w:pPr>
      <w:r>
        <w:rPr>
          <w:rFonts w:hint="default"/>
          <w:b w:val="0"/>
          <w:bCs w:val="0"/>
          <w:color w:val="000000"/>
          <w:szCs w:val="21"/>
          <w:lang w:val="en-US" w:eastAsia="zh-CN"/>
        </w:rPr>
        <w:t>第五章：作为抗议的园艺</w:t>
      </w:r>
    </w:p>
    <w:p w14:paraId="75F58A8A">
      <w:pPr>
        <w:ind w:right="420"/>
        <w:jc w:val="center"/>
        <w:rPr>
          <w:rFonts w:hint="default"/>
          <w:b w:val="0"/>
          <w:bCs w:val="0"/>
          <w:color w:val="000000"/>
          <w:szCs w:val="21"/>
          <w:lang w:val="en-US" w:eastAsia="zh-CN"/>
        </w:rPr>
      </w:pPr>
      <w:r>
        <w:rPr>
          <w:rFonts w:hint="default"/>
          <w:b w:val="0"/>
          <w:bCs w:val="0"/>
          <w:color w:val="000000"/>
          <w:szCs w:val="21"/>
          <w:lang w:val="en-US" w:eastAsia="zh-CN"/>
        </w:rPr>
        <w:t>第六章：“让整个世界成为花园”</w:t>
      </w:r>
    </w:p>
    <w:p w14:paraId="4CF64D04">
      <w:pPr>
        <w:ind w:right="420"/>
        <w:jc w:val="center"/>
        <w:rPr>
          <w:rFonts w:hint="default"/>
          <w:b w:val="0"/>
          <w:bCs w:val="0"/>
          <w:color w:val="000000"/>
          <w:szCs w:val="21"/>
          <w:lang w:val="en-US" w:eastAsia="zh-CN"/>
        </w:rPr>
      </w:pPr>
      <w:r>
        <w:rPr>
          <w:rFonts w:hint="default"/>
          <w:b w:val="0"/>
          <w:bCs w:val="0"/>
          <w:color w:val="000000"/>
          <w:szCs w:val="21"/>
          <w:lang w:val="en-US" w:eastAsia="zh-CN"/>
        </w:rPr>
        <w:t>第七章：行动的女性</w:t>
      </w:r>
    </w:p>
    <w:p w14:paraId="76B08160">
      <w:pPr>
        <w:ind w:right="420"/>
        <w:jc w:val="center"/>
        <w:rPr>
          <w:rFonts w:hint="default"/>
          <w:b w:val="0"/>
          <w:bCs w:val="0"/>
          <w:color w:val="000000"/>
          <w:szCs w:val="21"/>
          <w:lang w:val="en-US" w:eastAsia="zh-CN"/>
        </w:rPr>
      </w:pPr>
      <w:r>
        <w:rPr>
          <w:rFonts w:hint="default"/>
          <w:b w:val="0"/>
          <w:bCs w:val="0"/>
          <w:color w:val="000000"/>
          <w:szCs w:val="21"/>
          <w:lang w:val="en-US" w:eastAsia="zh-CN"/>
        </w:rPr>
        <w:t>第八章：花园俱乐部培养未来的环保主义者</w:t>
      </w:r>
    </w:p>
    <w:p w14:paraId="344DFE2A">
      <w:pPr>
        <w:ind w:right="420"/>
        <w:jc w:val="center"/>
        <w:rPr>
          <w:rFonts w:hint="default"/>
          <w:b w:val="0"/>
          <w:bCs w:val="0"/>
          <w:color w:val="000000"/>
          <w:szCs w:val="21"/>
          <w:lang w:val="en-US" w:eastAsia="zh-CN"/>
        </w:rPr>
      </w:pPr>
      <w:r>
        <w:rPr>
          <w:rFonts w:hint="default"/>
          <w:b w:val="0"/>
          <w:bCs w:val="0"/>
          <w:color w:val="000000"/>
          <w:szCs w:val="21"/>
          <w:lang w:val="en-US" w:eastAsia="zh-CN"/>
        </w:rPr>
        <w:t>后记</w:t>
      </w:r>
    </w:p>
    <w:p w14:paraId="0D68B0E5">
      <w:pPr>
        <w:ind w:right="420"/>
        <w:jc w:val="center"/>
        <w:rPr>
          <w:rFonts w:hint="default"/>
          <w:b w:val="0"/>
          <w:bCs w:val="0"/>
          <w:color w:val="000000"/>
          <w:szCs w:val="21"/>
          <w:lang w:val="en-US" w:eastAsia="zh-CN"/>
        </w:rPr>
      </w:pPr>
      <w:r>
        <w:rPr>
          <w:rFonts w:hint="default"/>
          <w:b w:val="0"/>
          <w:bCs w:val="0"/>
          <w:color w:val="000000"/>
          <w:szCs w:val="21"/>
          <w:lang w:val="en-US" w:eastAsia="zh-CN"/>
        </w:rPr>
        <w:t>致谢</w:t>
      </w:r>
    </w:p>
    <w:p w14:paraId="25E9E75D">
      <w:pPr>
        <w:ind w:right="420"/>
        <w:jc w:val="center"/>
        <w:rPr>
          <w:rFonts w:hint="default"/>
          <w:b/>
          <w:bCs/>
          <w:color w:val="000000"/>
          <w:szCs w:val="21"/>
          <w:lang w:val="en-US" w:eastAsia="zh-CN"/>
        </w:rPr>
      </w:pPr>
      <w:r>
        <w:rPr>
          <w:rFonts w:hint="default"/>
          <w:b w:val="0"/>
          <w:bCs w:val="0"/>
          <w:color w:val="000000"/>
          <w:szCs w:val="21"/>
          <w:lang w:val="en-US" w:eastAsia="zh-CN"/>
        </w:rPr>
        <w:t>尾注</w:t>
      </w:r>
    </w:p>
    <w:p w14:paraId="4AB7F89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5A970E4"/>
    <w:rsid w:val="0A8F3F31"/>
    <w:rsid w:val="0A974783"/>
    <w:rsid w:val="0AC20A24"/>
    <w:rsid w:val="0AEC0364"/>
    <w:rsid w:val="0C0008F4"/>
    <w:rsid w:val="0C3C7AF6"/>
    <w:rsid w:val="0E6A6913"/>
    <w:rsid w:val="0FEA282E"/>
    <w:rsid w:val="10B63FE7"/>
    <w:rsid w:val="114C2E46"/>
    <w:rsid w:val="129E71D0"/>
    <w:rsid w:val="13427DB4"/>
    <w:rsid w:val="18AE01D8"/>
    <w:rsid w:val="1A9F380C"/>
    <w:rsid w:val="1BA86C22"/>
    <w:rsid w:val="1D261077"/>
    <w:rsid w:val="1F687700"/>
    <w:rsid w:val="24771887"/>
    <w:rsid w:val="2C0B6F0E"/>
    <w:rsid w:val="2C12461C"/>
    <w:rsid w:val="2DA34CE1"/>
    <w:rsid w:val="30F6550C"/>
    <w:rsid w:val="311566B0"/>
    <w:rsid w:val="341F29BE"/>
    <w:rsid w:val="35FB0213"/>
    <w:rsid w:val="371F6223"/>
    <w:rsid w:val="3AE04ADC"/>
    <w:rsid w:val="3C1934F8"/>
    <w:rsid w:val="3E7A5DA4"/>
    <w:rsid w:val="406B3CF1"/>
    <w:rsid w:val="42B533F0"/>
    <w:rsid w:val="432A1201"/>
    <w:rsid w:val="432C279F"/>
    <w:rsid w:val="4395270C"/>
    <w:rsid w:val="44CE417A"/>
    <w:rsid w:val="459C0CF6"/>
    <w:rsid w:val="46B43896"/>
    <w:rsid w:val="473A51A1"/>
    <w:rsid w:val="4AE76519"/>
    <w:rsid w:val="4EFA5A91"/>
    <w:rsid w:val="5169070A"/>
    <w:rsid w:val="543E2C5B"/>
    <w:rsid w:val="58DF0B08"/>
    <w:rsid w:val="5AB726B1"/>
    <w:rsid w:val="5F063C4E"/>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4B292F"/>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1168</Words>
  <Characters>1535</Characters>
  <Lines>25</Lines>
  <Paragraphs>7</Paragraphs>
  <TotalTime>14</TotalTime>
  <ScaleCrop>false</ScaleCrop>
  <LinksUpToDate>false</LinksUpToDate>
  <CharactersWithSpaces>1576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2026-05-25T02:49:27Z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