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Pr="002C21B1" w:rsidRDefault="00AE574A">
      <w:pPr>
        <w:jc w:val="center"/>
        <w:rPr>
          <w:b/>
          <w:bCs/>
          <w:color w:val="000000"/>
          <w:szCs w:val="21"/>
          <w:shd w:val="pct10" w:color="auto" w:fill="FFFFFF"/>
        </w:rPr>
      </w:pPr>
    </w:p>
    <w:p w14:paraId="075845DD" w14:textId="09FF59D0" w:rsidR="00AE574A" w:rsidRPr="00EF7EBE" w:rsidRDefault="00A14DF2">
      <w:pPr>
        <w:jc w:val="center"/>
        <w:rPr>
          <w:b/>
          <w:bCs/>
          <w:color w:val="000000"/>
          <w:sz w:val="36"/>
          <w:szCs w:val="36"/>
          <w:shd w:val="pct10" w:color="auto" w:fill="FFFFFF"/>
        </w:rPr>
      </w:pPr>
      <w:r w:rsidRPr="00EF7EBE">
        <w:rPr>
          <w:b/>
          <w:bCs/>
          <w:color w:val="000000"/>
          <w:sz w:val="36"/>
          <w:szCs w:val="36"/>
          <w:shd w:val="pct10" w:color="auto" w:fill="FFFFFF"/>
        </w:rPr>
        <w:t>新</w:t>
      </w:r>
      <w:r w:rsidRPr="00EF7EBE">
        <w:rPr>
          <w:b/>
          <w:bCs/>
          <w:color w:val="000000"/>
          <w:sz w:val="36"/>
          <w:szCs w:val="36"/>
          <w:shd w:val="pct10" w:color="auto" w:fill="FFFFFF"/>
        </w:rPr>
        <w:t xml:space="preserve"> </w:t>
      </w:r>
      <w:r w:rsidRPr="00EF7EBE">
        <w:rPr>
          <w:b/>
          <w:bCs/>
          <w:color w:val="000000"/>
          <w:sz w:val="36"/>
          <w:szCs w:val="36"/>
          <w:shd w:val="pct10" w:color="auto" w:fill="FFFFFF"/>
        </w:rPr>
        <w:t>书</w:t>
      </w:r>
      <w:r w:rsidRPr="00EF7EBE">
        <w:rPr>
          <w:b/>
          <w:bCs/>
          <w:color w:val="000000"/>
          <w:sz w:val="36"/>
          <w:szCs w:val="36"/>
          <w:shd w:val="pct10" w:color="auto" w:fill="FFFFFF"/>
        </w:rPr>
        <w:t xml:space="preserve"> </w:t>
      </w:r>
      <w:r w:rsidRPr="00EF7EBE">
        <w:rPr>
          <w:b/>
          <w:bCs/>
          <w:color w:val="000000"/>
          <w:sz w:val="36"/>
          <w:szCs w:val="36"/>
          <w:shd w:val="pct10" w:color="auto" w:fill="FFFFFF"/>
        </w:rPr>
        <w:t>推</w:t>
      </w:r>
      <w:r w:rsidRPr="00EF7EBE">
        <w:rPr>
          <w:b/>
          <w:bCs/>
          <w:color w:val="000000"/>
          <w:sz w:val="36"/>
          <w:szCs w:val="36"/>
          <w:shd w:val="pct10" w:color="auto" w:fill="FFFFFF"/>
        </w:rPr>
        <w:t xml:space="preserve"> </w:t>
      </w:r>
      <w:r w:rsidRPr="00EF7EBE">
        <w:rPr>
          <w:b/>
          <w:bCs/>
          <w:color w:val="000000"/>
          <w:sz w:val="36"/>
          <w:szCs w:val="36"/>
          <w:shd w:val="pct10" w:color="auto" w:fill="FFFFFF"/>
        </w:rPr>
        <w:t>荐</w:t>
      </w:r>
    </w:p>
    <w:p w14:paraId="607CDBCB" w14:textId="08E4D651" w:rsidR="00AE574A" w:rsidRPr="002C21B1" w:rsidRDefault="00AE574A">
      <w:pPr>
        <w:tabs>
          <w:tab w:val="left" w:pos="341"/>
          <w:tab w:val="left" w:pos="5235"/>
        </w:tabs>
        <w:jc w:val="left"/>
        <w:rPr>
          <w:b/>
          <w:bCs/>
          <w:color w:val="000000"/>
          <w:szCs w:val="21"/>
        </w:rPr>
      </w:pPr>
    </w:p>
    <w:p w14:paraId="3108E789" w14:textId="1F619D8C" w:rsidR="00AE574A" w:rsidRPr="002C21B1" w:rsidRDefault="00AE574A">
      <w:pPr>
        <w:rPr>
          <w:b/>
          <w:color w:val="000000"/>
          <w:szCs w:val="21"/>
        </w:rPr>
      </w:pPr>
    </w:p>
    <w:p w14:paraId="3DA7336F" w14:textId="7EE5CBDD" w:rsidR="00774233" w:rsidRPr="002C21B1" w:rsidRDefault="00151E5E" w:rsidP="00882F94">
      <w:pPr>
        <w:tabs>
          <w:tab w:val="left" w:pos="341"/>
          <w:tab w:val="left" w:pos="5235"/>
        </w:tabs>
        <w:rPr>
          <w:b/>
          <w:bCs/>
          <w:color w:val="000000"/>
          <w:szCs w:val="21"/>
        </w:rPr>
      </w:pPr>
      <w:r w:rsidRPr="002C21B1">
        <w:rPr>
          <w:b/>
          <w:bCs/>
          <w:noProof/>
          <w:color w:val="000000"/>
          <w:szCs w:val="21"/>
        </w:rPr>
        <w:drawing>
          <wp:anchor distT="0" distB="0" distL="114300" distR="114300" simplePos="0" relativeHeight="251672576" behindDoc="0" locked="0" layoutInCell="1" allowOverlap="1" wp14:anchorId="444F6831" wp14:editId="6AFA9614">
            <wp:simplePos x="0" y="0"/>
            <wp:positionH relativeFrom="margin">
              <wp:align>right</wp:align>
            </wp:positionH>
            <wp:positionV relativeFrom="paragraph">
              <wp:posOffset>8255</wp:posOffset>
            </wp:positionV>
            <wp:extent cx="1153160" cy="1729740"/>
            <wp:effectExtent l="0" t="0" r="8890" b="381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160" cy="1729740"/>
                    </a:xfrm>
                    <a:prstGeom prst="rect">
                      <a:avLst/>
                    </a:prstGeom>
                  </pic:spPr>
                </pic:pic>
              </a:graphicData>
            </a:graphic>
            <wp14:sizeRelH relativeFrom="margin">
              <wp14:pctWidth>0</wp14:pctWidth>
            </wp14:sizeRelH>
            <wp14:sizeRelV relativeFrom="margin">
              <wp14:pctHeight>0</wp14:pctHeight>
            </wp14:sizeRelV>
          </wp:anchor>
        </w:drawing>
      </w:r>
      <w:r w:rsidR="00774233" w:rsidRPr="002C21B1">
        <w:rPr>
          <w:b/>
          <w:bCs/>
          <w:color w:val="000000"/>
          <w:szCs w:val="21"/>
        </w:rPr>
        <w:t>中文书名：</w:t>
      </w:r>
      <w:r w:rsidR="003C4C2E" w:rsidRPr="002C21B1">
        <w:rPr>
          <w:b/>
          <w:bCs/>
          <w:color w:val="000000"/>
          <w:szCs w:val="21"/>
        </w:rPr>
        <w:t>《</w:t>
      </w:r>
      <w:r w:rsidR="00D719BA" w:rsidRPr="002C21B1">
        <w:rPr>
          <w:rFonts w:hint="eastAsia"/>
          <w:b/>
          <w:bCs/>
          <w:color w:val="000000"/>
          <w:szCs w:val="21"/>
        </w:rPr>
        <w:t>鹮</w:t>
      </w:r>
      <w:r w:rsidR="003C4C2E" w:rsidRPr="002C21B1">
        <w:rPr>
          <w:b/>
          <w:bCs/>
          <w:color w:val="000000"/>
          <w:szCs w:val="21"/>
        </w:rPr>
        <w:t>》</w:t>
      </w:r>
    </w:p>
    <w:p w14:paraId="0A99D036" w14:textId="04A8F125" w:rsidR="00E8628C" w:rsidRPr="002C21B1" w:rsidRDefault="00774233" w:rsidP="00E708B8">
      <w:pPr>
        <w:tabs>
          <w:tab w:val="left" w:pos="341"/>
          <w:tab w:val="left" w:pos="5235"/>
        </w:tabs>
        <w:rPr>
          <w:b/>
          <w:bCs/>
          <w:color w:val="000000"/>
          <w:szCs w:val="21"/>
        </w:rPr>
      </w:pPr>
      <w:r w:rsidRPr="002C21B1">
        <w:rPr>
          <w:b/>
          <w:bCs/>
          <w:color w:val="000000"/>
          <w:szCs w:val="21"/>
        </w:rPr>
        <w:t>英文书名：</w:t>
      </w:r>
      <w:r w:rsidR="00605F27" w:rsidRPr="002C21B1">
        <w:rPr>
          <w:b/>
          <w:bCs/>
          <w:color w:val="000000"/>
          <w:szCs w:val="21"/>
        </w:rPr>
        <w:t>IBIS</w:t>
      </w:r>
      <w:r w:rsidR="00E708B8" w:rsidRPr="002C21B1">
        <w:rPr>
          <w:b/>
          <w:bCs/>
          <w:color w:val="000000"/>
          <w:szCs w:val="21"/>
        </w:rPr>
        <w:t xml:space="preserve">: </w:t>
      </w:r>
      <w:r w:rsidR="00605F27" w:rsidRPr="002C21B1">
        <w:rPr>
          <w:b/>
          <w:bCs/>
          <w:color w:val="000000"/>
          <w:szCs w:val="21"/>
        </w:rPr>
        <w:t>A Novel</w:t>
      </w:r>
    </w:p>
    <w:p w14:paraId="39B7E419" w14:textId="44701B57" w:rsidR="00774233" w:rsidRPr="002C21B1" w:rsidRDefault="00774233" w:rsidP="00882F94">
      <w:pPr>
        <w:tabs>
          <w:tab w:val="left" w:pos="341"/>
          <w:tab w:val="left" w:pos="5235"/>
        </w:tabs>
        <w:rPr>
          <w:b/>
          <w:bCs/>
          <w:color w:val="000000"/>
          <w:szCs w:val="21"/>
          <w:lang w:val="de-DE"/>
        </w:rPr>
      </w:pPr>
      <w:r w:rsidRPr="002C21B1">
        <w:rPr>
          <w:b/>
          <w:bCs/>
          <w:color w:val="000000"/>
          <w:szCs w:val="21"/>
        </w:rPr>
        <w:t>作</w:t>
      </w:r>
      <w:r w:rsidRPr="002C21B1">
        <w:rPr>
          <w:b/>
          <w:bCs/>
          <w:color w:val="000000"/>
          <w:szCs w:val="21"/>
          <w:lang w:val="de-DE"/>
        </w:rPr>
        <w:t xml:space="preserve">    </w:t>
      </w:r>
      <w:r w:rsidRPr="002C21B1">
        <w:rPr>
          <w:b/>
          <w:bCs/>
          <w:color w:val="000000"/>
          <w:szCs w:val="21"/>
        </w:rPr>
        <w:t>者</w:t>
      </w:r>
      <w:r w:rsidRPr="002C21B1">
        <w:rPr>
          <w:b/>
          <w:bCs/>
          <w:color w:val="000000"/>
          <w:szCs w:val="21"/>
          <w:lang w:val="de-DE"/>
        </w:rPr>
        <w:t>：</w:t>
      </w:r>
      <w:r w:rsidR="00377A3A" w:rsidRPr="002C21B1">
        <w:rPr>
          <w:b/>
          <w:bCs/>
          <w:color w:val="000000"/>
          <w:szCs w:val="21"/>
        </w:rPr>
        <w:t xml:space="preserve">Justin Haynes </w:t>
      </w:r>
      <w:hyperlink r:id="rId9" w:history="1"/>
    </w:p>
    <w:p w14:paraId="68A256E0" w14:textId="061EBF3A" w:rsidR="00F1652E" w:rsidRPr="002C21B1" w:rsidRDefault="00774233" w:rsidP="00882F94">
      <w:pPr>
        <w:tabs>
          <w:tab w:val="left" w:pos="341"/>
          <w:tab w:val="left" w:pos="5235"/>
        </w:tabs>
        <w:rPr>
          <w:b/>
          <w:bCs/>
          <w:color w:val="000000"/>
          <w:szCs w:val="21"/>
          <w:lang w:val="en-IN"/>
        </w:rPr>
      </w:pPr>
      <w:r w:rsidRPr="002C21B1">
        <w:rPr>
          <w:b/>
          <w:bCs/>
          <w:color w:val="000000"/>
          <w:szCs w:val="21"/>
        </w:rPr>
        <w:t>出</w:t>
      </w:r>
      <w:r w:rsidRPr="002C21B1">
        <w:rPr>
          <w:b/>
          <w:bCs/>
          <w:color w:val="000000"/>
          <w:szCs w:val="21"/>
          <w:lang w:val="en-IN"/>
        </w:rPr>
        <w:t xml:space="preserve"> </w:t>
      </w:r>
      <w:r w:rsidRPr="002C21B1">
        <w:rPr>
          <w:b/>
          <w:bCs/>
          <w:color w:val="000000"/>
          <w:szCs w:val="21"/>
        </w:rPr>
        <w:t>版</w:t>
      </w:r>
      <w:r w:rsidRPr="002C21B1">
        <w:rPr>
          <w:b/>
          <w:bCs/>
          <w:color w:val="000000"/>
          <w:szCs w:val="21"/>
          <w:lang w:val="en-IN"/>
        </w:rPr>
        <w:t xml:space="preserve"> </w:t>
      </w:r>
      <w:r w:rsidRPr="002C21B1">
        <w:rPr>
          <w:b/>
          <w:bCs/>
          <w:color w:val="000000"/>
          <w:szCs w:val="21"/>
        </w:rPr>
        <w:t>社</w:t>
      </w:r>
      <w:r w:rsidRPr="002C21B1">
        <w:rPr>
          <w:b/>
          <w:bCs/>
          <w:color w:val="000000"/>
          <w:szCs w:val="21"/>
          <w:lang w:val="en-IN"/>
        </w:rPr>
        <w:t>：</w:t>
      </w:r>
      <w:r w:rsidR="00D51BC3" w:rsidRPr="002C21B1">
        <w:rPr>
          <w:b/>
          <w:bCs/>
          <w:color w:val="000000"/>
          <w:szCs w:val="21"/>
        </w:rPr>
        <w:t>A</w:t>
      </w:r>
      <w:r w:rsidR="00EC13FE" w:rsidRPr="002C21B1">
        <w:rPr>
          <w:b/>
          <w:bCs/>
          <w:color w:val="000000"/>
          <w:szCs w:val="21"/>
        </w:rPr>
        <w:t>brams</w:t>
      </w:r>
    </w:p>
    <w:p w14:paraId="1421F214" w14:textId="581CB09F" w:rsidR="00774233" w:rsidRPr="002C21B1" w:rsidRDefault="00774233" w:rsidP="00882F94">
      <w:pPr>
        <w:tabs>
          <w:tab w:val="left" w:pos="341"/>
          <w:tab w:val="left" w:pos="5235"/>
        </w:tabs>
        <w:rPr>
          <w:b/>
          <w:bCs/>
          <w:color w:val="000000"/>
          <w:szCs w:val="21"/>
        </w:rPr>
      </w:pPr>
      <w:r w:rsidRPr="002C21B1">
        <w:rPr>
          <w:b/>
          <w:bCs/>
          <w:color w:val="000000"/>
          <w:szCs w:val="21"/>
        </w:rPr>
        <w:t>代理公司</w:t>
      </w:r>
      <w:r w:rsidRPr="002C21B1">
        <w:rPr>
          <w:b/>
          <w:bCs/>
          <w:color w:val="000000"/>
          <w:szCs w:val="21"/>
          <w:lang w:val="de-DE"/>
        </w:rPr>
        <w:t>：</w:t>
      </w:r>
      <w:r w:rsidR="00240579" w:rsidRPr="002C21B1">
        <w:rPr>
          <w:b/>
          <w:bCs/>
          <w:color w:val="000000"/>
          <w:szCs w:val="21"/>
        </w:rPr>
        <w:t>ANA/Jessica</w:t>
      </w:r>
    </w:p>
    <w:p w14:paraId="7550A0DC" w14:textId="302F73C7" w:rsidR="00774233" w:rsidRPr="002C21B1" w:rsidRDefault="00774233" w:rsidP="00882F94">
      <w:pPr>
        <w:tabs>
          <w:tab w:val="left" w:pos="341"/>
          <w:tab w:val="left" w:pos="5235"/>
        </w:tabs>
        <w:rPr>
          <w:b/>
          <w:bCs/>
          <w:color w:val="000000"/>
          <w:szCs w:val="21"/>
        </w:rPr>
      </w:pPr>
      <w:r w:rsidRPr="002C21B1">
        <w:rPr>
          <w:b/>
          <w:bCs/>
          <w:color w:val="000000"/>
          <w:szCs w:val="21"/>
        </w:rPr>
        <w:t>页</w:t>
      </w:r>
      <w:r w:rsidRPr="002C21B1">
        <w:rPr>
          <w:b/>
          <w:bCs/>
          <w:color w:val="000000"/>
          <w:szCs w:val="21"/>
        </w:rPr>
        <w:t xml:space="preserve">    </w:t>
      </w:r>
      <w:r w:rsidRPr="002C21B1">
        <w:rPr>
          <w:b/>
          <w:bCs/>
          <w:color w:val="000000"/>
          <w:szCs w:val="21"/>
        </w:rPr>
        <w:t>数：</w:t>
      </w:r>
      <w:r w:rsidR="007549D8" w:rsidRPr="002C21B1">
        <w:rPr>
          <w:b/>
          <w:bCs/>
          <w:color w:val="000000"/>
          <w:szCs w:val="21"/>
        </w:rPr>
        <w:t>3</w:t>
      </w:r>
      <w:r w:rsidR="00377A3A" w:rsidRPr="002C21B1">
        <w:rPr>
          <w:b/>
          <w:bCs/>
          <w:color w:val="000000"/>
          <w:szCs w:val="21"/>
        </w:rPr>
        <w:t>52</w:t>
      </w:r>
      <w:r w:rsidR="006B7CF3" w:rsidRPr="002C21B1">
        <w:rPr>
          <w:b/>
          <w:bCs/>
          <w:color w:val="000000"/>
          <w:szCs w:val="21"/>
        </w:rPr>
        <w:t>页</w:t>
      </w:r>
    </w:p>
    <w:p w14:paraId="31380F95" w14:textId="18E83340" w:rsidR="00774233" w:rsidRPr="002C21B1" w:rsidRDefault="00774233" w:rsidP="00882F94">
      <w:pPr>
        <w:tabs>
          <w:tab w:val="left" w:pos="341"/>
          <w:tab w:val="left" w:pos="5235"/>
        </w:tabs>
        <w:rPr>
          <w:b/>
          <w:bCs/>
          <w:color w:val="000000"/>
          <w:szCs w:val="21"/>
        </w:rPr>
      </w:pPr>
      <w:r w:rsidRPr="002C21B1">
        <w:rPr>
          <w:b/>
          <w:bCs/>
          <w:color w:val="000000"/>
          <w:szCs w:val="21"/>
        </w:rPr>
        <w:t>出版时间：</w:t>
      </w:r>
      <w:r w:rsidR="00D3372E" w:rsidRPr="002C21B1">
        <w:rPr>
          <w:b/>
          <w:bCs/>
          <w:color w:val="000000"/>
          <w:szCs w:val="21"/>
        </w:rPr>
        <w:t>202</w:t>
      </w:r>
      <w:r w:rsidR="00377A3A" w:rsidRPr="002C21B1">
        <w:rPr>
          <w:b/>
          <w:bCs/>
          <w:color w:val="000000"/>
          <w:szCs w:val="21"/>
        </w:rPr>
        <w:t>5</w:t>
      </w:r>
      <w:r w:rsidR="00D3372E" w:rsidRPr="002C21B1">
        <w:rPr>
          <w:b/>
          <w:bCs/>
          <w:color w:val="000000"/>
          <w:szCs w:val="21"/>
        </w:rPr>
        <w:t>年</w:t>
      </w:r>
      <w:r w:rsidR="00377A3A" w:rsidRPr="002C21B1">
        <w:rPr>
          <w:b/>
          <w:bCs/>
          <w:color w:val="000000"/>
          <w:szCs w:val="21"/>
        </w:rPr>
        <w:t>2</w:t>
      </w:r>
      <w:r w:rsidR="00D3372E" w:rsidRPr="002C21B1">
        <w:rPr>
          <w:b/>
          <w:bCs/>
          <w:color w:val="000000"/>
          <w:szCs w:val="21"/>
        </w:rPr>
        <w:t>月</w:t>
      </w:r>
    </w:p>
    <w:p w14:paraId="4EBAA41D" w14:textId="620116D8" w:rsidR="00774233" w:rsidRPr="002C21B1" w:rsidRDefault="00774233" w:rsidP="00882F94">
      <w:pPr>
        <w:rPr>
          <w:b/>
          <w:bCs/>
          <w:color w:val="000000"/>
          <w:szCs w:val="21"/>
        </w:rPr>
      </w:pPr>
      <w:r w:rsidRPr="002C21B1">
        <w:rPr>
          <w:b/>
          <w:bCs/>
          <w:color w:val="000000"/>
          <w:szCs w:val="21"/>
        </w:rPr>
        <w:t>代理地区：中国大陆、台湾</w:t>
      </w:r>
    </w:p>
    <w:p w14:paraId="6936D655" w14:textId="336C741A" w:rsidR="00774233" w:rsidRPr="002C21B1" w:rsidRDefault="00774233" w:rsidP="00882F94">
      <w:pPr>
        <w:tabs>
          <w:tab w:val="left" w:pos="341"/>
          <w:tab w:val="left" w:pos="5235"/>
        </w:tabs>
        <w:rPr>
          <w:b/>
          <w:bCs/>
          <w:szCs w:val="21"/>
        </w:rPr>
      </w:pPr>
      <w:r w:rsidRPr="002C21B1">
        <w:rPr>
          <w:b/>
          <w:bCs/>
          <w:szCs w:val="21"/>
        </w:rPr>
        <w:t>审读资料：</w:t>
      </w:r>
      <w:r w:rsidR="006B7CF3" w:rsidRPr="002C21B1">
        <w:rPr>
          <w:b/>
          <w:bCs/>
          <w:szCs w:val="21"/>
        </w:rPr>
        <w:t>电子稿</w:t>
      </w:r>
    </w:p>
    <w:p w14:paraId="77C966FF" w14:textId="232D1156" w:rsidR="00F347E3" w:rsidRPr="002C21B1" w:rsidRDefault="00774233" w:rsidP="00882F94">
      <w:pPr>
        <w:tabs>
          <w:tab w:val="left" w:pos="341"/>
          <w:tab w:val="left" w:pos="5235"/>
        </w:tabs>
        <w:rPr>
          <w:b/>
          <w:bCs/>
          <w:szCs w:val="21"/>
        </w:rPr>
      </w:pPr>
      <w:r w:rsidRPr="002C21B1">
        <w:rPr>
          <w:b/>
          <w:bCs/>
          <w:szCs w:val="21"/>
        </w:rPr>
        <w:t>类</w:t>
      </w:r>
      <w:r w:rsidRPr="002C21B1">
        <w:rPr>
          <w:b/>
          <w:bCs/>
          <w:szCs w:val="21"/>
        </w:rPr>
        <w:t xml:space="preserve">    </w:t>
      </w:r>
      <w:r w:rsidRPr="002C21B1">
        <w:rPr>
          <w:b/>
          <w:bCs/>
          <w:szCs w:val="21"/>
        </w:rPr>
        <w:t>型：</w:t>
      </w:r>
      <w:r w:rsidR="001B0EA6" w:rsidRPr="001B0EA6">
        <w:rPr>
          <w:b/>
          <w:bCs/>
          <w:szCs w:val="21"/>
        </w:rPr>
        <w:t>文学小说</w:t>
      </w:r>
    </w:p>
    <w:p w14:paraId="15C95972" w14:textId="77777777" w:rsidR="00FA6345" w:rsidRDefault="00FA6345" w:rsidP="00882F94">
      <w:pPr>
        <w:rPr>
          <w:b/>
          <w:bCs/>
          <w:color w:val="000000"/>
          <w:szCs w:val="21"/>
        </w:rPr>
      </w:pPr>
    </w:p>
    <w:p w14:paraId="5E5FAEBA" w14:textId="77777777" w:rsidR="00D719BA" w:rsidRPr="002C21B1" w:rsidRDefault="00D719BA" w:rsidP="00882F94">
      <w:pPr>
        <w:rPr>
          <w:b/>
          <w:bCs/>
          <w:color w:val="000000"/>
          <w:szCs w:val="21"/>
        </w:rPr>
      </w:pPr>
    </w:p>
    <w:p w14:paraId="14A47746" w14:textId="00135922" w:rsidR="005A4D6A" w:rsidRPr="002C21B1" w:rsidRDefault="00A14DF2" w:rsidP="00882F94">
      <w:pPr>
        <w:rPr>
          <w:color w:val="000000"/>
          <w:szCs w:val="21"/>
        </w:rPr>
      </w:pPr>
      <w:r w:rsidRPr="002C21B1">
        <w:rPr>
          <w:b/>
          <w:bCs/>
          <w:color w:val="000000"/>
          <w:szCs w:val="21"/>
        </w:rPr>
        <w:t>内容简介：</w:t>
      </w:r>
      <w:bookmarkStart w:id="0" w:name="_GoBack"/>
      <w:bookmarkEnd w:id="0"/>
    </w:p>
    <w:p w14:paraId="5AC0E24F" w14:textId="77777777" w:rsidR="002C21B1" w:rsidRPr="002C21B1" w:rsidRDefault="002C21B1" w:rsidP="002C21B1">
      <w:pPr>
        <w:rPr>
          <w:bCs/>
          <w:color w:val="000000"/>
          <w:szCs w:val="21"/>
        </w:rPr>
      </w:pPr>
    </w:p>
    <w:p w14:paraId="04E6856E" w14:textId="52263E04" w:rsidR="002C21B1" w:rsidRPr="00D719BA" w:rsidRDefault="002C21B1" w:rsidP="00D719BA">
      <w:pPr>
        <w:ind w:firstLineChars="200" w:firstLine="422"/>
        <w:rPr>
          <w:b/>
          <w:color w:val="000000" w:themeColor="text1"/>
          <w:szCs w:val="21"/>
        </w:rPr>
      </w:pPr>
      <w:r w:rsidRPr="00D719BA">
        <w:rPr>
          <w:b/>
          <w:color w:val="000000" w:themeColor="text1"/>
          <w:szCs w:val="21"/>
        </w:rPr>
        <w:t>荣获</w:t>
      </w:r>
      <w:r w:rsidR="00151E5E">
        <w:rPr>
          <w:rFonts w:hint="eastAsia"/>
          <w:b/>
          <w:color w:val="000000" w:themeColor="text1"/>
          <w:szCs w:val="21"/>
        </w:rPr>
        <w:t>笔会</w:t>
      </w:r>
      <w:r w:rsidRPr="00D719BA">
        <w:rPr>
          <w:b/>
          <w:color w:val="000000" w:themeColor="text1"/>
          <w:szCs w:val="21"/>
        </w:rPr>
        <w:t>OPEN BOOK AWARD</w:t>
      </w:r>
      <w:r w:rsidRPr="00D719BA">
        <w:rPr>
          <w:b/>
          <w:color w:val="000000" w:themeColor="text1"/>
          <w:szCs w:val="21"/>
        </w:rPr>
        <w:t>！！</w:t>
      </w:r>
      <w:r w:rsidR="00D719BA" w:rsidRPr="00D719BA">
        <w:rPr>
          <w:rFonts w:hint="eastAsia"/>
          <w:b/>
          <w:color w:val="000000" w:themeColor="text1"/>
          <w:szCs w:val="21"/>
        </w:rPr>
        <w:t>（</w:t>
      </w:r>
      <w:r w:rsidRPr="00D719BA">
        <w:rPr>
          <w:b/>
          <w:color w:val="000000" w:themeColor="text1"/>
          <w:szCs w:val="21"/>
        </w:rPr>
        <w:t>该奖项颁发给有色人种作家创作的</w:t>
      </w:r>
      <w:r w:rsidR="00D719BA" w:rsidRPr="00D719BA">
        <w:rPr>
          <w:rFonts w:hint="eastAsia"/>
          <w:b/>
          <w:color w:val="000000" w:themeColor="text1"/>
          <w:szCs w:val="21"/>
        </w:rPr>
        <w:t>多样</w:t>
      </w:r>
      <w:r w:rsidRPr="00D719BA">
        <w:rPr>
          <w:b/>
          <w:color w:val="000000" w:themeColor="text1"/>
          <w:szCs w:val="21"/>
        </w:rPr>
        <w:t>文学体裁的杰出长篇作品</w:t>
      </w:r>
      <w:r w:rsidR="00D719BA" w:rsidRPr="00D719BA">
        <w:rPr>
          <w:rFonts w:hint="eastAsia"/>
          <w:b/>
          <w:color w:val="000000" w:themeColor="text1"/>
          <w:szCs w:val="21"/>
        </w:rPr>
        <w:t>。）</w:t>
      </w:r>
      <w:hyperlink r:id="rId10" w:history="1">
        <w:proofErr w:type="gramStart"/>
        <w:r w:rsidRPr="00151E5E">
          <w:rPr>
            <w:rStyle w:val="ab"/>
            <w:b/>
            <w:szCs w:val="21"/>
          </w:rPr>
          <w:t>点击</w:t>
        </w:r>
        <w:r w:rsidR="00151E5E" w:rsidRPr="00151E5E">
          <w:rPr>
            <w:rStyle w:val="ab"/>
            <w:b/>
            <w:szCs w:val="21"/>
          </w:rPr>
          <w:t>此处</w:t>
        </w:r>
        <w:proofErr w:type="gramEnd"/>
      </w:hyperlink>
      <w:r w:rsidR="00151E5E">
        <w:rPr>
          <w:b/>
          <w:color w:val="000000" w:themeColor="text1"/>
          <w:szCs w:val="21"/>
        </w:rPr>
        <w:t>查看详情</w:t>
      </w:r>
      <w:r w:rsidR="00D719BA" w:rsidRPr="00D719BA">
        <w:rPr>
          <w:rFonts w:hint="eastAsia"/>
          <w:b/>
          <w:color w:val="000000" w:themeColor="text1"/>
          <w:szCs w:val="21"/>
        </w:rPr>
        <w:t>，</w:t>
      </w:r>
      <w:r w:rsidRPr="00D719BA">
        <w:rPr>
          <w:b/>
          <w:color w:val="000000" w:themeColor="text1"/>
          <w:szCs w:val="21"/>
        </w:rPr>
        <w:t>历届</w:t>
      </w:r>
      <w:r w:rsidR="00151E5E">
        <w:rPr>
          <w:rFonts w:hint="eastAsia"/>
          <w:b/>
          <w:color w:val="000000" w:themeColor="text1"/>
          <w:szCs w:val="21"/>
        </w:rPr>
        <w:t>奖项</w:t>
      </w:r>
      <w:r w:rsidRPr="00D719BA">
        <w:rPr>
          <w:b/>
          <w:color w:val="000000" w:themeColor="text1"/>
          <w:szCs w:val="21"/>
        </w:rPr>
        <w:t>得主</w:t>
      </w:r>
      <w:r w:rsidR="00151E5E">
        <w:rPr>
          <w:b/>
          <w:color w:val="000000" w:themeColor="text1"/>
          <w:szCs w:val="21"/>
        </w:rPr>
        <w:t>请见</w:t>
      </w:r>
      <w:hyperlink r:id="rId11" w:history="1">
        <w:r w:rsidR="00151E5E" w:rsidRPr="00151E5E">
          <w:rPr>
            <w:rStyle w:val="ab"/>
            <w:b/>
            <w:szCs w:val="21"/>
          </w:rPr>
          <w:t>PEN Open Book Award - PEN America</w:t>
        </w:r>
      </w:hyperlink>
      <w:r w:rsidR="00D719BA" w:rsidRPr="00D719BA">
        <w:rPr>
          <w:rFonts w:hint="eastAsia"/>
          <w:b/>
          <w:color w:val="000000" w:themeColor="text1"/>
        </w:rPr>
        <w:t>。</w:t>
      </w:r>
    </w:p>
    <w:p w14:paraId="26807F8F" w14:textId="77777777" w:rsidR="002C21B1" w:rsidRPr="00151E5E" w:rsidRDefault="002C21B1" w:rsidP="00D719BA">
      <w:pPr>
        <w:ind w:firstLineChars="200" w:firstLine="420"/>
        <w:rPr>
          <w:bCs/>
          <w:color w:val="000000"/>
          <w:szCs w:val="21"/>
        </w:rPr>
      </w:pPr>
    </w:p>
    <w:p w14:paraId="26D81488" w14:textId="379A6D31" w:rsidR="002C21B1" w:rsidRPr="00151E5E" w:rsidRDefault="002C21B1" w:rsidP="00D719BA">
      <w:pPr>
        <w:ind w:firstLineChars="200" w:firstLine="420"/>
        <w:rPr>
          <w:rFonts w:ascii="楷体" w:eastAsia="楷体" w:hAnsi="楷体"/>
          <w:bCs/>
          <w:color w:val="000000"/>
          <w:szCs w:val="21"/>
        </w:rPr>
      </w:pPr>
      <w:r w:rsidRPr="00151E5E">
        <w:rPr>
          <w:rFonts w:ascii="楷体" w:eastAsia="楷体" w:hAnsi="楷体"/>
          <w:bCs/>
          <w:color w:val="000000"/>
          <w:szCs w:val="21"/>
        </w:rPr>
        <w:t>评审团评语摘录：</w:t>
      </w:r>
      <w:r w:rsidRPr="00151E5E">
        <w:rPr>
          <w:rFonts w:ascii="楷体" w:eastAsia="楷体" w:hAnsi="楷体" w:hint="eastAsia"/>
          <w:bCs/>
          <w:color w:val="000000"/>
          <w:szCs w:val="21"/>
        </w:rPr>
        <w:t>“</w:t>
      </w:r>
      <w:r w:rsidRPr="00151E5E">
        <w:rPr>
          <w:rFonts w:ascii="楷体" w:eastAsia="楷体" w:hAnsi="楷体"/>
          <w:bCs/>
          <w:color w:val="000000"/>
          <w:szCs w:val="21"/>
        </w:rPr>
        <w:t>如果说近年来的文学多围绕代际创伤展开，那么今年的入围作品则追问了接下来的命题：身处当下的我们如何才能打破</w:t>
      </w:r>
      <w:r w:rsidR="00D719BA" w:rsidRPr="00151E5E">
        <w:rPr>
          <w:rFonts w:ascii="楷体" w:eastAsia="楷体" w:hAnsi="楷体" w:hint="eastAsia"/>
          <w:bCs/>
          <w:color w:val="000000"/>
          <w:szCs w:val="21"/>
        </w:rPr>
        <w:t>传统</w:t>
      </w:r>
      <w:r w:rsidRPr="00151E5E">
        <w:rPr>
          <w:rFonts w:ascii="楷体" w:eastAsia="楷体" w:hAnsi="楷体" w:hint="eastAsia"/>
          <w:bCs/>
          <w:color w:val="000000"/>
          <w:szCs w:val="21"/>
        </w:rPr>
        <w:t>的</w:t>
      </w:r>
      <w:r w:rsidRPr="00151E5E">
        <w:rPr>
          <w:rFonts w:ascii="楷体" w:eastAsia="楷体" w:hAnsi="楷体"/>
          <w:bCs/>
          <w:color w:val="000000"/>
          <w:szCs w:val="21"/>
        </w:rPr>
        <w:t>模式与情节，重新掌控自己的生活，主宰自己的未来。打破这些循环的任务未有先例可循，而贾斯汀·海恩斯以一种魔幻的才情、狂野而独特的胆识承担起了这一使命，</w:t>
      </w:r>
      <w:r w:rsidR="00BF2407" w:rsidRPr="00151E5E">
        <w:rPr>
          <w:rFonts w:ascii="楷体" w:eastAsia="楷体" w:hAnsi="楷体" w:hint="eastAsia"/>
          <w:bCs/>
          <w:color w:val="000000"/>
          <w:szCs w:val="21"/>
        </w:rPr>
        <w:t>带来了</w:t>
      </w:r>
      <w:r w:rsidRPr="00151E5E">
        <w:rPr>
          <w:rFonts w:ascii="楷体" w:eastAsia="楷体" w:hAnsi="楷体"/>
          <w:bCs/>
          <w:color w:val="000000"/>
          <w:szCs w:val="21"/>
        </w:rPr>
        <w:t>一系列跨越时空的人物与视角，粉碎了一切预设的线性叙事。他</w:t>
      </w:r>
      <w:r w:rsidR="00BF2407" w:rsidRPr="00151E5E">
        <w:rPr>
          <w:rFonts w:ascii="楷体" w:eastAsia="楷体" w:hAnsi="楷体" w:hint="eastAsia"/>
          <w:bCs/>
          <w:color w:val="000000"/>
          <w:szCs w:val="21"/>
        </w:rPr>
        <w:t>运用</w:t>
      </w:r>
      <w:r w:rsidRPr="00151E5E">
        <w:rPr>
          <w:rFonts w:ascii="楷体" w:eastAsia="楷体" w:hAnsi="楷体"/>
          <w:bCs/>
          <w:color w:val="000000"/>
          <w:szCs w:val="21"/>
        </w:rPr>
        <w:t>多种</w:t>
      </w:r>
      <w:r w:rsidR="00BF2407" w:rsidRPr="00151E5E">
        <w:rPr>
          <w:rFonts w:ascii="楷体" w:eastAsia="楷体" w:hAnsi="楷体" w:hint="eastAsia"/>
          <w:bCs/>
          <w:color w:val="000000"/>
          <w:szCs w:val="21"/>
        </w:rPr>
        <w:t>技巧</w:t>
      </w:r>
      <w:r w:rsidRPr="00151E5E">
        <w:rPr>
          <w:rFonts w:ascii="楷体" w:eastAsia="楷体" w:hAnsi="楷体"/>
          <w:bCs/>
          <w:color w:val="000000"/>
          <w:szCs w:val="21"/>
        </w:rPr>
        <w:t>，去拆解一个</w:t>
      </w:r>
      <w:r w:rsidR="00BF2407" w:rsidRPr="00151E5E">
        <w:rPr>
          <w:rFonts w:ascii="楷体" w:eastAsia="楷体" w:hAnsi="楷体"/>
          <w:bCs/>
          <w:color w:val="000000"/>
          <w:szCs w:val="21"/>
        </w:rPr>
        <w:t>拒绝单一叙事、容纳了万千声音</w:t>
      </w:r>
      <w:r w:rsidRPr="00151E5E">
        <w:rPr>
          <w:rFonts w:ascii="楷体" w:eastAsia="楷体" w:hAnsi="楷体"/>
          <w:bCs/>
          <w:color w:val="000000"/>
          <w:szCs w:val="21"/>
        </w:rPr>
        <w:t>的故事。《鹮》见证了</w:t>
      </w:r>
      <w:r w:rsidR="00BF2407" w:rsidRPr="00151E5E">
        <w:rPr>
          <w:rFonts w:ascii="楷体" w:eastAsia="楷体" w:hAnsi="楷体"/>
          <w:bCs/>
          <w:color w:val="000000"/>
          <w:szCs w:val="21"/>
        </w:rPr>
        <w:t>一具具像船只般倾覆的尸体的漂流轨迹</w:t>
      </w:r>
      <w:r w:rsidRPr="00151E5E">
        <w:rPr>
          <w:rFonts w:ascii="楷体" w:eastAsia="楷体" w:hAnsi="楷体"/>
          <w:bCs/>
          <w:color w:val="000000"/>
          <w:szCs w:val="21"/>
        </w:rPr>
        <w:t>，</w:t>
      </w:r>
      <w:r w:rsidR="00BF2407" w:rsidRPr="00151E5E">
        <w:rPr>
          <w:rFonts w:ascii="楷体" w:eastAsia="楷体" w:hAnsi="楷体" w:hint="eastAsia"/>
          <w:bCs/>
          <w:color w:val="000000"/>
          <w:szCs w:val="21"/>
        </w:rPr>
        <w:t>它</w:t>
      </w:r>
      <w:r w:rsidRPr="00151E5E">
        <w:rPr>
          <w:rFonts w:ascii="楷体" w:eastAsia="楷体" w:hAnsi="楷体"/>
          <w:bCs/>
          <w:color w:val="000000"/>
          <w:szCs w:val="21"/>
        </w:rPr>
        <w:t>们暴露了殖民主义、奴隶制与仍在进行的人口贩卖之间的</w:t>
      </w:r>
      <w:r w:rsidR="00BF2407" w:rsidRPr="00151E5E">
        <w:rPr>
          <w:rFonts w:ascii="楷体" w:eastAsia="楷体" w:hAnsi="楷体" w:hint="eastAsia"/>
          <w:bCs/>
          <w:color w:val="000000"/>
          <w:szCs w:val="21"/>
        </w:rPr>
        <w:t>勾连</w:t>
      </w:r>
      <w:r w:rsidRPr="00151E5E">
        <w:rPr>
          <w:rFonts w:ascii="楷体" w:eastAsia="楷体" w:hAnsi="楷体"/>
          <w:bCs/>
          <w:color w:val="000000"/>
          <w:szCs w:val="21"/>
        </w:rPr>
        <w:t>，将一个加勒比小岛国与委内瑞拉，并最终与美国紧密相连。这部作品带着奔放不羁，提醒我们：面对</w:t>
      </w:r>
      <w:r w:rsidR="00BF2407" w:rsidRPr="00151E5E">
        <w:rPr>
          <w:rFonts w:ascii="楷体" w:eastAsia="楷体" w:hAnsi="楷体" w:hint="eastAsia"/>
          <w:bCs/>
          <w:color w:val="000000"/>
          <w:szCs w:val="21"/>
        </w:rPr>
        <w:t>阴霾密布</w:t>
      </w:r>
      <w:r w:rsidRPr="00151E5E">
        <w:rPr>
          <w:rFonts w:ascii="楷体" w:eastAsia="楷体" w:hAnsi="楷体"/>
          <w:bCs/>
          <w:color w:val="000000"/>
          <w:szCs w:val="21"/>
        </w:rPr>
        <w:t>的过去，唯一的方式便是以幽默、谦卑和创造力去</w:t>
      </w:r>
      <w:r w:rsidR="004A3ACF" w:rsidRPr="00151E5E">
        <w:rPr>
          <w:rFonts w:ascii="楷体" w:eastAsia="楷体" w:hAnsi="楷体" w:cs="Segoe UI"/>
          <w:color w:val="0F1115"/>
          <w:shd w:val="clear" w:color="auto" w:fill="FFFFFF"/>
        </w:rPr>
        <w:t>承认过去和当下本就纠缠不清，承认每个人的命运都与他人相连，也承认总有些事永远无法彻底搞懂</w:t>
      </w:r>
      <w:r w:rsidRPr="00151E5E">
        <w:rPr>
          <w:rFonts w:ascii="楷体" w:eastAsia="楷体" w:hAnsi="楷体"/>
          <w:bCs/>
          <w:color w:val="000000"/>
          <w:szCs w:val="21"/>
        </w:rPr>
        <w:t>。</w:t>
      </w:r>
      <w:r w:rsidRPr="00151E5E">
        <w:rPr>
          <w:rFonts w:ascii="楷体" w:eastAsia="楷体" w:hAnsi="楷体" w:hint="eastAsia"/>
          <w:bCs/>
          <w:color w:val="000000"/>
          <w:szCs w:val="21"/>
        </w:rPr>
        <w:t>”</w:t>
      </w:r>
    </w:p>
    <w:p w14:paraId="69D9FC23" w14:textId="77777777" w:rsidR="002C21B1" w:rsidRPr="002C21B1" w:rsidRDefault="002C21B1" w:rsidP="00D719BA">
      <w:pPr>
        <w:ind w:firstLineChars="200" w:firstLine="420"/>
        <w:rPr>
          <w:bCs/>
          <w:color w:val="000000"/>
          <w:szCs w:val="21"/>
        </w:rPr>
      </w:pPr>
    </w:p>
    <w:p w14:paraId="6F785981" w14:textId="2F0610EC" w:rsidR="00834AB0" w:rsidRPr="00151E5E" w:rsidRDefault="00834AB0" w:rsidP="00834AB0">
      <w:pPr>
        <w:ind w:firstLineChars="200" w:firstLine="422"/>
        <w:rPr>
          <w:b/>
          <w:bCs/>
          <w:color w:val="000000"/>
          <w:szCs w:val="21"/>
        </w:rPr>
      </w:pPr>
      <w:r w:rsidRPr="00151E5E">
        <w:rPr>
          <w:rFonts w:hint="eastAsia"/>
          <w:b/>
          <w:bCs/>
          <w:color w:val="000000"/>
          <w:szCs w:val="21"/>
        </w:rPr>
        <w:t>贾斯汀·海恩斯的《鹮》是一部大胆、机智又充满魔力的小说新作。它讲述了一个跨越几代人的加勒比故事，关乎迁徙、迷信，以及归属。</w:t>
      </w:r>
    </w:p>
    <w:p w14:paraId="770E93BC" w14:textId="77777777" w:rsidR="00834AB0" w:rsidRPr="00834AB0" w:rsidRDefault="00834AB0" w:rsidP="00834AB0">
      <w:pPr>
        <w:ind w:firstLineChars="200" w:firstLine="420"/>
        <w:rPr>
          <w:bCs/>
          <w:color w:val="000000"/>
          <w:szCs w:val="21"/>
        </w:rPr>
      </w:pPr>
    </w:p>
    <w:p w14:paraId="05468677" w14:textId="77777777" w:rsidR="00834AB0" w:rsidRPr="00834AB0" w:rsidRDefault="00834AB0" w:rsidP="00834AB0">
      <w:pPr>
        <w:ind w:firstLineChars="200" w:firstLine="420"/>
        <w:rPr>
          <w:bCs/>
          <w:color w:val="000000"/>
          <w:szCs w:val="21"/>
        </w:rPr>
      </w:pPr>
      <w:r w:rsidRPr="00834AB0">
        <w:rPr>
          <w:rFonts w:hint="eastAsia"/>
          <w:bCs/>
          <w:color w:val="000000"/>
          <w:szCs w:val="21"/>
        </w:rPr>
        <w:t>故事发生在一个叫新福利西蒂的海边小村。厄运笼罩着这里。村民们收留了一个十一岁的委内瑞拉难民女孩米拉格罗斯，而与此同时，特立尼达政府正严厉打击无证移民，村里还来了个美国记者，到处打听消息。</w:t>
      </w:r>
    </w:p>
    <w:p w14:paraId="7DA13DBF" w14:textId="77777777" w:rsidR="00834AB0" w:rsidRPr="00834AB0" w:rsidRDefault="00834AB0" w:rsidP="00834AB0">
      <w:pPr>
        <w:ind w:firstLineChars="200" w:firstLine="420"/>
        <w:rPr>
          <w:bCs/>
          <w:color w:val="000000"/>
          <w:szCs w:val="21"/>
        </w:rPr>
      </w:pPr>
    </w:p>
    <w:p w14:paraId="2DCAC345" w14:textId="77777777" w:rsidR="00834AB0" w:rsidRPr="00834AB0" w:rsidRDefault="00834AB0" w:rsidP="00834AB0">
      <w:pPr>
        <w:ind w:firstLineChars="200" w:firstLine="420"/>
        <w:rPr>
          <w:bCs/>
          <w:color w:val="000000"/>
          <w:szCs w:val="21"/>
        </w:rPr>
      </w:pPr>
      <w:r w:rsidRPr="00834AB0">
        <w:rPr>
          <w:rFonts w:hint="eastAsia"/>
          <w:bCs/>
          <w:color w:val="000000"/>
          <w:szCs w:val="21"/>
        </w:rPr>
        <w:t>村里那些迷信的渔民担心最坏的情况会发生。他们觉得，这场厄运是自己招来的——一年前，他们杀死了当地一个女巫，那女巫曾害死过两个村民。自她死后，小镇就灾祸不断：她那</w:t>
      </w:r>
      <w:r w:rsidRPr="00834AB0">
        <w:rPr>
          <w:rFonts w:hint="eastAsia"/>
          <w:bCs/>
          <w:color w:val="000000"/>
          <w:szCs w:val="21"/>
        </w:rPr>
        <w:lastRenderedPageBreak/>
        <w:t>个通灵般的母亲常常现身，吓得人心惊胆战；还有成片神秘的红鹮突然涌现。</w:t>
      </w:r>
    </w:p>
    <w:p w14:paraId="56B203B5" w14:textId="77777777" w:rsidR="00834AB0" w:rsidRPr="00834AB0" w:rsidRDefault="00834AB0" w:rsidP="00834AB0">
      <w:pPr>
        <w:ind w:firstLineChars="200" w:firstLine="420"/>
        <w:rPr>
          <w:bCs/>
          <w:color w:val="000000"/>
          <w:szCs w:val="21"/>
        </w:rPr>
      </w:pPr>
    </w:p>
    <w:p w14:paraId="06452833" w14:textId="69DA1060" w:rsidR="00834AB0" w:rsidRPr="00834AB0" w:rsidRDefault="00834AB0" w:rsidP="00834AB0">
      <w:pPr>
        <w:ind w:firstLineChars="200" w:firstLine="420"/>
        <w:rPr>
          <w:bCs/>
          <w:color w:val="000000"/>
          <w:szCs w:val="21"/>
        </w:rPr>
      </w:pPr>
      <w:r w:rsidRPr="00834AB0">
        <w:rPr>
          <w:rFonts w:hint="eastAsia"/>
          <w:bCs/>
          <w:color w:val="000000"/>
          <w:szCs w:val="21"/>
        </w:rPr>
        <w:t>渔民们怕记者的报道惹恼国家安全部，于是决定自己动手解决。从那一刻起，故事</w:t>
      </w:r>
      <w:r>
        <w:rPr>
          <w:rFonts w:hint="eastAsia"/>
          <w:bCs/>
          <w:color w:val="000000"/>
          <w:szCs w:val="21"/>
        </w:rPr>
        <w:t>的时间线便反复穿梭，</w:t>
      </w:r>
      <w:r w:rsidRPr="00834AB0">
        <w:rPr>
          <w:rFonts w:hint="eastAsia"/>
          <w:bCs/>
          <w:color w:val="000000"/>
          <w:szCs w:val="21"/>
        </w:rPr>
        <w:t>一会儿回到村子早期甘蔗种植园的年代，一会儿又跳到米拉格罗斯成年后走遍美洲寻找母亲的旅程。借着一群叙述者的声音，我们得以窥见各个村民生活的片段。每一个片段都会引发一系列在整本书中不断回响的事件，并最终塑造了米拉格罗斯的命运。</w:t>
      </w:r>
    </w:p>
    <w:p w14:paraId="2623E028" w14:textId="77777777" w:rsidR="00834AB0" w:rsidRPr="00834AB0" w:rsidRDefault="00834AB0" w:rsidP="00834AB0">
      <w:pPr>
        <w:ind w:firstLineChars="200" w:firstLine="420"/>
        <w:rPr>
          <w:bCs/>
          <w:color w:val="000000"/>
          <w:szCs w:val="21"/>
        </w:rPr>
      </w:pPr>
    </w:p>
    <w:p w14:paraId="4E0C11D5" w14:textId="296C9F1D" w:rsidR="002C21B1" w:rsidRPr="00834AB0" w:rsidRDefault="00834AB0" w:rsidP="00834AB0">
      <w:pPr>
        <w:ind w:firstLineChars="200" w:firstLine="420"/>
        <w:rPr>
          <w:bCs/>
          <w:color w:val="000000"/>
          <w:szCs w:val="21"/>
        </w:rPr>
      </w:pPr>
      <w:r w:rsidRPr="00834AB0">
        <w:rPr>
          <w:rFonts w:hint="eastAsia"/>
          <w:bCs/>
          <w:color w:val="000000"/>
          <w:szCs w:val="21"/>
        </w:rPr>
        <w:t>凭着灵动迷人的语言和充满力量的叙事之声，《鹮》既探讨了母女之间的深厚纽带，也直面了困扰当今世界的移民危机，同时追问了一个问题：我们该如何调和自己的来处与自己的选择</w:t>
      </w:r>
      <w:r>
        <w:rPr>
          <w:rFonts w:hint="eastAsia"/>
          <w:bCs/>
          <w:color w:val="000000"/>
          <w:szCs w:val="21"/>
        </w:rPr>
        <w:t>，</w:t>
      </w:r>
      <w:r w:rsidRPr="00834AB0">
        <w:rPr>
          <w:rFonts w:hint="eastAsia"/>
          <w:bCs/>
          <w:color w:val="000000"/>
          <w:szCs w:val="21"/>
        </w:rPr>
        <w:t>也就是“我们从哪里来”与“我们成为谁”之间的关系。</w:t>
      </w:r>
    </w:p>
    <w:p w14:paraId="1BB99BAB" w14:textId="77777777" w:rsidR="00C9643F" w:rsidRPr="002C21B1" w:rsidRDefault="00C9643F" w:rsidP="00C9643F">
      <w:pPr>
        <w:rPr>
          <w:b/>
          <w:bCs/>
          <w:color w:val="EE0000"/>
          <w:szCs w:val="21"/>
        </w:rPr>
      </w:pPr>
    </w:p>
    <w:p w14:paraId="3A95BEFF" w14:textId="77777777" w:rsidR="00C9643F" w:rsidRPr="002C21B1" w:rsidRDefault="00C9643F" w:rsidP="00C9643F">
      <w:pPr>
        <w:rPr>
          <w:color w:val="000000"/>
          <w:szCs w:val="21"/>
        </w:rPr>
      </w:pPr>
    </w:p>
    <w:p w14:paraId="1DCD083E" w14:textId="77777777" w:rsidR="00C9643F" w:rsidRPr="002C21B1" w:rsidRDefault="00C9643F" w:rsidP="00C9643F">
      <w:pPr>
        <w:rPr>
          <w:b/>
          <w:bCs/>
          <w:color w:val="000000"/>
          <w:szCs w:val="21"/>
        </w:rPr>
      </w:pPr>
      <w:r w:rsidRPr="002C21B1">
        <w:rPr>
          <w:b/>
          <w:bCs/>
          <w:color w:val="000000"/>
          <w:szCs w:val="21"/>
        </w:rPr>
        <w:t>营销亮点：</w:t>
      </w:r>
    </w:p>
    <w:p w14:paraId="5DC1F090" w14:textId="77777777" w:rsidR="00C9643F" w:rsidRPr="002C21B1" w:rsidRDefault="00C9643F" w:rsidP="00C9643F">
      <w:pPr>
        <w:rPr>
          <w:b/>
          <w:bCs/>
          <w:color w:val="000000"/>
          <w:szCs w:val="21"/>
        </w:rPr>
      </w:pPr>
    </w:p>
    <w:p w14:paraId="7436AD6F" w14:textId="77777777" w:rsidR="00C9643F" w:rsidRPr="00151E5E" w:rsidRDefault="00C9643F" w:rsidP="00C9643F">
      <w:pPr>
        <w:pStyle w:val="ac"/>
        <w:numPr>
          <w:ilvl w:val="0"/>
          <w:numId w:val="44"/>
        </w:numPr>
        <w:ind w:firstLineChars="0"/>
        <w:rPr>
          <w:b/>
          <w:bCs/>
          <w:color w:val="000000"/>
          <w:szCs w:val="21"/>
        </w:rPr>
      </w:pPr>
      <w:r w:rsidRPr="00151E5E">
        <w:rPr>
          <w:rFonts w:hint="eastAsia"/>
          <w:b/>
          <w:bCs/>
          <w:color w:val="000000"/>
          <w:szCs w:val="21"/>
        </w:rPr>
        <w:t>人</w:t>
      </w:r>
      <w:proofErr w:type="gramStart"/>
      <w:r w:rsidRPr="00151E5E">
        <w:rPr>
          <w:rFonts w:hint="eastAsia"/>
          <w:b/>
          <w:bCs/>
          <w:color w:val="000000"/>
          <w:szCs w:val="21"/>
        </w:rPr>
        <w:t>脉广泛</w:t>
      </w:r>
      <w:proofErr w:type="gramEnd"/>
      <w:r w:rsidRPr="00151E5E">
        <w:rPr>
          <w:rFonts w:hint="eastAsia"/>
          <w:b/>
          <w:bCs/>
          <w:color w:val="000000"/>
          <w:szCs w:val="21"/>
        </w:rPr>
        <w:t>的作者：</w:t>
      </w:r>
      <w:r w:rsidRPr="00151E5E">
        <w:rPr>
          <w:rFonts w:hint="eastAsia"/>
          <w:bCs/>
          <w:color w:val="000000"/>
          <w:szCs w:val="21"/>
        </w:rPr>
        <w:t>海恩斯（</w:t>
      </w:r>
      <w:r w:rsidRPr="00151E5E">
        <w:rPr>
          <w:rFonts w:hint="eastAsia"/>
          <w:bCs/>
          <w:color w:val="000000"/>
          <w:szCs w:val="21"/>
        </w:rPr>
        <w:t>Haynes</w:t>
      </w:r>
      <w:r w:rsidRPr="00151E5E">
        <w:rPr>
          <w:rFonts w:hint="eastAsia"/>
          <w:bCs/>
          <w:color w:val="000000"/>
          <w:szCs w:val="21"/>
        </w:rPr>
        <w:t>）已获得多位文学界大</w:t>
      </w:r>
      <w:proofErr w:type="gramStart"/>
      <w:r w:rsidRPr="00151E5E">
        <w:rPr>
          <w:rFonts w:hint="eastAsia"/>
          <w:bCs/>
          <w:color w:val="000000"/>
          <w:szCs w:val="21"/>
        </w:rPr>
        <w:t>咖</w:t>
      </w:r>
      <w:proofErr w:type="gramEnd"/>
      <w:r w:rsidRPr="00151E5E">
        <w:rPr>
          <w:rFonts w:hint="eastAsia"/>
          <w:bCs/>
          <w:color w:val="000000"/>
          <w:szCs w:val="21"/>
        </w:rPr>
        <w:t>同仁和朋友的大力支持，包括杰里科·布朗（</w:t>
      </w:r>
      <w:r w:rsidRPr="00151E5E">
        <w:rPr>
          <w:rFonts w:hint="eastAsia"/>
          <w:bCs/>
          <w:color w:val="000000"/>
          <w:szCs w:val="21"/>
        </w:rPr>
        <w:t>Jericho Brown</w:t>
      </w:r>
      <w:r w:rsidRPr="00151E5E">
        <w:rPr>
          <w:rFonts w:hint="eastAsia"/>
          <w:bCs/>
          <w:color w:val="000000"/>
          <w:szCs w:val="21"/>
        </w:rPr>
        <w:t>）、塔亚里·琼斯（</w:t>
      </w:r>
      <w:proofErr w:type="spellStart"/>
      <w:r w:rsidRPr="00151E5E">
        <w:rPr>
          <w:rFonts w:hint="eastAsia"/>
          <w:bCs/>
          <w:color w:val="000000"/>
          <w:szCs w:val="21"/>
        </w:rPr>
        <w:t>Tayari</w:t>
      </w:r>
      <w:proofErr w:type="spellEnd"/>
      <w:r w:rsidRPr="00151E5E">
        <w:rPr>
          <w:rFonts w:hint="eastAsia"/>
          <w:bCs/>
          <w:color w:val="000000"/>
          <w:szCs w:val="21"/>
        </w:rPr>
        <w:t xml:space="preserve"> Jones</w:t>
      </w:r>
      <w:r w:rsidRPr="00151E5E">
        <w:rPr>
          <w:rFonts w:hint="eastAsia"/>
          <w:bCs/>
          <w:color w:val="000000"/>
          <w:szCs w:val="21"/>
        </w:rPr>
        <w:t>）、珍妮·奥菲尔（</w:t>
      </w:r>
      <w:r w:rsidRPr="00151E5E">
        <w:rPr>
          <w:rFonts w:hint="eastAsia"/>
          <w:bCs/>
          <w:color w:val="000000"/>
          <w:szCs w:val="21"/>
        </w:rPr>
        <w:t xml:space="preserve">Jenny </w:t>
      </w:r>
      <w:proofErr w:type="spellStart"/>
      <w:r w:rsidRPr="00151E5E">
        <w:rPr>
          <w:rFonts w:hint="eastAsia"/>
          <w:bCs/>
          <w:color w:val="000000"/>
          <w:szCs w:val="21"/>
        </w:rPr>
        <w:t>Offill</w:t>
      </w:r>
      <w:proofErr w:type="spellEnd"/>
      <w:r w:rsidRPr="00151E5E">
        <w:rPr>
          <w:rFonts w:hint="eastAsia"/>
          <w:bCs/>
          <w:color w:val="000000"/>
          <w:szCs w:val="21"/>
        </w:rPr>
        <w:t>）和马龙·詹姆斯（</w:t>
      </w:r>
      <w:r w:rsidRPr="00151E5E">
        <w:rPr>
          <w:rFonts w:hint="eastAsia"/>
          <w:bCs/>
          <w:color w:val="000000"/>
          <w:szCs w:val="21"/>
        </w:rPr>
        <w:t>Marlon James</w:t>
      </w:r>
      <w:r w:rsidRPr="00151E5E">
        <w:rPr>
          <w:rFonts w:hint="eastAsia"/>
          <w:bCs/>
          <w:color w:val="000000"/>
          <w:szCs w:val="21"/>
        </w:rPr>
        <w:t>），他们均已同意撰写推荐语。</w:t>
      </w:r>
    </w:p>
    <w:p w14:paraId="70A87574" w14:textId="77777777" w:rsidR="00C9643F" w:rsidRPr="002C21B1" w:rsidRDefault="00C9643F" w:rsidP="00C9643F">
      <w:pPr>
        <w:rPr>
          <w:b/>
          <w:bCs/>
          <w:color w:val="000000"/>
          <w:szCs w:val="21"/>
        </w:rPr>
      </w:pPr>
    </w:p>
    <w:p w14:paraId="09AEE658" w14:textId="77777777" w:rsidR="00C9643F" w:rsidRPr="00151E5E" w:rsidRDefault="00C9643F" w:rsidP="00C9643F">
      <w:pPr>
        <w:pStyle w:val="ac"/>
        <w:numPr>
          <w:ilvl w:val="0"/>
          <w:numId w:val="44"/>
        </w:numPr>
        <w:ind w:firstLineChars="0"/>
        <w:rPr>
          <w:bCs/>
          <w:color w:val="000000"/>
          <w:szCs w:val="21"/>
        </w:rPr>
      </w:pPr>
      <w:r w:rsidRPr="00151E5E">
        <w:rPr>
          <w:rFonts w:hint="eastAsia"/>
          <w:b/>
          <w:bCs/>
          <w:color w:val="000000"/>
          <w:szCs w:val="21"/>
        </w:rPr>
        <w:t>生动又恰逢其时的国际小说：</w:t>
      </w:r>
      <w:r w:rsidRPr="00151E5E">
        <w:rPr>
          <w:rFonts w:hint="eastAsia"/>
          <w:bCs/>
          <w:color w:val="000000"/>
          <w:szCs w:val="21"/>
        </w:rPr>
        <w:t>本书以一位年轻难民终其一生寻找回到母亲身边之路的动人故事为驱动，生动描绘了特立尼达及其与邻国委内瑞拉政治动荡之间的复杂关系。</w:t>
      </w:r>
    </w:p>
    <w:p w14:paraId="15C7738C" w14:textId="77777777" w:rsidR="00C9643F" w:rsidRPr="002C21B1" w:rsidRDefault="00C9643F" w:rsidP="00C9643F">
      <w:pPr>
        <w:rPr>
          <w:b/>
          <w:bCs/>
          <w:color w:val="000000"/>
          <w:szCs w:val="21"/>
        </w:rPr>
      </w:pPr>
    </w:p>
    <w:p w14:paraId="1FA87078" w14:textId="77777777" w:rsidR="00C9643F" w:rsidRPr="00151E5E" w:rsidRDefault="00C9643F" w:rsidP="00C9643F">
      <w:pPr>
        <w:pStyle w:val="ac"/>
        <w:numPr>
          <w:ilvl w:val="0"/>
          <w:numId w:val="44"/>
        </w:numPr>
        <w:ind w:firstLineChars="0"/>
        <w:rPr>
          <w:bCs/>
          <w:color w:val="000000"/>
          <w:szCs w:val="21"/>
        </w:rPr>
      </w:pPr>
      <w:r w:rsidRPr="00151E5E">
        <w:rPr>
          <w:rFonts w:hint="eastAsia"/>
          <w:b/>
          <w:bCs/>
          <w:color w:val="000000"/>
          <w:szCs w:val="21"/>
        </w:rPr>
        <w:t>巧妙交织的魔幻现实主义：</w:t>
      </w:r>
      <w:r w:rsidRPr="00151E5E">
        <w:rPr>
          <w:rFonts w:hint="eastAsia"/>
          <w:bCs/>
          <w:color w:val="000000"/>
          <w:szCs w:val="21"/>
        </w:rPr>
        <w:t>《鹮》在多个视角与时间段之间穿梭，运用特立尼达民间传说的魔力，以惊喜又巧妙的方式将看似分散的情节线索串联在一起。</w:t>
      </w:r>
    </w:p>
    <w:p w14:paraId="1BEF5E53" w14:textId="77777777" w:rsidR="00C9643F" w:rsidRPr="002C21B1" w:rsidRDefault="00C9643F" w:rsidP="00C9643F">
      <w:pPr>
        <w:rPr>
          <w:b/>
          <w:bCs/>
          <w:color w:val="000000"/>
          <w:szCs w:val="21"/>
        </w:rPr>
      </w:pPr>
    </w:p>
    <w:p w14:paraId="49024881" w14:textId="77777777" w:rsidR="00C9643F" w:rsidRPr="00151E5E" w:rsidRDefault="00C9643F" w:rsidP="00C9643F">
      <w:pPr>
        <w:pStyle w:val="ac"/>
        <w:numPr>
          <w:ilvl w:val="0"/>
          <w:numId w:val="44"/>
        </w:numPr>
        <w:ind w:firstLineChars="0"/>
        <w:rPr>
          <w:bCs/>
          <w:color w:val="000000"/>
          <w:szCs w:val="21"/>
        </w:rPr>
      </w:pPr>
      <w:r w:rsidRPr="00151E5E">
        <w:rPr>
          <w:rFonts w:hint="eastAsia"/>
          <w:b/>
          <w:bCs/>
          <w:color w:val="000000"/>
          <w:szCs w:val="21"/>
        </w:rPr>
        <w:t>胡诺特·迪亚斯（</w:t>
      </w:r>
      <w:proofErr w:type="spellStart"/>
      <w:r w:rsidRPr="00151E5E">
        <w:rPr>
          <w:b/>
          <w:bCs/>
          <w:color w:val="000000"/>
          <w:szCs w:val="21"/>
        </w:rPr>
        <w:t>Junot</w:t>
      </w:r>
      <w:proofErr w:type="spellEnd"/>
      <w:r w:rsidRPr="00151E5E">
        <w:rPr>
          <w:b/>
          <w:bCs/>
          <w:color w:val="000000"/>
          <w:szCs w:val="21"/>
        </w:rPr>
        <w:t xml:space="preserve"> </w:t>
      </w:r>
      <w:proofErr w:type="spellStart"/>
      <w:r w:rsidRPr="00151E5E">
        <w:rPr>
          <w:b/>
          <w:bCs/>
          <w:color w:val="000000"/>
          <w:szCs w:val="21"/>
        </w:rPr>
        <w:t>Díaz</w:t>
      </w:r>
      <w:proofErr w:type="spellEnd"/>
      <w:r w:rsidRPr="00151E5E">
        <w:rPr>
          <w:rFonts w:hint="eastAsia"/>
          <w:b/>
          <w:bCs/>
          <w:color w:val="000000"/>
          <w:szCs w:val="21"/>
        </w:rPr>
        <w:t>）读者的必读之作：</w:t>
      </w:r>
      <w:r w:rsidRPr="00151E5E">
        <w:rPr>
          <w:rFonts w:hint="eastAsia"/>
          <w:bCs/>
          <w:color w:val="000000"/>
          <w:szCs w:val="21"/>
        </w:rPr>
        <w:t>《鹮》中的加勒比海背景、幽默感、广阔的政治议题，让人联想到《奥斯卡·瓦奥短暂而奇妙的一生》（</w:t>
      </w:r>
      <w:r w:rsidRPr="00151E5E">
        <w:rPr>
          <w:rFonts w:hint="eastAsia"/>
          <w:bCs/>
          <w:i/>
          <w:iCs/>
          <w:color w:val="000000"/>
          <w:szCs w:val="21"/>
        </w:rPr>
        <w:t xml:space="preserve">The Brief Wondrous Life of Oscar </w:t>
      </w:r>
      <w:proofErr w:type="spellStart"/>
      <w:r w:rsidRPr="00151E5E">
        <w:rPr>
          <w:rFonts w:hint="eastAsia"/>
          <w:bCs/>
          <w:i/>
          <w:iCs/>
          <w:color w:val="000000"/>
          <w:szCs w:val="21"/>
        </w:rPr>
        <w:t>Wao</w:t>
      </w:r>
      <w:proofErr w:type="spellEnd"/>
      <w:r w:rsidRPr="00151E5E">
        <w:rPr>
          <w:rFonts w:hint="eastAsia"/>
          <w:bCs/>
          <w:color w:val="000000"/>
          <w:szCs w:val="21"/>
        </w:rPr>
        <w:t>）等作品。</w:t>
      </w:r>
    </w:p>
    <w:p w14:paraId="6DC402CB" w14:textId="77777777" w:rsidR="006006F6" w:rsidRPr="00C9643F" w:rsidRDefault="006006F6" w:rsidP="00882F94">
      <w:pPr>
        <w:rPr>
          <w:bCs/>
          <w:color w:val="000000"/>
          <w:szCs w:val="21"/>
        </w:rPr>
      </w:pPr>
    </w:p>
    <w:p w14:paraId="0B4BBF84" w14:textId="77777777" w:rsidR="00834AB0" w:rsidRDefault="00834AB0" w:rsidP="00882F94">
      <w:pPr>
        <w:rPr>
          <w:bCs/>
          <w:color w:val="000000"/>
          <w:szCs w:val="21"/>
        </w:rPr>
      </w:pPr>
    </w:p>
    <w:p w14:paraId="6F304A7F" w14:textId="3816BF5B" w:rsidR="00AE574A" w:rsidRPr="002C21B1" w:rsidRDefault="00A14DF2" w:rsidP="00882F94">
      <w:pPr>
        <w:rPr>
          <w:b/>
          <w:bCs/>
          <w:color w:val="000000"/>
          <w:szCs w:val="21"/>
        </w:rPr>
      </w:pPr>
      <w:r w:rsidRPr="002C21B1">
        <w:rPr>
          <w:b/>
          <w:bCs/>
          <w:color w:val="000000"/>
          <w:szCs w:val="21"/>
        </w:rPr>
        <w:t>作者简介：</w:t>
      </w:r>
    </w:p>
    <w:p w14:paraId="7E97AF71" w14:textId="76DC3EC6" w:rsidR="002C21B1" w:rsidRPr="002C21B1" w:rsidRDefault="002C21B1" w:rsidP="002C21B1">
      <w:pPr>
        <w:shd w:val="clear" w:color="auto" w:fill="FFFFFF"/>
        <w:rPr>
          <w:b/>
          <w:bCs/>
          <w:noProof/>
          <w:szCs w:val="21"/>
        </w:rPr>
      </w:pPr>
      <w:bookmarkStart w:id="1" w:name="OLE_LINK38"/>
      <w:bookmarkStart w:id="2" w:name="OLE_LINK43"/>
    </w:p>
    <w:p w14:paraId="1053EE94" w14:textId="7A611FD9" w:rsidR="003C4C2E" w:rsidRPr="002C21B1" w:rsidRDefault="00EB30BF" w:rsidP="00834AB0">
      <w:pPr>
        <w:shd w:val="clear" w:color="auto" w:fill="FFFFFF"/>
        <w:ind w:firstLineChars="200" w:firstLine="420"/>
        <w:rPr>
          <w:szCs w:val="21"/>
        </w:rPr>
      </w:pPr>
      <w:r>
        <w:rPr>
          <w:noProof/>
        </w:rPr>
        <w:drawing>
          <wp:anchor distT="0" distB="0" distL="114300" distR="114300" simplePos="0" relativeHeight="251673600" behindDoc="0" locked="0" layoutInCell="1" allowOverlap="1" wp14:anchorId="3C170694" wp14:editId="1F6E32E0">
            <wp:simplePos x="0" y="0"/>
            <wp:positionH relativeFrom="margin">
              <wp:align>left</wp:align>
            </wp:positionH>
            <wp:positionV relativeFrom="paragraph">
              <wp:posOffset>5080</wp:posOffset>
            </wp:positionV>
            <wp:extent cx="1135380" cy="1135380"/>
            <wp:effectExtent l="0" t="0" r="7620" b="7620"/>
            <wp:wrapSquare wrapText="bothSides"/>
            <wp:docPr id="66005419" name="图片 1" descr="Justin Hay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in Hay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"/Users/alice/Library/Group Containers/UBF8T346G9.ms/WebArchiveCopyPasteTempFiles/com.microsoft.Word/ucifm3s3kfgehh31bo5nn1c47o._SY600_._SL200_._PQ50_._FMwebp_.jpg" \* MERGEFORMATINET </w:instrText>
      </w:r>
      <w:r>
        <w:fldChar w:fldCharType="end"/>
      </w:r>
      <w:r w:rsidR="002C21B1" w:rsidRPr="002C21B1">
        <w:rPr>
          <w:rFonts w:hint="eastAsia"/>
          <w:b/>
          <w:bCs/>
          <w:noProof/>
          <w:szCs w:val="21"/>
        </w:rPr>
        <w:t>贾斯汀·海恩斯（</w:t>
      </w:r>
      <w:r w:rsidR="002C21B1" w:rsidRPr="002C21B1">
        <w:rPr>
          <w:rFonts w:hint="eastAsia"/>
          <w:b/>
          <w:bCs/>
          <w:noProof/>
          <w:szCs w:val="21"/>
        </w:rPr>
        <w:t>Justin Haynes</w:t>
      </w:r>
      <w:r w:rsidR="002C21B1" w:rsidRPr="002C21B1">
        <w:rPr>
          <w:rFonts w:hint="eastAsia"/>
          <w:b/>
          <w:bCs/>
          <w:noProof/>
          <w:szCs w:val="21"/>
        </w:rPr>
        <w:t>）</w:t>
      </w:r>
      <w:r w:rsidR="002C21B1" w:rsidRPr="002C21B1">
        <w:rPr>
          <w:rFonts w:hint="eastAsia"/>
          <w:noProof/>
          <w:szCs w:val="21"/>
        </w:rPr>
        <w:t>是一位小说家和短篇故事作家，出生于特立尼达和多巴哥的西班牙港，并在该城近郊长大。之后他搬到了纽约州布鲁克林。他拥有圣弗朗西斯学院、圣母大学和范德堡大学的学位。贾斯汀曾获得多个小说类驻留和奖学金项目资助，包括来自美术工作中心、威斯康星大学卡尔·杰拉西奖学金、佛蒙特工作室中心、埃默里大学尼古拉斯·詹金斯·巴内特小说奖学金、艺术奥米以及锡屋夏季研讨会的资助。他的作品发表在多种文学杂志和期刊上，包括《加勒比季刊》（</w:t>
      </w:r>
      <w:r w:rsidR="002C21B1" w:rsidRPr="00834AB0">
        <w:rPr>
          <w:rFonts w:hint="eastAsia"/>
          <w:i/>
          <w:iCs/>
          <w:noProof/>
          <w:szCs w:val="21"/>
        </w:rPr>
        <w:t>Caribbean Quarterly</w:t>
      </w:r>
      <w:r w:rsidR="002C21B1" w:rsidRPr="002C21B1">
        <w:rPr>
          <w:rFonts w:hint="eastAsia"/>
          <w:noProof/>
          <w:szCs w:val="21"/>
        </w:rPr>
        <w:t>）、《</w:t>
      </w:r>
      <w:r w:rsidR="002C21B1" w:rsidRPr="002C21B1">
        <w:rPr>
          <w:rFonts w:hint="eastAsia"/>
          <w:noProof/>
          <w:szCs w:val="21"/>
        </w:rPr>
        <w:t>SX</w:t>
      </w:r>
      <w:r w:rsidR="002C21B1" w:rsidRPr="002C21B1">
        <w:rPr>
          <w:rFonts w:hint="eastAsia"/>
          <w:noProof/>
          <w:szCs w:val="21"/>
        </w:rPr>
        <w:t>沙龙·小斧头》（</w:t>
      </w:r>
      <w:r w:rsidR="002C21B1" w:rsidRPr="00834AB0">
        <w:rPr>
          <w:rFonts w:hint="eastAsia"/>
          <w:i/>
          <w:iCs/>
          <w:noProof/>
          <w:szCs w:val="21"/>
        </w:rPr>
        <w:t>SX Salon Small Axe Project</w:t>
      </w:r>
      <w:r w:rsidR="002C21B1" w:rsidRPr="002C21B1">
        <w:rPr>
          <w:rFonts w:hint="eastAsia"/>
          <w:noProof/>
          <w:szCs w:val="21"/>
        </w:rPr>
        <w:t>）和《普里》（</w:t>
      </w:r>
      <w:r w:rsidR="002C21B1" w:rsidRPr="00834AB0">
        <w:rPr>
          <w:rFonts w:hint="eastAsia"/>
          <w:i/>
          <w:iCs/>
          <w:noProof/>
          <w:szCs w:val="21"/>
        </w:rPr>
        <w:t>Pree</w:t>
      </w:r>
      <w:r w:rsidR="002C21B1" w:rsidRPr="002C21B1">
        <w:rPr>
          <w:rFonts w:hint="eastAsia"/>
          <w:noProof/>
          <w:szCs w:val="21"/>
        </w:rPr>
        <w:t>）。贾斯汀现居亚特兰大，并在奥格尔索普大学教授英语和创意写作。</w:t>
      </w:r>
    </w:p>
    <w:p w14:paraId="01F2BA8B" w14:textId="77777777" w:rsidR="007549D8" w:rsidRDefault="007549D8" w:rsidP="00882F94">
      <w:pPr>
        <w:shd w:val="clear" w:color="auto" w:fill="FFFFFF"/>
        <w:rPr>
          <w:color w:val="000000"/>
          <w:szCs w:val="21"/>
        </w:rPr>
      </w:pPr>
    </w:p>
    <w:p w14:paraId="7AE7CDD7" w14:textId="77777777" w:rsidR="00834AB0" w:rsidRPr="002C21B1" w:rsidRDefault="00834AB0" w:rsidP="00882F94">
      <w:pPr>
        <w:shd w:val="clear" w:color="auto" w:fill="FFFFFF"/>
        <w:rPr>
          <w:color w:val="000000"/>
          <w:szCs w:val="21"/>
        </w:rPr>
      </w:pPr>
    </w:p>
    <w:p w14:paraId="58663447" w14:textId="77777777" w:rsidR="0039755A" w:rsidRPr="002C21B1" w:rsidRDefault="0039755A" w:rsidP="00882F94">
      <w:pPr>
        <w:shd w:val="clear" w:color="auto" w:fill="FFFFFF"/>
        <w:rPr>
          <w:b/>
          <w:color w:val="000000"/>
          <w:szCs w:val="21"/>
        </w:rPr>
      </w:pPr>
      <w:r w:rsidRPr="002C21B1">
        <w:rPr>
          <w:b/>
          <w:color w:val="000000"/>
          <w:szCs w:val="21"/>
        </w:rPr>
        <w:lastRenderedPageBreak/>
        <w:t>媒体评价：</w:t>
      </w:r>
    </w:p>
    <w:p w14:paraId="63F070EA" w14:textId="77777777" w:rsidR="0039755A" w:rsidRPr="002C21B1" w:rsidRDefault="0039755A" w:rsidP="00882F94">
      <w:pPr>
        <w:shd w:val="clear" w:color="auto" w:fill="FFFFFF"/>
        <w:rPr>
          <w:b/>
          <w:color w:val="000000"/>
          <w:szCs w:val="21"/>
        </w:rPr>
      </w:pPr>
    </w:p>
    <w:p w14:paraId="7BDA8D9D" w14:textId="56B9460B" w:rsidR="00377A3A" w:rsidRPr="002C21B1" w:rsidRDefault="00834AB0" w:rsidP="00377A3A">
      <w:pPr>
        <w:shd w:val="clear" w:color="auto" w:fill="FFFFFF"/>
        <w:ind w:firstLineChars="200" w:firstLine="420"/>
        <w:jc w:val="left"/>
        <w:rPr>
          <w:bCs/>
          <w:color w:val="000000"/>
          <w:szCs w:val="21"/>
        </w:rPr>
      </w:pPr>
      <w:r>
        <w:rPr>
          <w:rFonts w:hint="eastAsia"/>
          <w:bCs/>
          <w:color w:val="000000"/>
          <w:szCs w:val="21"/>
        </w:rPr>
        <w:t>“</w:t>
      </w:r>
      <w:r>
        <w:rPr>
          <w:rFonts w:ascii="Segoe UI" w:hAnsi="Segoe UI" w:cs="Segoe UI"/>
          <w:color w:val="0F1115"/>
          <w:shd w:val="clear" w:color="auto" w:fill="FFFFFF"/>
        </w:rPr>
        <w:t>这部作品会让你想起奥维德式的主题、托妮</w:t>
      </w:r>
      <w:r>
        <w:rPr>
          <w:rFonts w:ascii="Segoe UI" w:hAnsi="Segoe UI" w:cs="Segoe UI"/>
          <w:color w:val="0F1115"/>
          <w:shd w:val="clear" w:color="auto" w:fill="FFFFFF"/>
        </w:rPr>
        <w:t>·</w:t>
      </w:r>
      <w:r>
        <w:rPr>
          <w:rFonts w:ascii="Segoe UI" w:hAnsi="Segoe UI" w:cs="Segoe UI"/>
          <w:color w:val="0F1115"/>
          <w:shd w:val="clear" w:color="auto" w:fill="FFFFFF"/>
        </w:rPr>
        <w:t>莫里森式的文字，还有奥克塔维娅</w:t>
      </w:r>
      <w:r>
        <w:rPr>
          <w:rFonts w:ascii="Segoe UI" w:hAnsi="Segoe UI" w:cs="Segoe UI"/>
          <w:color w:val="0F1115"/>
          <w:shd w:val="clear" w:color="auto" w:fill="FFFFFF"/>
        </w:rPr>
        <w:t>·</w:t>
      </w:r>
      <w:r>
        <w:rPr>
          <w:rFonts w:ascii="Segoe UI" w:hAnsi="Segoe UI" w:cs="Segoe UI"/>
          <w:color w:val="0F1115"/>
          <w:shd w:val="clear" w:color="auto" w:fill="FFFFFF"/>
        </w:rPr>
        <w:t>巴特勒那种跨类型的写法。海恩斯这回真的够到了自己野心的高度。这部一飞冲天的杰作，千万别错过。</w:t>
      </w:r>
      <w:r>
        <w:rPr>
          <w:rFonts w:hint="eastAsia"/>
          <w:bCs/>
          <w:color w:val="000000"/>
          <w:szCs w:val="21"/>
        </w:rPr>
        <w:t>”</w:t>
      </w:r>
    </w:p>
    <w:p w14:paraId="0A77B287" w14:textId="77777777" w:rsidR="00377A3A" w:rsidRPr="002C21B1" w:rsidRDefault="00377A3A" w:rsidP="00377A3A">
      <w:pPr>
        <w:shd w:val="clear" w:color="auto" w:fill="FFFFFF"/>
        <w:ind w:firstLineChars="200" w:firstLine="420"/>
        <w:jc w:val="right"/>
        <w:rPr>
          <w:bCs/>
          <w:color w:val="000000"/>
          <w:szCs w:val="21"/>
        </w:rPr>
      </w:pPr>
      <w:r w:rsidRPr="002C21B1">
        <w:rPr>
          <w:bCs/>
          <w:color w:val="000000"/>
          <w:szCs w:val="21"/>
        </w:rPr>
        <w:t>——</w:t>
      </w:r>
      <w:r w:rsidRPr="002C21B1">
        <w:rPr>
          <w:bCs/>
          <w:color w:val="000000"/>
          <w:szCs w:val="21"/>
        </w:rPr>
        <w:t>《出版商周刊》（</w:t>
      </w:r>
      <w:r w:rsidRPr="00834AB0">
        <w:rPr>
          <w:bCs/>
          <w:i/>
          <w:iCs/>
          <w:color w:val="000000"/>
          <w:szCs w:val="21"/>
        </w:rPr>
        <w:t>Publishers Weekly</w:t>
      </w:r>
      <w:r w:rsidRPr="002C21B1">
        <w:rPr>
          <w:bCs/>
          <w:color w:val="000000"/>
          <w:szCs w:val="21"/>
        </w:rPr>
        <w:t>），星级书评</w:t>
      </w:r>
    </w:p>
    <w:p w14:paraId="2D08AD80" w14:textId="77777777" w:rsidR="00377A3A" w:rsidRPr="002C21B1" w:rsidRDefault="00377A3A" w:rsidP="00377A3A">
      <w:pPr>
        <w:shd w:val="clear" w:color="auto" w:fill="FFFFFF"/>
        <w:ind w:firstLineChars="200" w:firstLine="420"/>
        <w:jc w:val="right"/>
        <w:rPr>
          <w:bCs/>
          <w:color w:val="000000"/>
          <w:szCs w:val="21"/>
        </w:rPr>
      </w:pPr>
    </w:p>
    <w:p w14:paraId="40F4D3C7" w14:textId="338A48AA" w:rsidR="00377A3A" w:rsidRPr="002C21B1" w:rsidRDefault="00834AB0" w:rsidP="00377A3A">
      <w:pPr>
        <w:shd w:val="clear" w:color="auto" w:fill="FFFFFF"/>
        <w:ind w:firstLineChars="200" w:firstLine="420"/>
        <w:jc w:val="left"/>
        <w:rPr>
          <w:bCs/>
          <w:color w:val="000000"/>
          <w:szCs w:val="21"/>
        </w:rPr>
      </w:pPr>
      <w:r>
        <w:rPr>
          <w:rFonts w:hint="eastAsia"/>
          <w:bCs/>
          <w:color w:val="000000"/>
          <w:szCs w:val="21"/>
        </w:rPr>
        <w:t>“</w:t>
      </w:r>
      <w:r>
        <w:rPr>
          <w:rFonts w:ascii="Segoe UI" w:hAnsi="Segoe UI" w:cs="Segoe UI"/>
          <w:color w:val="0F1115"/>
          <w:shd w:val="clear" w:color="auto" w:fill="FFFFFF"/>
        </w:rPr>
        <w:t>这本书的文字实在</w:t>
      </w:r>
      <w:r>
        <w:rPr>
          <w:rFonts w:ascii="Segoe UI" w:hAnsi="Segoe UI" w:cs="Segoe UI" w:hint="eastAsia"/>
          <w:color w:val="0F1115"/>
          <w:shd w:val="clear" w:color="auto" w:fill="FFFFFF"/>
        </w:rPr>
        <w:t>让人叹为观止</w:t>
      </w:r>
      <w:r>
        <w:rPr>
          <w:rFonts w:ascii="Segoe UI" w:hAnsi="Segoe UI" w:cs="Segoe UI"/>
          <w:color w:val="0F1115"/>
          <w:shd w:val="clear" w:color="auto" w:fill="FFFFFF"/>
        </w:rPr>
        <w:t>。海恩斯有一种本事，能把情节和人物天衣无缝地揉在一起，转起思路来又准又细腻。等你读完整本小说，你会觉得自己好像在新福利西蒂住了几十年，真真切切地</w:t>
      </w:r>
      <w:r>
        <w:rPr>
          <w:rFonts w:ascii="Segoe UI" w:hAnsi="Segoe UI" w:cs="Segoe UI" w:hint="eastAsia"/>
          <w:color w:val="0F1115"/>
          <w:shd w:val="clear" w:color="auto" w:fill="FFFFFF"/>
        </w:rPr>
        <w:t>经历</w:t>
      </w:r>
      <w:r>
        <w:rPr>
          <w:rFonts w:ascii="Segoe UI" w:hAnsi="Segoe UI" w:cs="Segoe UI"/>
          <w:color w:val="0F1115"/>
          <w:shd w:val="clear" w:color="auto" w:fill="FFFFFF"/>
        </w:rPr>
        <w:t>了好几代人的故事。</w:t>
      </w:r>
      <w:r>
        <w:rPr>
          <w:rFonts w:hint="eastAsia"/>
          <w:bCs/>
          <w:color w:val="000000"/>
          <w:szCs w:val="21"/>
        </w:rPr>
        <w:t>”</w:t>
      </w:r>
    </w:p>
    <w:p w14:paraId="7B96D6F8" w14:textId="55F9802D" w:rsidR="00377A3A" w:rsidRDefault="00377A3A" w:rsidP="00377A3A">
      <w:pPr>
        <w:shd w:val="clear" w:color="auto" w:fill="FFFFFF"/>
        <w:ind w:firstLineChars="200" w:firstLine="420"/>
        <w:jc w:val="right"/>
        <w:rPr>
          <w:bCs/>
          <w:color w:val="000000"/>
          <w:szCs w:val="21"/>
        </w:rPr>
      </w:pPr>
      <w:r w:rsidRPr="002C21B1">
        <w:rPr>
          <w:bCs/>
          <w:color w:val="000000"/>
          <w:szCs w:val="21"/>
        </w:rPr>
        <w:t>——</w:t>
      </w:r>
      <w:r w:rsidRPr="002C21B1">
        <w:rPr>
          <w:bCs/>
          <w:color w:val="000000"/>
          <w:szCs w:val="21"/>
        </w:rPr>
        <w:t>《</w:t>
      </w:r>
      <w:proofErr w:type="spellStart"/>
      <w:r w:rsidRPr="00834AB0">
        <w:rPr>
          <w:bCs/>
          <w:i/>
          <w:iCs/>
          <w:color w:val="000000"/>
          <w:szCs w:val="21"/>
        </w:rPr>
        <w:t>Debutiful</w:t>
      </w:r>
      <w:proofErr w:type="spellEnd"/>
      <w:r w:rsidRPr="002C21B1">
        <w:rPr>
          <w:bCs/>
          <w:color w:val="000000"/>
          <w:szCs w:val="21"/>
        </w:rPr>
        <w:t>》</w:t>
      </w:r>
    </w:p>
    <w:p w14:paraId="11F90F24" w14:textId="77777777" w:rsidR="00834AB0" w:rsidRPr="002C21B1" w:rsidRDefault="00834AB0" w:rsidP="00377A3A">
      <w:pPr>
        <w:shd w:val="clear" w:color="auto" w:fill="FFFFFF"/>
        <w:ind w:firstLineChars="200" w:firstLine="420"/>
        <w:jc w:val="right"/>
        <w:rPr>
          <w:bCs/>
          <w:color w:val="000000"/>
          <w:szCs w:val="21"/>
        </w:rPr>
      </w:pPr>
    </w:p>
    <w:p w14:paraId="64C1E599" w14:textId="0C60D1AA" w:rsidR="00377A3A" w:rsidRPr="002C21B1" w:rsidRDefault="00834AB0" w:rsidP="00377A3A">
      <w:pPr>
        <w:shd w:val="clear" w:color="auto" w:fill="FFFFFF"/>
        <w:ind w:firstLineChars="200" w:firstLine="420"/>
        <w:jc w:val="left"/>
        <w:rPr>
          <w:bCs/>
          <w:color w:val="000000"/>
          <w:szCs w:val="21"/>
        </w:rPr>
      </w:pPr>
      <w:r>
        <w:rPr>
          <w:rFonts w:hint="eastAsia"/>
          <w:bCs/>
          <w:color w:val="000000"/>
          <w:szCs w:val="21"/>
        </w:rPr>
        <w:t>“</w:t>
      </w:r>
      <w:r>
        <w:rPr>
          <w:rFonts w:ascii="Segoe UI" w:hAnsi="Segoe UI" w:cs="Segoe UI"/>
          <w:color w:val="0F1115"/>
          <w:shd w:val="clear" w:color="auto" w:fill="FFFFFF"/>
        </w:rPr>
        <w:t>贾斯汀</w:t>
      </w:r>
      <w:r>
        <w:rPr>
          <w:rFonts w:ascii="Segoe UI" w:hAnsi="Segoe UI" w:cs="Segoe UI"/>
          <w:color w:val="0F1115"/>
          <w:shd w:val="clear" w:color="auto" w:fill="FFFFFF"/>
        </w:rPr>
        <w:t>·</w:t>
      </w:r>
      <w:r>
        <w:rPr>
          <w:rFonts w:ascii="Segoe UI" w:hAnsi="Segoe UI" w:cs="Segoe UI"/>
          <w:color w:val="0F1115"/>
          <w:shd w:val="clear" w:color="auto" w:fill="FFFFFF"/>
        </w:rPr>
        <w:t>海恩斯构建了一个让人回味无穷的沿海世界，在那里，潮水与天空的力量一点儿也不输给政府和边境。《鹮》带着读者穿行于加勒比的历史与自然之间，靠的是一群引人入胜的角色</w:t>
      </w:r>
      <w:r>
        <w:rPr>
          <w:rFonts w:ascii="Segoe UI" w:hAnsi="Segoe UI" w:cs="Segoe UI"/>
          <w:color w:val="0F1115"/>
          <w:shd w:val="clear" w:color="auto" w:fill="FFFFFF"/>
        </w:rPr>
        <w:t>——</w:t>
      </w:r>
      <w:r>
        <w:rPr>
          <w:rFonts w:ascii="Segoe UI" w:hAnsi="Segoe UI" w:cs="Segoe UI"/>
          <w:color w:val="0F1115"/>
          <w:shd w:val="clear" w:color="auto" w:fill="FFFFFF"/>
        </w:rPr>
        <w:t>有人追寻真相，有人藏起真相。语言和意象都非常震撼，这部</w:t>
      </w:r>
      <w:r>
        <w:rPr>
          <w:rFonts w:ascii="Segoe UI" w:hAnsi="Segoe UI" w:cs="Segoe UI" w:hint="eastAsia"/>
          <w:color w:val="0F1115"/>
          <w:shd w:val="clear" w:color="auto" w:fill="FFFFFF"/>
        </w:rPr>
        <w:t>首</w:t>
      </w:r>
      <w:r>
        <w:rPr>
          <w:rFonts w:ascii="Segoe UI" w:hAnsi="Segoe UI" w:cs="Segoe UI"/>
          <w:color w:val="0F1115"/>
          <w:shd w:val="clear" w:color="auto" w:fill="FFFFFF"/>
        </w:rPr>
        <w:t>作之所以活起来，靠的就是美丽、神秘和那种平静之下暗藏的暴烈。</w:t>
      </w:r>
      <w:r>
        <w:rPr>
          <w:rFonts w:hint="eastAsia"/>
          <w:bCs/>
          <w:color w:val="000000"/>
          <w:szCs w:val="21"/>
        </w:rPr>
        <w:t>”</w:t>
      </w:r>
    </w:p>
    <w:p w14:paraId="1A32A0E6" w14:textId="7D920202" w:rsidR="0039755A" w:rsidRPr="002C21B1" w:rsidRDefault="00377A3A" w:rsidP="00377A3A">
      <w:pPr>
        <w:shd w:val="clear" w:color="auto" w:fill="FFFFFF"/>
        <w:ind w:firstLineChars="200" w:firstLine="420"/>
        <w:jc w:val="right"/>
        <w:rPr>
          <w:bCs/>
          <w:color w:val="000000"/>
          <w:szCs w:val="21"/>
        </w:rPr>
      </w:pPr>
      <w:r w:rsidRPr="002C21B1">
        <w:rPr>
          <w:bCs/>
          <w:color w:val="000000"/>
          <w:szCs w:val="21"/>
        </w:rPr>
        <w:t>——</w:t>
      </w:r>
      <w:r w:rsidRPr="002C21B1">
        <w:rPr>
          <w:bCs/>
          <w:color w:val="000000"/>
          <w:szCs w:val="21"/>
        </w:rPr>
        <w:t>《文学中心》（</w:t>
      </w:r>
      <w:r w:rsidRPr="004744D4">
        <w:rPr>
          <w:bCs/>
          <w:i/>
          <w:iCs/>
          <w:color w:val="000000"/>
          <w:szCs w:val="21"/>
        </w:rPr>
        <w:t>Literary Hub</w:t>
      </w:r>
      <w:r w:rsidRPr="002C21B1">
        <w:rPr>
          <w:bCs/>
          <w:color w:val="000000"/>
          <w:szCs w:val="21"/>
        </w:rPr>
        <w:t>）</w:t>
      </w:r>
    </w:p>
    <w:p w14:paraId="23535094" w14:textId="77777777" w:rsidR="0039755A" w:rsidRPr="002C21B1" w:rsidRDefault="0039755A" w:rsidP="00882F94">
      <w:pPr>
        <w:shd w:val="clear" w:color="auto" w:fill="FFFFFF"/>
        <w:ind w:firstLineChars="200" w:firstLine="422"/>
        <w:rPr>
          <w:b/>
          <w:color w:val="000000"/>
          <w:szCs w:val="21"/>
        </w:rPr>
      </w:pPr>
    </w:p>
    <w:p w14:paraId="518C39B8" w14:textId="77777777" w:rsidR="002C21B1" w:rsidRPr="002C21B1" w:rsidRDefault="002C21B1" w:rsidP="002C21B1">
      <w:pPr>
        <w:rPr>
          <w:bCs/>
          <w:color w:val="000000"/>
          <w:szCs w:val="21"/>
        </w:rPr>
      </w:pPr>
      <w:r w:rsidRPr="002C21B1">
        <w:rPr>
          <w:rFonts w:hint="eastAsia"/>
          <w:bCs/>
          <w:color w:val="000000"/>
          <w:szCs w:val="21"/>
        </w:rPr>
        <w:t>“这部精彩绝伦、变幻莫测的小说充满了魅惑与诅咒、惊人的灾难与意料之外的恩典时刻。”</w:t>
      </w:r>
    </w:p>
    <w:p w14:paraId="4BC5928F" w14:textId="79296730" w:rsidR="003B05AB" w:rsidRPr="002C21B1" w:rsidRDefault="002C21B1" w:rsidP="004744D4">
      <w:pPr>
        <w:jc w:val="right"/>
        <w:rPr>
          <w:bCs/>
          <w:color w:val="000000"/>
          <w:szCs w:val="21"/>
        </w:rPr>
      </w:pPr>
      <w:r w:rsidRPr="002C21B1">
        <w:rPr>
          <w:rFonts w:hint="eastAsia"/>
          <w:bCs/>
          <w:color w:val="000000"/>
          <w:szCs w:val="21"/>
        </w:rPr>
        <w:t>——珍妮·奥菲尔（</w:t>
      </w:r>
      <w:r w:rsidRPr="002C21B1">
        <w:rPr>
          <w:rFonts w:hint="eastAsia"/>
          <w:bCs/>
          <w:color w:val="000000"/>
          <w:szCs w:val="21"/>
        </w:rPr>
        <w:t>Jenny Offill</w:t>
      </w:r>
      <w:r w:rsidRPr="002C21B1">
        <w:rPr>
          <w:rFonts w:hint="eastAsia"/>
          <w:bCs/>
          <w:color w:val="000000"/>
          <w:szCs w:val="21"/>
        </w:rPr>
        <w:t>），《推测部》（</w:t>
      </w:r>
      <w:r w:rsidRPr="004744D4">
        <w:rPr>
          <w:rFonts w:hint="eastAsia"/>
          <w:bCs/>
          <w:i/>
          <w:iCs/>
          <w:color w:val="000000"/>
          <w:szCs w:val="21"/>
        </w:rPr>
        <w:t>Dept. of Speculation</w:t>
      </w:r>
      <w:r w:rsidRPr="002C21B1">
        <w:rPr>
          <w:rFonts w:hint="eastAsia"/>
          <w:bCs/>
          <w:color w:val="000000"/>
          <w:szCs w:val="21"/>
        </w:rPr>
        <w:t>）与《天气》（</w:t>
      </w:r>
      <w:r w:rsidRPr="004744D4">
        <w:rPr>
          <w:rFonts w:hint="eastAsia"/>
          <w:bCs/>
          <w:i/>
          <w:iCs/>
          <w:color w:val="000000"/>
          <w:szCs w:val="21"/>
        </w:rPr>
        <w:t>Weather</w:t>
      </w:r>
      <w:r w:rsidRPr="002C21B1">
        <w:rPr>
          <w:rFonts w:hint="eastAsia"/>
          <w:bCs/>
          <w:color w:val="000000"/>
          <w:szCs w:val="21"/>
        </w:rPr>
        <w:t>）作者</w:t>
      </w:r>
    </w:p>
    <w:p w14:paraId="67E775C5" w14:textId="77777777" w:rsidR="003B05AB" w:rsidRPr="002C21B1" w:rsidRDefault="003B05AB" w:rsidP="00882F94">
      <w:pPr>
        <w:shd w:val="clear" w:color="auto" w:fill="FFFFFF"/>
        <w:snapToGrid w:val="0"/>
        <w:rPr>
          <w:b/>
          <w:bCs/>
          <w:color w:val="000000"/>
          <w:szCs w:val="21"/>
        </w:rPr>
      </w:pPr>
    </w:p>
    <w:p w14:paraId="05EA599E" w14:textId="77777777" w:rsidR="003B05AB" w:rsidRPr="002C21B1" w:rsidRDefault="003B05AB" w:rsidP="00882F94">
      <w:pPr>
        <w:shd w:val="clear" w:color="auto" w:fill="FFFFFF"/>
        <w:snapToGrid w:val="0"/>
        <w:rPr>
          <w:b/>
          <w:bCs/>
          <w:color w:val="000000"/>
          <w:szCs w:val="21"/>
        </w:rPr>
      </w:pPr>
    </w:p>
    <w:p w14:paraId="6CCA3BBD" w14:textId="359DE86C" w:rsidR="00AE574A" w:rsidRPr="002C21B1" w:rsidRDefault="00A14DF2" w:rsidP="00882F94">
      <w:pPr>
        <w:shd w:val="clear" w:color="auto" w:fill="FFFFFF"/>
        <w:snapToGrid w:val="0"/>
        <w:rPr>
          <w:color w:val="000000"/>
          <w:szCs w:val="21"/>
        </w:rPr>
      </w:pPr>
      <w:r w:rsidRPr="002C21B1">
        <w:rPr>
          <w:b/>
          <w:bCs/>
          <w:color w:val="000000"/>
          <w:szCs w:val="21"/>
        </w:rPr>
        <w:t>感谢您的阅读！</w:t>
      </w:r>
    </w:p>
    <w:p w14:paraId="2562ABC3" w14:textId="77777777" w:rsidR="00AE574A" w:rsidRPr="002C21B1" w:rsidRDefault="00A14DF2" w:rsidP="00882F94">
      <w:pPr>
        <w:snapToGrid w:val="0"/>
        <w:rPr>
          <w:b/>
          <w:color w:val="000000"/>
          <w:szCs w:val="21"/>
        </w:rPr>
      </w:pPr>
      <w:r w:rsidRPr="002C21B1">
        <w:rPr>
          <w:b/>
          <w:color w:val="000000"/>
          <w:szCs w:val="21"/>
        </w:rPr>
        <w:t>请将反馈信息发至：版权负责人</w:t>
      </w:r>
    </w:p>
    <w:p w14:paraId="5564131B" w14:textId="77777777" w:rsidR="00AE574A" w:rsidRPr="002C21B1" w:rsidRDefault="00A14DF2" w:rsidP="00882F94">
      <w:pPr>
        <w:snapToGrid w:val="0"/>
        <w:rPr>
          <w:b/>
          <w:color w:val="000000"/>
          <w:szCs w:val="21"/>
        </w:rPr>
      </w:pPr>
      <w:r w:rsidRPr="002C21B1">
        <w:rPr>
          <w:b/>
          <w:color w:val="000000"/>
          <w:szCs w:val="21"/>
        </w:rPr>
        <w:t>Email</w:t>
      </w:r>
      <w:r w:rsidRPr="002C21B1">
        <w:rPr>
          <w:color w:val="000000"/>
          <w:szCs w:val="21"/>
        </w:rPr>
        <w:t>：</w:t>
      </w:r>
      <w:hyperlink r:id="rId13" w:history="1">
        <w:r w:rsidRPr="002C21B1">
          <w:rPr>
            <w:rStyle w:val="ab"/>
            <w:b/>
            <w:szCs w:val="21"/>
          </w:rPr>
          <w:t>Rights@nurnberg.com.cn</w:t>
        </w:r>
      </w:hyperlink>
    </w:p>
    <w:p w14:paraId="7B3DE6A5" w14:textId="77777777" w:rsidR="00AE574A" w:rsidRPr="002C21B1" w:rsidRDefault="00A14DF2" w:rsidP="00882F94">
      <w:pPr>
        <w:snapToGrid w:val="0"/>
        <w:rPr>
          <w:b/>
          <w:color w:val="000000"/>
          <w:szCs w:val="21"/>
        </w:rPr>
      </w:pPr>
      <w:r w:rsidRPr="002C21B1">
        <w:rPr>
          <w:color w:val="000000"/>
          <w:szCs w:val="21"/>
        </w:rPr>
        <w:t>安德鲁</w:t>
      </w:r>
      <w:r w:rsidRPr="002C21B1">
        <w:rPr>
          <w:color w:val="000000"/>
          <w:szCs w:val="21"/>
        </w:rPr>
        <w:t>·</w:t>
      </w:r>
      <w:r w:rsidRPr="002C21B1">
        <w:rPr>
          <w:color w:val="000000"/>
          <w:szCs w:val="21"/>
        </w:rPr>
        <w:t>纳伯格联合国际有限公司北京代表处</w:t>
      </w:r>
    </w:p>
    <w:p w14:paraId="10C6411B" w14:textId="77777777" w:rsidR="00AE574A" w:rsidRPr="002C21B1" w:rsidRDefault="00A14DF2" w:rsidP="00882F94">
      <w:pPr>
        <w:snapToGrid w:val="0"/>
        <w:rPr>
          <w:b/>
          <w:color w:val="000000"/>
          <w:szCs w:val="21"/>
        </w:rPr>
      </w:pPr>
      <w:r w:rsidRPr="002C21B1">
        <w:rPr>
          <w:color w:val="000000"/>
          <w:szCs w:val="21"/>
        </w:rPr>
        <w:t>北京市海淀区中关村大街甲</w:t>
      </w:r>
      <w:r w:rsidRPr="002C21B1">
        <w:rPr>
          <w:color w:val="000000"/>
          <w:szCs w:val="21"/>
        </w:rPr>
        <w:t>59</w:t>
      </w:r>
      <w:r w:rsidRPr="002C21B1">
        <w:rPr>
          <w:color w:val="000000"/>
          <w:szCs w:val="21"/>
        </w:rPr>
        <w:t>号中国人民大学文化大厦</w:t>
      </w:r>
      <w:r w:rsidRPr="002C21B1">
        <w:rPr>
          <w:color w:val="000000"/>
          <w:szCs w:val="21"/>
        </w:rPr>
        <w:t>1705</w:t>
      </w:r>
      <w:r w:rsidRPr="002C21B1">
        <w:rPr>
          <w:color w:val="000000"/>
          <w:szCs w:val="21"/>
        </w:rPr>
        <w:t>室</w:t>
      </w:r>
      <w:r w:rsidRPr="002C21B1">
        <w:rPr>
          <w:color w:val="000000"/>
          <w:szCs w:val="21"/>
        </w:rPr>
        <w:t xml:space="preserve">, </w:t>
      </w:r>
      <w:r w:rsidRPr="002C21B1">
        <w:rPr>
          <w:color w:val="000000"/>
          <w:szCs w:val="21"/>
        </w:rPr>
        <w:t>邮编：</w:t>
      </w:r>
      <w:r w:rsidRPr="002C21B1">
        <w:rPr>
          <w:color w:val="000000"/>
          <w:szCs w:val="21"/>
        </w:rPr>
        <w:t>100872</w:t>
      </w:r>
    </w:p>
    <w:p w14:paraId="20BC5159" w14:textId="77777777" w:rsidR="00AE574A" w:rsidRPr="002C21B1" w:rsidRDefault="00A14DF2" w:rsidP="00882F94">
      <w:pPr>
        <w:rPr>
          <w:b/>
          <w:color w:val="000000"/>
          <w:szCs w:val="21"/>
        </w:rPr>
      </w:pPr>
      <w:r w:rsidRPr="002C21B1">
        <w:rPr>
          <w:color w:val="000000"/>
          <w:szCs w:val="21"/>
        </w:rPr>
        <w:t>电话：</w:t>
      </w:r>
      <w:r w:rsidRPr="002C21B1">
        <w:rPr>
          <w:color w:val="000000"/>
          <w:szCs w:val="21"/>
        </w:rPr>
        <w:t xml:space="preserve">010-82504106, </w:t>
      </w:r>
      <w:r w:rsidRPr="002C21B1">
        <w:rPr>
          <w:color w:val="000000"/>
          <w:szCs w:val="21"/>
        </w:rPr>
        <w:t>传真：</w:t>
      </w:r>
      <w:r w:rsidRPr="002C21B1">
        <w:rPr>
          <w:color w:val="000000"/>
          <w:szCs w:val="21"/>
        </w:rPr>
        <w:t>010-82504200</w:t>
      </w:r>
    </w:p>
    <w:p w14:paraId="73898112" w14:textId="77777777" w:rsidR="00AE574A" w:rsidRPr="002C21B1" w:rsidRDefault="00A14DF2" w:rsidP="00882F94">
      <w:pPr>
        <w:rPr>
          <w:rStyle w:val="ab"/>
          <w:szCs w:val="21"/>
        </w:rPr>
      </w:pPr>
      <w:r w:rsidRPr="002C21B1">
        <w:rPr>
          <w:color w:val="000000"/>
          <w:szCs w:val="21"/>
        </w:rPr>
        <w:t>公司网址：</w:t>
      </w:r>
      <w:hyperlink r:id="rId14" w:history="1">
        <w:r w:rsidRPr="002C21B1">
          <w:rPr>
            <w:rStyle w:val="ab"/>
            <w:szCs w:val="21"/>
          </w:rPr>
          <w:t>http://www.nurnberg.com.cn</w:t>
        </w:r>
      </w:hyperlink>
    </w:p>
    <w:p w14:paraId="7D298326" w14:textId="77777777" w:rsidR="00AE574A" w:rsidRPr="002C21B1" w:rsidRDefault="00A14DF2" w:rsidP="00882F94">
      <w:pPr>
        <w:rPr>
          <w:color w:val="000000"/>
          <w:szCs w:val="21"/>
        </w:rPr>
      </w:pPr>
      <w:r w:rsidRPr="002C21B1">
        <w:rPr>
          <w:color w:val="000000"/>
          <w:szCs w:val="21"/>
        </w:rPr>
        <w:t>书目下载：</w:t>
      </w:r>
      <w:hyperlink r:id="rId15" w:history="1">
        <w:r w:rsidRPr="002C21B1">
          <w:rPr>
            <w:rStyle w:val="ab"/>
            <w:szCs w:val="21"/>
          </w:rPr>
          <w:t>http://www.nurnberg.com.cn/booklist_zh/list.aspx</w:t>
        </w:r>
      </w:hyperlink>
    </w:p>
    <w:p w14:paraId="3C99537F" w14:textId="77777777" w:rsidR="00AE574A" w:rsidRPr="002C21B1" w:rsidRDefault="00A14DF2" w:rsidP="00882F94">
      <w:pPr>
        <w:rPr>
          <w:color w:val="000000"/>
          <w:szCs w:val="21"/>
        </w:rPr>
      </w:pPr>
      <w:r w:rsidRPr="002C21B1">
        <w:rPr>
          <w:color w:val="000000"/>
          <w:szCs w:val="21"/>
        </w:rPr>
        <w:t>书讯浏览：</w:t>
      </w:r>
      <w:hyperlink r:id="rId16" w:history="1">
        <w:r w:rsidRPr="002C21B1">
          <w:rPr>
            <w:rStyle w:val="ab"/>
            <w:szCs w:val="21"/>
          </w:rPr>
          <w:t>http://www.nurnberg.com.cn/book/book.aspx</w:t>
        </w:r>
      </w:hyperlink>
    </w:p>
    <w:p w14:paraId="6125115E" w14:textId="77777777" w:rsidR="00AE574A" w:rsidRPr="002C21B1" w:rsidRDefault="00A14DF2" w:rsidP="00882F94">
      <w:pPr>
        <w:rPr>
          <w:color w:val="000000"/>
          <w:szCs w:val="21"/>
        </w:rPr>
      </w:pPr>
      <w:r w:rsidRPr="002C21B1">
        <w:rPr>
          <w:color w:val="000000"/>
          <w:szCs w:val="21"/>
        </w:rPr>
        <w:t>视频推荐：</w:t>
      </w:r>
      <w:hyperlink r:id="rId17" w:history="1">
        <w:r w:rsidRPr="002C21B1">
          <w:rPr>
            <w:rStyle w:val="ab"/>
            <w:szCs w:val="21"/>
          </w:rPr>
          <w:t>http://www.nurnberg.com.cn/video/video.aspx</w:t>
        </w:r>
      </w:hyperlink>
    </w:p>
    <w:p w14:paraId="66182201" w14:textId="77777777" w:rsidR="00AE574A" w:rsidRPr="002C21B1" w:rsidRDefault="00A14DF2" w:rsidP="00882F94">
      <w:pPr>
        <w:rPr>
          <w:rStyle w:val="ab"/>
          <w:szCs w:val="21"/>
        </w:rPr>
      </w:pPr>
      <w:r w:rsidRPr="002C21B1">
        <w:rPr>
          <w:color w:val="000000"/>
          <w:szCs w:val="21"/>
        </w:rPr>
        <w:t>豆瓣小站：</w:t>
      </w:r>
      <w:hyperlink r:id="rId18" w:history="1">
        <w:r w:rsidRPr="002C21B1">
          <w:rPr>
            <w:rStyle w:val="ab"/>
            <w:szCs w:val="21"/>
          </w:rPr>
          <w:t>http://site.douban.com/110577/</w:t>
        </w:r>
      </w:hyperlink>
    </w:p>
    <w:p w14:paraId="46DD7EEB" w14:textId="77777777" w:rsidR="00AE574A" w:rsidRPr="002C21B1" w:rsidRDefault="00A14DF2" w:rsidP="00882F94">
      <w:pPr>
        <w:rPr>
          <w:color w:val="000000"/>
          <w:szCs w:val="21"/>
          <w:shd w:val="clear" w:color="auto" w:fill="FFFFFF"/>
        </w:rPr>
      </w:pPr>
      <w:r w:rsidRPr="002C21B1">
        <w:rPr>
          <w:color w:val="000000"/>
          <w:szCs w:val="21"/>
          <w:shd w:val="clear" w:color="auto" w:fill="FFFFFF"/>
        </w:rPr>
        <w:t>新浪微博</w:t>
      </w:r>
      <w:r w:rsidRPr="002C21B1">
        <w:rPr>
          <w:bCs/>
          <w:color w:val="000000"/>
          <w:szCs w:val="21"/>
          <w:shd w:val="clear" w:color="auto" w:fill="FFFFFF"/>
        </w:rPr>
        <w:t>：</w:t>
      </w:r>
      <w:hyperlink r:id="rId19" w:history="1">
        <w:r w:rsidRPr="002C21B1">
          <w:rPr>
            <w:color w:val="0000FF"/>
            <w:szCs w:val="21"/>
            <w:u w:val="single"/>
            <w:shd w:val="clear" w:color="auto" w:fill="FFFFFF"/>
          </w:rPr>
          <w:t>安德鲁纳伯格公司的微博</w:t>
        </w:r>
        <w:r w:rsidRPr="002C21B1">
          <w:rPr>
            <w:color w:val="0000FF"/>
            <w:szCs w:val="21"/>
            <w:u w:val="single"/>
            <w:shd w:val="clear" w:color="auto" w:fill="FFFFFF"/>
          </w:rPr>
          <w:t>_</w:t>
        </w:r>
        <w:r w:rsidRPr="002C21B1">
          <w:rPr>
            <w:color w:val="0000FF"/>
            <w:szCs w:val="21"/>
            <w:u w:val="single"/>
            <w:shd w:val="clear" w:color="auto" w:fill="FFFFFF"/>
          </w:rPr>
          <w:t>微博</w:t>
        </w:r>
        <w:r w:rsidRPr="002C21B1">
          <w:rPr>
            <w:color w:val="0000FF"/>
            <w:szCs w:val="21"/>
            <w:u w:val="single"/>
            <w:shd w:val="clear" w:color="auto" w:fill="FFFFFF"/>
          </w:rPr>
          <w:t> (weibo.com)</w:t>
        </w:r>
      </w:hyperlink>
    </w:p>
    <w:p w14:paraId="3A5ACF32" w14:textId="77777777" w:rsidR="00AE574A" w:rsidRPr="002C21B1" w:rsidRDefault="00A14DF2" w:rsidP="00882F94">
      <w:pPr>
        <w:shd w:val="clear" w:color="auto" w:fill="FFFFFF"/>
        <w:rPr>
          <w:b/>
          <w:color w:val="000000"/>
          <w:szCs w:val="21"/>
        </w:rPr>
      </w:pPr>
      <w:r w:rsidRPr="002C21B1">
        <w:rPr>
          <w:color w:val="000000"/>
          <w:szCs w:val="21"/>
        </w:rPr>
        <w:t>微信订阅号：</w:t>
      </w:r>
      <w:r w:rsidRPr="002C21B1">
        <w:rPr>
          <w:color w:val="000000"/>
          <w:szCs w:val="21"/>
        </w:rPr>
        <w:t>ANABJ2002</w:t>
      </w:r>
    </w:p>
    <w:bookmarkEnd w:id="1"/>
    <w:bookmarkEnd w:id="2"/>
    <w:p w14:paraId="48CB7220" w14:textId="77777777" w:rsidR="00AE574A" w:rsidRPr="002C21B1" w:rsidRDefault="0039597D" w:rsidP="00882F94">
      <w:pPr>
        <w:ind w:right="420"/>
        <w:rPr>
          <w:color w:val="000000"/>
          <w:kern w:val="0"/>
          <w:szCs w:val="21"/>
        </w:rPr>
      </w:pPr>
      <w:r w:rsidRPr="002C21B1">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Pr="002C21B1" w:rsidRDefault="00817C6D">
      <w:pPr>
        <w:ind w:right="420"/>
        <w:rPr>
          <w:color w:val="000000"/>
          <w:kern w:val="0"/>
          <w:szCs w:val="21"/>
        </w:rPr>
      </w:pPr>
    </w:p>
    <w:sectPr w:rsidR="00817C6D" w:rsidRPr="002C21B1">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C4F61" w14:textId="77777777" w:rsidR="008B742A" w:rsidRDefault="008B742A">
      <w:r>
        <w:separator/>
      </w:r>
    </w:p>
  </w:endnote>
  <w:endnote w:type="continuationSeparator" w:id="0">
    <w:p w14:paraId="6898BD6C" w14:textId="77777777" w:rsidR="008B742A" w:rsidRDefault="008B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BC3B5" w14:textId="77777777" w:rsidR="008B742A" w:rsidRDefault="008B742A">
      <w:r>
        <w:separator/>
      </w:r>
    </w:p>
  </w:footnote>
  <w:footnote w:type="continuationSeparator" w:id="0">
    <w:p w14:paraId="104DA860" w14:textId="77777777" w:rsidR="008B742A" w:rsidRDefault="008B7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3D77D70"/>
    <w:multiLevelType w:val="multilevel"/>
    <w:tmpl w:val="2C48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1AE109A"/>
    <w:multiLevelType w:val="hybridMultilevel"/>
    <w:tmpl w:val="51FE17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3"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7"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40"/>
  </w:num>
  <w:num w:numId="10">
    <w:abstractNumId w:val="2"/>
  </w:num>
  <w:num w:numId="11">
    <w:abstractNumId w:val="1"/>
  </w:num>
  <w:num w:numId="12">
    <w:abstractNumId w:val="11"/>
  </w:num>
  <w:num w:numId="13">
    <w:abstractNumId w:val="31"/>
  </w:num>
  <w:num w:numId="14">
    <w:abstractNumId w:val="33"/>
  </w:num>
  <w:num w:numId="15">
    <w:abstractNumId w:val="15"/>
  </w:num>
  <w:num w:numId="16">
    <w:abstractNumId w:val="39"/>
  </w:num>
  <w:num w:numId="17">
    <w:abstractNumId w:val="14"/>
  </w:num>
  <w:num w:numId="18">
    <w:abstractNumId w:val="21"/>
  </w:num>
  <w:num w:numId="19">
    <w:abstractNumId w:val="6"/>
  </w:num>
  <w:num w:numId="20">
    <w:abstractNumId w:val="43"/>
  </w:num>
  <w:num w:numId="21">
    <w:abstractNumId w:val="37"/>
  </w:num>
  <w:num w:numId="22">
    <w:abstractNumId w:val="28"/>
  </w:num>
  <w:num w:numId="23">
    <w:abstractNumId w:val="3"/>
  </w:num>
  <w:num w:numId="24">
    <w:abstractNumId w:val="7"/>
  </w:num>
  <w:num w:numId="25">
    <w:abstractNumId w:val="38"/>
  </w:num>
  <w:num w:numId="26">
    <w:abstractNumId w:val="4"/>
  </w:num>
  <w:num w:numId="27">
    <w:abstractNumId w:val="17"/>
  </w:num>
  <w:num w:numId="28">
    <w:abstractNumId w:val="36"/>
  </w:num>
  <w:num w:numId="29">
    <w:abstractNumId w:val="41"/>
  </w:num>
  <w:num w:numId="30">
    <w:abstractNumId w:val="27"/>
  </w:num>
  <w:num w:numId="31">
    <w:abstractNumId w:val="34"/>
  </w:num>
  <w:num w:numId="32">
    <w:abstractNumId w:val="42"/>
  </w:num>
  <w:num w:numId="33">
    <w:abstractNumId w:val="9"/>
  </w:num>
  <w:num w:numId="34">
    <w:abstractNumId w:val="8"/>
  </w:num>
  <w:num w:numId="35">
    <w:abstractNumId w:val="13"/>
  </w:num>
  <w:num w:numId="36">
    <w:abstractNumId w:val="20"/>
  </w:num>
  <w:num w:numId="37">
    <w:abstractNumId w:val="10"/>
  </w:num>
  <w:num w:numId="38">
    <w:abstractNumId w:val="5"/>
  </w:num>
  <w:num w:numId="39">
    <w:abstractNumId w:val="0"/>
  </w:num>
  <w:num w:numId="40">
    <w:abstractNumId w:val="32"/>
  </w:num>
  <w:num w:numId="41">
    <w:abstractNumId w:val="18"/>
  </w:num>
  <w:num w:numId="42">
    <w:abstractNumId w:val="35"/>
  </w:num>
  <w:num w:numId="43">
    <w:abstractNumId w:val="1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1E5E"/>
    <w:rsid w:val="00156770"/>
    <w:rsid w:val="00162B40"/>
    <w:rsid w:val="0016321D"/>
    <w:rsid w:val="00163F80"/>
    <w:rsid w:val="0016513E"/>
    <w:rsid w:val="00167007"/>
    <w:rsid w:val="00167D8A"/>
    <w:rsid w:val="00170BE3"/>
    <w:rsid w:val="001726C7"/>
    <w:rsid w:val="00181BA9"/>
    <w:rsid w:val="00181DE8"/>
    <w:rsid w:val="00187DAB"/>
    <w:rsid w:val="001936D9"/>
    <w:rsid w:val="00193733"/>
    <w:rsid w:val="00195D6F"/>
    <w:rsid w:val="001A0EE1"/>
    <w:rsid w:val="001A42C5"/>
    <w:rsid w:val="001A7E0A"/>
    <w:rsid w:val="001B0EA6"/>
    <w:rsid w:val="001B2196"/>
    <w:rsid w:val="001B51E3"/>
    <w:rsid w:val="001B679D"/>
    <w:rsid w:val="001C0DDF"/>
    <w:rsid w:val="001C1F68"/>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41D"/>
    <w:rsid w:val="00236B97"/>
    <w:rsid w:val="00240579"/>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1B1"/>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77A3A"/>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05AB"/>
    <w:rsid w:val="003B16CC"/>
    <w:rsid w:val="003B3811"/>
    <w:rsid w:val="003C4C2E"/>
    <w:rsid w:val="003C524C"/>
    <w:rsid w:val="003C714A"/>
    <w:rsid w:val="003D49B4"/>
    <w:rsid w:val="003E1932"/>
    <w:rsid w:val="003E1BCB"/>
    <w:rsid w:val="003F4DC2"/>
    <w:rsid w:val="003F4DED"/>
    <w:rsid w:val="003F5A19"/>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493A"/>
    <w:rsid w:val="00435906"/>
    <w:rsid w:val="0043727C"/>
    <w:rsid w:val="0043775B"/>
    <w:rsid w:val="00442D09"/>
    <w:rsid w:val="00442F7B"/>
    <w:rsid w:val="00463EB8"/>
    <w:rsid w:val="00464704"/>
    <w:rsid w:val="004655CB"/>
    <w:rsid w:val="004700BD"/>
    <w:rsid w:val="00470F14"/>
    <w:rsid w:val="004744D4"/>
    <w:rsid w:val="00476503"/>
    <w:rsid w:val="00477097"/>
    <w:rsid w:val="0048541A"/>
    <w:rsid w:val="00485E2E"/>
    <w:rsid w:val="00486E31"/>
    <w:rsid w:val="004912CC"/>
    <w:rsid w:val="004928B7"/>
    <w:rsid w:val="00493890"/>
    <w:rsid w:val="00494039"/>
    <w:rsid w:val="004948D2"/>
    <w:rsid w:val="004A1E2E"/>
    <w:rsid w:val="004A2E5F"/>
    <w:rsid w:val="004A3AC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B7F09"/>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06F6"/>
    <w:rsid w:val="00602D94"/>
    <w:rsid w:val="0060467A"/>
    <w:rsid w:val="00604E54"/>
    <w:rsid w:val="00605F27"/>
    <w:rsid w:val="006073CF"/>
    <w:rsid w:val="0061217E"/>
    <w:rsid w:val="0061388D"/>
    <w:rsid w:val="00616A0F"/>
    <w:rsid w:val="006176AA"/>
    <w:rsid w:val="0061778F"/>
    <w:rsid w:val="00624740"/>
    <w:rsid w:val="006247F7"/>
    <w:rsid w:val="00626B30"/>
    <w:rsid w:val="0063115A"/>
    <w:rsid w:val="0063183B"/>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D7733"/>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549D8"/>
    <w:rsid w:val="00761403"/>
    <w:rsid w:val="007655F7"/>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23B2"/>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4AB0"/>
    <w:rsid w:val="00835EF9"/>
    <w:rsid w:val="00836103"/>
    <w:rsid w:val="008375D6"/>
    <w:rsid w:val="0084131F"/>
    <w:rsid w:val="00845E7F"/>
    <w:rsid w:val="008520C3"/>
    <w:rsid w:val="00852DF8"/>
    <w:rsid w:val="008551F7"/>
    <w:rsid w:val="00865331"/>
    <w:rsid w:val="00867073"/>
    <w:rsid w:val="00867535"/>
    <w:rsid w:val="008706FD"/>
    <w:rsid w:val="00881FF4"/>
    <w:rsid w:val="00882F94"/>
    <w:rsid w:val="008833DC"/>
    <w:rsid w:val="0088361F"/>
    <w:rsid w:val="00886092"/>
    <w:rsid w:val="00887C58"/>
    <w:rsid w:val="00894C94"/>
    <w:rsid w:val="00895CB6"/>
    <w:rsid w:val="008966A7"/>
    <w:rsid w:val="008A4943"/>
    <w:rsid w:val="008A58CD"/>
    <w:rsid w:val="008A6811"/>
    <w:rsid w:val="008A7AE7"/>
    <w:rsid w:val="008B0BC5"/>
    <w:rsid w:val="008B0CC0"/>
    <w:rsid w:val="008B18DA"/>
    <w:rsid w:val="008B2026"/>
    <w:rsid w:val="008B66DF"/>
    <w:rsid w:val="008B6A68"/>
    <w:rsid w:val="008B742A"/>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46916"/>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C7480"/>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598B"/>
    <w:rsid w:val="00A5727E"/>
    <w:rsid w:val="00A61785"/>
    <w:rsid w:val="00A61C49"/>
    <w:rsid w:val="00A63852"/>
    <w:rsid w:val="00A647F1"/>
    <w:rsid w:val="00A65869"/>
    <w:rsid w:val="00A67AC4"/>
    <w:rsid w:val="00A71EAE"/>
    <w:rsid w:val="00A7604E"/>
    <w:rsid w:val="00A764E4"/>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3268"/>
    <w:rsid w:val="00AF651C"/>
    <w:rsid w:val="00B04A04"/>
    <w:rsid w:val="00B057F1"/>
    <w:rsid w:val="00B0598E"/>
    <w:rsid w:val="00B05A00"/>
    <w:rsid w:val="00B122BA"/>
    <w:rsid w:val="00B1317C"/>
    <w:rsid w:val="00B14E56"/>
    <w:rsid w:val="00B15DB4"/>
    <w:rsid w:val="00B166D1"/>
    <w:rsid w:val="00B254DB"/>
    <w:rsid w:val="00B262C1"/>
    <w:rsid w:val="00B3203A"/>
    <w:rsid w:val="00B34A5C"/>
    <w:rsid w:val="00B35364"/>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116"/>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2407"/>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9643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3208"/>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BC3"/>
    <w:rsid w:val="00D51C23"/>
    <w:rsid w:val="00D534CA"/>
    <w:rsid w:val="00D53FA4"/>
    <w:rsid w:val="00D55598"/>
    <w:rsid w:val="00D55CF3"/>
    <w:rsid w:val="00D56A6F"/>
    <w:rsid w:val="00D56DBD"/>
    <w:rsid w:val="00D63010"/>
    <w:rsid w:val="00D64EE2"/>
    <w:rsid w:val="00D65331"/>
    <w:rsid w:val="00D704D6"/>
    <w:rsid w:val="00D709E9"/>
    <w:rsid w:val="00D719BA"/>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8B8"/>
    <w:rsid w:val="00E70CA3"/>
    <w:rsid w:val="00E7111B"/>
    <w:rsid w:val="00E725A1"/>
    <w:rsid w:val="00E73C9B"/>
    <w:rsid w:val="00E73DA5"/>
    <w:rsid w:val="00E74A65"/>
    <w:rsid w:val="00E74D2B"/>
    <w:rsid w:val="00E74E90"/>
    <w:rsid w:val="00E7718D"/>
    <w:rsid w:val="00E801E3"/>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30BF"/>
    <w:rsid w:val="00EB4E4D"/>
    <w:rsid w:val="00EB79AD"/>
    <w:rsid w:val="00EC08D8"/>
    <w:rsid w:val="00EC0ABD"/>
    <w:rsid w:val="00EC129D"/>
    <w:rsid w:val="00EC13FE"/>
    <w:rsid w:val="00ED0CC5"/>
    <w:rsid w:val="00ED1D72"/>
    <w:rsid w:val="00ED3054"/>
    <w:rsid w:val="00ED600D"/>
    <w:rsid w:val="00EE446C"/>
    <w:rsid w:val="00EE4676"/>
    <w:rsid w:val="00EF60DB"/>
    <w:rsid w:val="00EF7EBE"/>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UnresolvedMention">
    <w:name w:val="Unresolved Mention"/>
    <w:basedOn w:val="a0"/>
    <w:uiPriority w:val="99"/>
    <w:semiHidden/>
    <w:unhideWhenUsed/>
    <w:rsid w:val="002C2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n.org/literary-awards/pen-open-book-awar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hyperlink" Target="https://pen.org/2026-literary-awards-winners/" TargetMode="External"/><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6074A-C810-40C3-B18F-CC99AB1B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1661</Words>
  <Characters>2045</Characters>
  <Application>Microsoft Office Word</Application>
  <DocSecurity>0</DocSecurity>
  <Lines>97</Lines>
  <Paragraphs>63</Paragraphs>
  <ScaleCrop>false</ScaleCrop>
  <Company>2ndSpAcE</Company>
  <LinksUpToDate>false</LinksUpToDate>
  <CharactersWithSpaces>3643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10</cp:revision>
  <cp:lastPrinted>2005-06-10T06:33:00Z</cp:lastPrinted>
  <dcterms:created xsi:type="dcterms:W3CDTF">2026-05-13T10:35:00Z</dcterms:created>
  <dcterms:modified xsi:type="dcterms:W3CDTF">2026-05-25T05:38:00Z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