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rFonts w:ascii="Times New Roman" w:hAnsi="Times New Roman" w:eastAsia="宋体"/>
          <w:b/>
          <w:bCs/>
          <w:color w:val="000000"/>
          <w:sz w:val="36"/>
          <w:szCs w:val="36"/>
          <w:shd w:val="pct10" w:color="auto" w:fill="FFFFFF"/>
        </w:rPr>
      </w:pPr>
      <w:r>
        <w:rPr>
          <w:rFonts w:hint="eastAsia" w:ascii="Times New Roman" w:hAnsi="Times New Roman" w:eastAsia="宋体"/>
          <w:b/>
          <w:bCs/>
          <w:color w:val="000000"/>
          <w:sz w:val="36"/>
          <w:szCs w:val="36"/>
          <w:shd w:val="pct10" w:color="auto" w:fill="FFFFFF"/>
        </w:rPr>
        <w:t>系 列</w:t>
      </w:r>
      <w:r>
        <w:rPr>
          <w:rFonts w:ascii="Times New Roman" w:hAnsi="Times New Roman" w:eastAsia="宋体"/>
          <w:b/>
          <w:bCs/>
          <w:color w:val="000000"/>
          <w:sz w:val="36"/>
          <w:szCs w:val="36"/>
          <w:shd w:val="pct10" w:color="auto" w:fill="FFFFFF"/>
        </w:rPr>
        <w:t xml:space="preserve"> 推 荐</w:t>
      </w:r>
    </w:p>
    <w:p w14:paraId="1BEA5579">
      <w:pPr>
        <w:jc w:val="center"/>
        <w:rPr>
          <w:rFonts w:hint="eastAsia" w:ascii="Times New Roman" w:hAnsi="Times New Roman" w:eastAsia="宋体"/>
          <w:b/>
          <w:bCs/>
          <w:color w:val="000000"/>
          <w:sz w:val="36"/>
          <w:szCs w:val="36"/>
        </w:rPr>
      </w:pPr>
      <w:r>
        <w:rPr>
          <w:rFonts w:hint="eastAsia" w:ascii="Times New Roman" w:hAnsi="Times New Roman" w:eastAsia="宋体"/>
          <w:b/>
          <w:bCs/>
          <w:color w:val="000000"/>
          <w:sz w:val="36"/>
          <w:szCs w:val="36"/>
        </w:rPr>
        <w:t>《一直永远在一起》</w:t>
      </w:r>
      <w:r>
        <w:rPr>
          <w:rFonts w:hint="eastAsia" w:ascii="Times New Roman" w:hAnsi="Times New Roman"/>
          <w:b/>
          <w:bCs/>
          <w:color w:val="000000"/>
          <w:sz w:val="36"/>
          <w:szCs w:val="36"/>
          <w:lang w:val="en-US" w:eastAsia="zh-CN"/>
        </w:rPr>
        <w:t>五册</w:t>
      </w:r>
      <w:r>
        <w:rPr>
          <w:rFonts w:hint="eastAsia" w:ascii="Times New Roman" w:hAnsi="Times New Roman" w:eastAsia="宋体"/>
          <w:b/>
          <w:bCs/>
          <w:color w:val="000000"/>
          <w:sz w:val="36"/>
          <w:szCs w:val="36"/>
        </w:rPr>
        <w:t>系列</w:t>
      </w:r>
    </w:p>
    <w:p w14:paraId="29E5EA96">
      <w:pPr>
        <w:tabs>
          <w:tab w:val="center" w:pos="4252"/>
        </w:tabs>
        <w:jc w:val="center"/>
        <w:rPr>
          <w:rFonts w:hint="eastAsia" w:ascii="Times New Roman" w:hAnsi="Times New Roman" w:eastAsia="宋体"/>
          <w:b/>
          <w:bCs/>
          <w:color w:val="000000"/>
          <w:sz w:val="36"/>
          <w:szCs w:val="36"/>
        </w:rPr>
      </w:pPr>
      <w:bookmarkStart w:id="2" w:name="_GoBack"/>
      <w:bookmarkStart w:id="0" w:name="OLE_LINK43"/>
      <w:bookmarkStart w:id="1" w:name="OLE_LINK38"/>
      <w:r>
        <w:rPr>
          <w:rFonts w:hint="eastAsia" w:ascii="Times New Roman" w:hAnsi="Times New Roman" w:eastAsia="宋体"/>
          <w:b/>
          <w:bCs/>
          <w:color w:val="000000"/>
          <w:sz w:val="36"/>
          <w:szCs w:val="36"/>
        </w:rPr>
        <w:t>ALWAYS, TOGETHER, FOREVER SERIES</w:t>
      </w:r>
      <w:bookmarkEnd w:id="2"/>
    </w:p>
    <w:p w14:paraId="1BD5E9F7">
      <w:pPr>
        <w:tabs>
          <w:tab w:val="center" w:pos="4252"/>
        </w:tabs>
        <w:jc w:val="center"/>
        <w:rPr>
          <w:rFonts w:hint="eastAsia" w:ascii="Times New Roman" w:hAnsi="Times New Roman" w:eastAsia="宋体"/>
          <w:b/>
          <w:bCs/>
          <w:color w:val="000000"/>
          <w:szCs w:val="21"/>
        </w:rPr>
      </w:pPr>
      <w:r>
        <w:rPr>
          <w:rFonts w:ascii="Times New Roman" w:hAnsi="Times New Roman"/>
        </w:rPr>
        <w:drawing>
          <wp:inline distT="0" distB="0" distL="114300" distR="114300">
            <wp:extent cx="975360" cy="1139825"/>
            <wp:effectExtent l="0" t="0" r="1524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975360" cy="1139825"/>
                    </a:xfrm>
                    <a:prstGeom prst="rect">
                      <a:avLst/>
                    </a:prstGeom>
                    <a:noFill/>
                    <a:ln>
                      <a:noFill/>
                    </a:ln>
                  </pic:spPr>
                </pic:pic>
              </a:graphicData>
            </a:graphic>
          </wp:inline>
        </w:drawing>
      </w:r>
      <w:r>
        <w:rPr>
          <w:rFonts w:ascii="Times New Roman" w:hAnsi="Times New Roman"/>
        </w:rPr>
        <w:drawing>
          <wp:inline distT="0" distB="0" distL="114300" distR="114300">
            <wp:extent cx="1006475" cy="1139825"/>
            <wp:effectExtent l="0" t="0" r="317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006475" cy="1139825"/>
                    </a:xfrm>
                    <a:prstGeom prst="rect">
                      <a:avLst/>
                    </a:prstGeom>
                    <a:noFill/>
                    <a:ln>
                      <a:noFill/>
                    </a:ln>
                  </pic:spPr>
                </pic:pic>
              </a:graphicData>
            </a:graphic>
          </wp:inline>
        </w:drawing>
      </w:r>
      <w:r>
        <w:rPr>
          <w:rFonts w:ascii="Times New Roman" w:hAnsi="Times New Roman"/>
        </w:rPr>
        <w:drawing>
          <wp:inline distT="0" distB="0" distL="114300" distR="114300">
            <wp:extent cx="1005205" cy="1139825"/>
            <wp:effectExtent l="0" t="0" r="4445"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1005205" cy="1139825"/>
                    </a:xfrm>
                    <a:prstGeom prst="rect">
                      <a:avLst/>
                    </a:prstGeom>
                    <a:noFill/>
                    <a:ln>
                      <a:noFill/>
                    </a:ln>
                  </pic:spPr>
                </pic:pic>
              </a:graphicData>
            </a:graphic>
          </wp:inline>
        </w:drawing>
      </w:r>
      <w:r>
        <w:rPr>
          <w:rFonts w:ascii="Times New Roman" w:hAnsi="Times New Roman"/>
        </w:rPr>
        <w:drawing>
          <wp:inline distT="0" distB="0" distL="114300" distR="114300">
            <wp:extent cx="1090930" cy="1132205"/>
            <wp:effectExtent l="0" t="0" r="13970"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1090930" cy="1132205"/>
                    </a:xfrm>
                    <a:prstGeom prst="rect">
                      <a:avLst/>
                    </a:prstGeom>
                    <a:noFill/>
                    <a:ln>
                      <a:noFill/>
                    </a:ln>
                  </pic:spPr>
                </pic:pic>
              </a:graphicData>
            </a:graphic>
          </wp:inline>
        </w:drawing>
      </w:r>
      <w:r>
        <w:rPr>
          <w:rFonts w:ascii="Times New Roman" w:hAnsi="Times New Roman"/>
        </w:rPr>
        <w:drawing>
          <wp:inline distT="0" distB="0" distL="114300" distR="114300">
            <wp:extent cx="1084580" cy="1129030"/>
            <wp:effectExtent l="0" t="0" r="1270" b="1397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1084580" cy="1129030"/>
                    </a:xfrm>
                    <a:prstGeom prst="rect">
                      <a:avLst/>
                    </a:prstGeom>
                    <a:noFill/>
                    <a:ln>
                      <a:noFill/>
                    </a:ln>
                  </pic:spPr>
                </pic:pic>
              </a:graphicData>
            </a:graphic>
          </wp:inline>
        </w:drawing>
      </w:r>
    </w:p>
    <w:p w14:paraId="5BF7B347">
      <w:pPr>
        <w:rPr>
          <w:rFonts w:hint="eastAsia" w:ascii="Times New Roman" w:hAnsi="Times New Roman" w:eastAsia="宋体"/>
          <w:b/>
          <w:bCs/>
        </w:rPr>
      </w:pPr>
    </w:p>
    <w:p w14:paraId="486E21B4">
      <w:pPr>
        <w:rPr>
          <w:rFonts w:hint="eastAsia" w:ascii="Times New Roman" w:hAnsi="Times New Roman" w:eastAsia="宋体"/>
          <w:b/>
          <w:bCs/>
        </w:rPr>
      </w:pPr>
      <w:r>
        <w:rPr>
          <w:rFonts w:ascii="Times New Roman" w:hAnsi="Times New Roman"/>
        </w:rPr>
        <w:drawing>
          <wp:anchor distT="0" distB="0" distL="114300" distR="114300" simplePos="0" relativeHeight="251659264" behindDoc="0" locked="0" layoutInCell="1" allowOverlap="1">
            <wp:simplePos x="0" y="0"/>
            <wp:positionH relativeFrom="column">
              <wp:posOffset>3557270</wp:posOffset>
            </wp:positionH>
            <wp:positionV relativeFrom="paragraph">
              <wp:posOffset>120650</wp:posOffset>
            </wp:positionV>
            <wp:extent cx="1641475" cy="1708785"/>
            <wp:effectExtent l="0" t="0" r="15875" b="571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641475" cy="1708785"/>
                    </a:xfrm>
                    <a:prstGeom prst="rect">
                      <a:avLst/>
                    </a:prstGeom>
                    <a:noFill/>
                    <a:ln>
                      <a:noFill/>
                    </a:ln>
                  </pic:spPr>
                </pic:pic>
              </a:graphicData>
            </a:graphic>
          </wp:anchor>
        </w:drawing>
      </w:r>
      <w:r>
        <w:rPr>
          <w:rFonts w:hint="eastAsia" w:ascii="Times New Roman" w:hAnsi="Times New Roman" w:eastAsia="宋体"/>
          <w:b/>
          <w:bCs/>
        </w:rPr>
        <w:t>中文书名：《一直永远在一起》</w:t>
      </w:r>
    </w:p>
    <w:p w14:paraId="440FC7B0">
      <w:pPr>
        <w:rPr>
          <w:rFonts w:hint="eastAsia" w:ascii="Times New Roman" w:hAnsi="Times New Roman" w:eastAsia="宋体"/>
          <w:b/>
          <w:bCs/>
        </w:rPr>
      </w:pPr>
      <w:r>
        <w:rPr>
          <w:rFonts w:hint="eastAsia" w:ascii="Times New Roman" w:hAnsi="Times New Roman" w:eastAsia="宋体"/>
          <w:b/>
          <w:bCs/>
        </w:rPr>
        <w:t>英文书名：ALWAYS, TOGETHER, FOREVER SERIES</w:t>
      </w:r>
    </w:p>
    <w:p w14:paraId="13C422FB">
      <w:pPr>
        <w:rPr>
          <w:rFonts w:hint="eastAsia" w:ascii="Times New Roman" w:hAnsi="Times New Roman" w:eastAsia="宋体"/>
          <w:b/>
          <w:bCs/>
        </w:rPr>
      </w:pPr>
      <w:r>
        <w:rPr>
          <w:rFonts w:hint="eastAsia" w:ascii="Times New Roman" w:hAnsi="Times New Roman" w:eastAsia="宋体"/>
          <w:b/>
          <w:bCs/>
        </w:rPr>
        <w:t>作    者：Anna Pignataro</w:t>
      </w:r>
    </w:p>
    <w:p w14:paraId="5AA472A9">
      <w:pPr>
        <w:rPr>
          <w:rFonts w:hint="eastAsia" w:ascii="Times New Roman" w:hAnsi="Times New Roman" w:eastAsia="宋体"/>
          <w:b/>
          <w:bCs/>
          <w:lang w:val="fr-FR"/>
        </w:rPr>
      </w:pPr>
      <w:r>
        <w:rPr>
          <w:rFonts w:hint="eastAsia" w:ascii="Times New Roman" w:hAnsi="Times New Roman" w:eastAsia="宋体"/>
          <w:b/>
          <w:bCs/>
        </w:rPr>
        <w:t>出</w:t>
      </w:r>
      <w:r>
        <w:rPr>
          <w:rFonts w:hint="eastAsia" w:ascii="Times New Roman" w:hAnsi="Times New Roman" w:eastAsia="宋体"/>
          <w:b/>
          <w:bCs/>
          <w:lang w:val="fr-FR"/>
        </w:rPr>
        <w:t xml:space="preserve"> </w:t>
      </w:r>
      <w:r>
        <w:rPr>
          <w:rFonts w:hint="eastAsia" w:ascii="Times New Roman" w:hAnsi="Times New Roman" w:eastAsia="宋体"/>
          <w:b/>
          <w:bCs/>
        </w:rPr>
        <w:t>版</w:t>
      </w:r>
      <w:r>
        <w:rPr>
          <w:rFonts w:hint="eastAsia" w:ascii="Times New Roman" w:hAnsi="Times New Roman" w:eastAsia="宋体"/>
          <w:b/>
          <w:bCs/>
          <w:lang w:val="fr-FR"/>
        </w:rPr>
        <w:t xml:space="preserve"> </w:t>
      </w:r>
      <w:r>
        <w:rPr>
          <w:rFonts w:hint="eastAsia" w:ascii="Times New Roman" w:hAnsi="Times New Roman" w:eastAsia="宋体"/>
          <w:b/>
          <w:bCs/>
        </w:rPr>
        <w:t>社</w:t>
      </w:r>
      <w:r>
        <w:rPr>
          <w:rFonts w:hint="eastAsia" w:ascii="Times New Roman" w:hAnsi="Times New Roman" w:eastAsia="宋体"/>
          <w:b/>
          <w:bCs/>
          <w:lang w:val="fr-FR"/>
        </w:rPr>
        <w:t>：Scholastic Aus</w:t>
      </w:r>
    </w:p>
    <w:p w14:paraId="71CFADA2">
      <w:pPr>
        <w:rPr>
          <w:rFonts w:hint="eastAsia" w:ascii="Times New Roman" w:hAnsi="Times New Roman" w:eastAsia="宋体"/>
          <w:b/>
          <w:bCs/>
        </w:rPr>
      </w:pPr>
      <w:r>
        <w:rPr>
          <w:rFonts w:hint="eastAsia" w:ascii="Times New Roman" w:hAnsi="Times New Roman" w:eastAsia="宋体"/>
          <w:b/>
          <w:bCs/>
        </w:rPr>
        <w:t>代理公司：Scholastic Aus</w:t>
      </w:r>
    </w:p>
    <w:p w14:paraId="474523CD">
      <w:pPr>
        <w:rPr>
          <w:rFonts w:hint="eastAsia" w:ascii="Times New Roman" w:hAnsi="Times New Roman" w:eastAsia="宋体"/>
          <w:b/>
          <w:bCs/>
        </w:rPr>
      </w:pPr>
      <w:r>
        <w:rPr>
          <w:rFonts w:hint="eastAsia" w:ascii="Times New Roman" w:hAnsi="Times New Roman" w:eastAsia="宋体"/>
          <w:b/>
          <w:bCs/>
        </w:rPr>
        <w:t>页    数：</w:t>
      </w:r>
      <w:r>
        <w:rPr>
          <w:rFonts w:hint="eastAsia" w:ascii="Times New Roman" w:hAnsi="Times New Roman"/>
          <w:b/>
          <w:bCs/>
          <w:lang w:val="en-US" w:eastAsia="zh-CN"/>
        </w:rPr>
        <w:t>32</w:t>
      </w:r>
      <w:r>
        <w:rPr>
          <w:rFonts w:hint="eastAsia" w:ascii="Times New Roman" w:hAnsi="Times New Roman" w:eastAsia="宋体"/>
          <w:b/>
          <w:bCs/>
        </w:rPr>
        <w:t>页</w:t>
      </w:r>
    </w:p>
    <w:p w14:paraId="427B445E">
      <w:pPr>
        <w:rPr>
          <w:rFonts w:hint="eastAsia" w:ascii="Times New Roman" w:hAnsi="Times New Roman" w:eastAsia="宋体"/>
          <w:b/>
          <w:bCs/>
        </w:rPr>
      </w:pPr>
      <w:r>
        <w:rPr>
          <w:rFonts w:hint="eastAsia" w:ascii="Times New Roman" w:hAnsi="Times New Roman" w:eastAsia="宋体"/>
          <w:b/>
          <w:bCs/>
        </w:rPr>
        <w:t>出版时间：202</w:t>
      </w:r>
      <w:r>
        <w:rPr>
          <w:rFonts w:hint="eastAsia" w:ascii="Times New Roman" w:hAnsi="Times New Roman"/>
          <w:b/>
          <w:bCs/>
          <w:lang w:val="en-US" w:eastAsia="zh-CN"/>
        </w:rPr>
        <w:t>6</w:t>
      </w:r>
      <w:r>
        <w:rPr>
          <w:rFonts w:hint="eastAsia" w:ascii="Times New Roman" w:hAnsi="Times New Roman" w:eastAsia="宋体"/>
          <w:b/>
          <w:bCs/>
        </w:rPr>
        <w:t>年</w:t>
      </w:r>
      <w:r>
        <w:rPr>
          <w:rFonts w:hint="eastAsia" w:ascii="Times New Roman" w:hAnsi="Times New Roman"/>
          <w:b/>
          <w:bCs/>
          <w:lang w:val="en-US" w:eastAsia="zh-CN"/>
        </w:rPr>
        <w:t>3</w:t>
      </w:r>
      <w:r>
        <w:rPr>
          <w:rFonts w:hint="eastAsia" w:ascii="Times New Roman" w:hAnsi="Times New Roman" w:eastAsia="宋体"/>
          <w:b/>
          <w:bCs/>
        </w:rPr>
        <w:t>月</w:t>
      </w:r>
    </w:p>
    <w:p w14:paraId="0DFA9C46">
      <w:pPr>
        <w:rPr>
          <w:rFonts w:hint="eastAsia" w:ascii="Times New Roman" w:hAnsi="Times New Roman" w:eastAsia="宋体"/>
          <w:b/>
          <w:bCs/>
        </w:rPr>
      </w:pPr>
      <w:r>
        <w:rPr>
          <w:rFonts w:hint="eastAsia" w:ascii="Times New Roman" w:hAnsi="Times New Roman" w:eastAsia="宋体"/>
          <w:b/>
          <w:bCs/>
        </w:rPr>
        <w:t>代理地区：全球版权（除ANZ）</w:t>
      </w:r>
    </w:p>
    <w:p w14:paraId="6249DFE7">
      <w:pPr>
        <w:rPr>
          <w:rFonts w:hint="eastAsia" w:ascii="Times New Roman" w:hAnsi="Times New Roman" w:eastAsia="宋体"/>
          <w:b/>
          <w:bCs/>
        </w:rPr>
      </w:pPr>
      <w:r>
        <w:rPr>
          <w:rFonts w:hint="eastAsia" w:ascii="Times New Roman" w:hAnsi="Times New Roman" w:eastAsia="宋体"/>
          <w:b/>
          <w:bCs/>
        </w:rPr>
        <w:t>审读资料：电子稿</w:t>
      </w:r>
    </w:p>
    <w:p w14:paraId="0E71B761">
      <w:pPr>
        <w:rPr>
          <w:rFonts w:ascii="Times New Roman" w:hAnsi="Times New Roman" w:eastAsia="宋体"/>
          <w:b/>
          <w:bCs/>
          <w:color w:val="000000"/>
          <w:szCs w:val="21"/>
        </w:rPr>
      </w:pPr>
      <w:r>
        <w:rPr>
          <w:rFonts w:hint="eastAsia" w:ascii="Times New Roman" w:hAnsi="Times New Roman" w:eastAsia="宋体"/>
          <w:b/>
          <w:bCs/>
          <w:color w:val="000000"/>
          <w:szCs w:val="21"/>
        </w:rPr>
        <w:t>类    型：儿童</w:t>
      </w:r>
      <w:r>
        <w:rPr>
          <w:rFonts w:hint="eastAsia" w:ascii="Times New Roman" w:hAnsi="Times New Roman"/>
          <w:b/>
          <w:bCs/>
          <w:color w:val="000000"/>
          <w:szCs w:val="21"/>
          <w:lang w:val="en-US" w:eastAsia="zh-CN"/>
        </w:rPr>
        <w:t>故事</w:t>
      </w:r>
      <w:r>
        <w:rPr>
          <w:rFonts w:hint="eastAsia" w:ascii="Times New Roman" w:hAnsi="Times New Roman" w:eastAsia="宋体"/>
          <w:b/>
          <w:bCs/>
          <w:color w:val="000000"/>
          <w:szCs w:val="21"/>
        </w:rPr>
        <w:t>绘本</w:t>
      </w:r>
    </w:p>
    <w:p w14:paraId="0A6A79EB">
      <w:pPr>
        <w:rPr>
          <w:rFonts w:ascii="Times New Roman" w:hAnsi="Times New Roman" w:eastAsia="宋体"/>
          <w:b/>
          <w:bCs/>
          <w:color w:val="000000"/>
          <w:szCs w:val="21"/>
        </w:rPr>
      </w:pPr>
    </w:p>
    <w:p w14:paraId="27F5673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“妈妈，你有多爱我？”</w:t>
      </w:r>
    </w:p>
    <w:p w14:paraId="75FAB3A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“我爱你，胜过全世界，胜过世间万物。”</w:t>
      </w:r>
    </w:p>
    <w:p w14:paraId="1F6E779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畅销书作家安娜・皮尼亚塔罗全新暖心之作</w:t>
      </w:r>
    </w:p>
    <w:p w14:paraId="4772299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父母之爱，比天空更大，比岁月更长，献给父母与孩子，诉说无尽的爱与陪伴</w:t>
      </w:r>
    </w:p>
    <w:p w14:paraId="643A987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爆款系列《一直如此》《在一起》《永远》《妈妈，你会爱我多久》续作，延续亲子深情主题</w:t>
      </w:r>
    </w:p>
    <w:p w14:paraId="30262C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知名畅销书作家、插画师安娜・皮尼亚塔罗系列新作：1998 年获克莱顿插画奖，1999 年入围澳大利亚儿童图书委员会（CBCA）年度绘本，2020 年凭《鲸鱼之心》获国际儿童绘本大奖</w:t>
      </w:r>
    </w:p>
    <w:p w14:paraId="59D62C96">
      <w:pPr>
        <w:rPr>
          <w:rFonts w:hint="default" w:ascii="Times New Roman" w:hAnsi="Times New Roman" w:eastAsia="宋体" w:cs="宋体"/>
          <w:sz w:val="24"/>
          <w:szCs w:val="24"/>
          <w:lang w:val="en-US" w:eastAsia="zh-CN"/>
        </w:rPr>
      </w:pPr>
    </w:p>
    <w:p w14:paraId="1CE0E58C">
      <w:pPr>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核心卖点：</w:t>
      </w:r>
    </w:p>
    <w:p w14:paraId="2F6657CB">
      <w:pPr>
        <w:rPr>
          <w:rFonts w:hint="eastAsia" w:ascii="Times New Roman" w:hAnsi="Times New Roman"/>
          <w:b/>
          <w:bCs/>
          <w:color w:val="000000"/>
          <w:szCs w:val="21"/>
          <w:lang w:val="en-US" w:eastAsia="zh-CN"/>
        </w:rPr>
      </w:pPr>
    </w:p>
    <w:p w14:paraId="23A3580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b/>
          <w:bCs/>
          <w:color w:val="000000"/>
          <w:szCs w:val="21"/>
          <w:lang w:val="en-US" w:eastAsia="zh-CN"/>
        </w:rPr>
      </w:pPr>
      <w:r>
        <w:rPr>
          <w:rFonts w:hint="eastAsia"/>
          <w:b/>
          <w:bCs/>
          <w:color w:val="000000"/>
          <w:szCs w:val="21"/>
          <w:lang w:val="en-US" w:eastAsia="zh-CN"/>
        </w:rPr>
        <w:t>·</w:t>
      </w:r>
      <w:r>
        <w:rPr>
          <w:rFonts w:hint="eastAsia" w:ascii="Times New Roman" w:hAnsi="Times New Roman"/>
          <w:b/>
          <w:bCs/>
          <w:color w:val="000000"/>
          <w:szCs w:val="21"/>
          <w:lang w:val="en-US" w:eastAsia="zh-CN"/>
        </w:rPr>
        <w:t>畅销书作家口碑新作，品质保证：</w:t>
      </w:r>
      <w:r>
        <w:rPr>
          <w:rFonts w:hint="eastAsia" w:ascii="Times New Roman" w:hAnsi="Times New Roman"/>
          <w:b w:val="0"/>
          <w:bCs w:val="0"/>
          <w:color w:val="000000"/>
          <w:szCs w:val="21"/>
          <w:lang w:val="en-US" w:eastAsia="zh-CN"/>
        </w:rPr>
        <w:t>由知名畅销书作家、插画师安娜・皮尼亚塔罗创作，延续一贯温暖治愈风格。</w:t>
      </w:r>
    </w:p>
    <w:p w14:paraId="499B807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b/>
          <w:bCs/>
          <w:color w:val="000000"/>
          <w:szCs w:val="21"/>
          <w:lang w:val="en-US" w:eastAsia="zh-CN"/>
        </w:rPr>
      </w:pPr>
      <w:r>
        <w:rPr>
          <w:rFonts w:hint="eastAsia"/>
          <w:b/>
          <w:bCs/>
          <w:color w:val="000000"/>
          <w:szCs w:val="21"/>
          <w:lang w:val="en-US" w:eastAsia="zh-CN"/>
        </w:rPr>
        <w:t>·</w:t>
      </w:r>
      <w:r>
        <w:rPr>
          <w:rFonts w:hint="eastAsia" w:ascii="Times New Roman" w:hAnsi="Times New Roman"/>
          <w:b/>
          <w:bCs/>
          <w:color w:val="000000"/>
          <w:szCs w:val="21"/>
          <w:lang w:val="en-US" w:eastAsia="zh-CN"/>
        </w:rPr>
        <w:t>“</w:t>
      </w:r>
      <w:r>
        <w:rPr>
          <w:rFonts w:hint="eastAsia" w:ascii="Times New Roman" w:hAnsi="Times New Roman" w:eastAsia="宋体"/>
          <w:b/>
          <w:bCs/>
        </w:rPr>
        <w:t>一直永远在一起</w:t>
      </w:r>
      <w:r>
        <w:rPr>
          <w:rFonts w:hint="eastAsia" w:ascii="Times New Roman" w:hAnsi="Times New Roman"/>
          <w:b/>
          <w:bCs/>
          <w:color w:val="000000"/>
          <w:szCs w:val="21"/>
          <w:lang w:val="en-US" w:eastAsia="zh-CN"/>
        </w:rPr>
        <w:t>” 系列暖心续作，备受期待：</w:t>
      </w:r>
      <w:r>
        <w:rPr>
          <w:rFonts w:hint="eastAsia" w:ascii="Times New Roman" w:hAnsi="Times New Roman"/>
          <w:b w:val="0"/>
          <w:bCs w:val="0"/>
          <w:color w:val="000000"/>
          <w:szCs w:val="21"/>
          <w:lang w:val="en-US" w:eastAsia="zh-CN"/>
        </w:rPr>
        <w:t>爆款系列《一直如此》《在一起》《永远》《妈妈，你会爱我多久》续作，延续亲子深情主题。</w:t>
      </w:r>
    </w:p>
    <w:p w14:paraId="6BE21948">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bCs/>
          <w:color w:val="000000"/>
          <w:szCs w:val="21"/>
        </w:rPr>
      </w:pPr>
      <w:r>
        <w:rPr>
          <w:rFonts w:hint="eastAsia" w:ascii="Times New Roman" w:hAnsi="Times New Roman"/>
          <w:b/>
          <w:bCs/>
          <w:color w:val="000000"/>
          <w:szCs w:val="21"/>
          <w:lang w:val="en-US" w:eastAsia="zh-CN"/>
        </w:rPr>
        <w:t>·</w:t>
      </w:r>
      <w:r>
        <w:rPr>
          <w:rFonts w:hint="eastAsia" w:ascii="Times New Roman" w:hAnsi="Times New Roman" w:eastAsia="宋体"/>
          <w:b/>
          <w:bCs/>
          <w:color w:val="000000"/>
          <w:szCs w:val="21"/>
        </w:rPr>
        <w:t>文字温柔戳心，诉说无尽爱意：</w:t>
      </w:r>
      <w:r>
        <w:rPr>
          <w:rFonts w:hint="eastAsia" w:ascii="Times New Roman" w:hAnsi="Times New Roman" w:eastAsia="宋体"/>
          <w:b w:val="0"/>
          <w:bCs w:val="0"/>
          <w:color w:val="000000"/>
          <w:szCs w:val="21"/>
        </w:rPr>
        <w:t>文字细腻动人，精准表达父母对孩子无限、无条件的爱，直击内心，温暖治愈。</w:t>
      </w:r>
    </w:p>
    <w:p w14:paraId="7C53AFF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bCs/>
          <w:color w:val="000000"/>
          <w:szCs w:val="21"/>
        </w:rPr>
      </w:pPr>
      <w:r>
        <w:rPr>
          <w:rFonts w:hint="eastAsia" w:ascii="Times New Roman" w:hAnsi="Times New Roman"/>
          <w:b/>
          <w:bCs/>
          <w:color w:val="000000"/>
          <w:szCs w:val="21"/>
          <w:lang w:val="en-US" w:eastAsia="zh-CN"/>
        </w:rPr>
        <w:t>·</w:t>
      </w:r>
      <w:r>
        <w:rPr>
          <w:rFonts w:hint="eastAsia" w:ascii="Times New Roman" w:hAnsi="Times New Roman" w:eastAsia="宋体"/>
          <w:b/>
          <w:bCs/>
          <w:color w:val="000000"/>
          <w:szCs w:val="21"/>
        </w:rPr>
        <w:t>插画梦幻唯美，阅读充满仪式感：</w:t>
      </w:r>
      <w:r>
        <w:rPr>
          <w:rFonts w:hint="eastAsia" w:ascii="Times New Roman" w:hAnsi="Times New Roman" w:eastAsia="宋体"/>
          <w:b w:val="0"/>
          <w:bCs w:val="0"/>
          <w:color w:val="000000"/>
          <w:szCs w:val="21"/>
        </w:rPr>
        <w:t>画面温馨治愈、唯美动人，适合睡前、节日、纪念日共读，珍藏亲子时光。</w:t>
      </w:r>
    </w:p>
    <w:p w14:paraId="7ADB55D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bCs/>
          <w:color w:val="000000"/>
          <w:szCs w:val="21"/>
        </w:rPr>
      </w:pPr>
      <w:r>
        <w:rPr>
          <w:rFonts w:hint="eastAsia" w:ascii="Times New Roman" w:hAnsi="Times New Roman"/>
          <w:b/>
          <w:bCs/>
          <w:color w:val="000000"/>
          <w:szCs w:val="21"/>
          <w:lang w:val="en-US" w:eastAsia="zh-CN"/>
        </w:rPr>
        <w:t>·</w:t>
      </w:r>
      <w:r>
        <w:rPr>
          <w:rFonts w:hint="eastAsia" w:ascii="Times New Roman" w:hAnsi="Times New Roman" w:eastAsia="宋体"/>
          <w:b/>
          <w:bCs/>
          <w:color w:val="000000"/>
          <w:szCs w:val="21"/>
        </w:rPr>
        <w:t>全年龄适用，温暖代代相传：</w:t>
      </w:r>
      <w:r>
        <w:rPr>
          <w:rFonts w:hint="eastAsia" w:ascii="Times New Roman" w:hAnsi="Times New Roman" w:eastAsia="宋体"/>
          <w:b w:val="0"/>
          <w:bCs w:val="0"/>
          <w:color w:val="000000"/>
          <w:szCs w:val="21"/>
        </w:rPr>
        <w:t>从新生儿到曾祖父母，每一个人都能在书中感受到爱与被爱的美好，适合全家传承阅读。</w:t>
      </w:r>
    </w:p>
    <w:p w14:paraId="536D4E51">
      <w:pPr>
        <w:rPr>
          <w:rFonts w:hint="eastAsia" w:ascii="Times New Roman" w:hAnsi="Times New Roman" w:eastAsia="宋体"/>
          <w:b/>
          <w:bCs/>
          <w:color w:val="000000"/>
          <w:szCs w:val="21"/>
        </w:rPr>
      </w:pPr>
    </w:p>
    <w:p w14:paraId="2AAFF326">
      <w:pPr>
        <w:rPr>
          <w:rFonts w:ascii="Times New Roman" w:hAnsi="Times New Roman" w:eastAsia="宋体"/>
          <w:b/>
          <w:bCs/>
          <w:color w:val="000000"/>
          <w:szCs w:val="21"/>
        </w:rPr>
      </w:pPr>
      <w:r>
        <w:rPr>
          <w:rFonts w:hint="eastAsia" w:ascii="Times New Roman" w:hAnsi="Times New Roman"/>
          <w:b/>
          <w:bCs/>
          <w:color w:val="000000"/>
          <w:szCs w:val="21"/>
          <w:lang w:val="en-US" w:eastAsia="zh-CN"/>
        </w:rPr>
        <w:t>系列介绍</w:t>
      </w:r>
      <w:r>
        <w:rPr>
          <w:rFonts w:ascii="Times New Roman" w:hAnsi="Times New Roman" w:eastAsia="宋体"/>
          <w:b/>
          <w:bCs/>
          <w:color w:val="000000"/>
          <w:szCs w:val="21"/>
        </w:rPr>
        <w:t>：</w:t>
      </w:r>
    </w:p>
    <w:p w14:paraId="2268399D">
      <w:pPr>
        <w:tabs>
          <w:tab w:val="center" w:pos="4252"/>
        </w:tabs>
        <w:ind w:firstLine="422" w:firstLineChars="200"/>
        <w:rPr>
          <w:rFonts w:ascii="Times New Roman" w:hAnsi="Times New Roman" w:eastAsia="宋体"/>
          <w:b/>
          <w:bCs/>
          <w:color w:val="000000"/>
          <w:szCs w:val="21"/>
        </w:rPr>
      </w:pPr>
    </w:p>
    <w:p w14:paraId="46EACE15">
      <w:pPr>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第一册：《一直如此》（ALWAYS）（32页，2006年）</w:t>
      </w:r>
    </w:p>
    <w:p w14:paraId="0B7EB855">
      <w:pPr>
        <w:rPr>
          <w:rFonts w:hint="eastAsia" w:ascii="Times New Roman" w:hAnsi="Times New Roman"/>
          <w:b/>
          <w:bCs/>
          <w:color w:val="000000"/>
          <w:szCs w:val="21"/>
          <w:lang w:val="en-US" w:eastAsia="zh-CN"/>
        </w:rPr>
      </w:pPr>
    </w:p>
    <w:p w14:paraId="2699993D">
      <w:pPr>
        <w:tabs>
          <w:tab w:val="center" w:pos="4252"/>
        </w:tabs>
        <w:ind w:firstLine="420" w:firstLineChars="200"/>
        <w:rPr>
          <w:rFonts w:hint="default"/>
          <w:color w:val="000000"/>
          <w:szCs w:val="21"/>
          <w:lang w:val="en-US" w:eastAsia="zh-CN"/>
        </w:rPr>
      </w:pPr>
      <w:r>
        <w:rPr>
          <w:rFonts w:hint="default"/>
          <w:color w:val="000000"/>
          <w:szCs w:val="21"/>
          <w:lang w:val="en-US" w:eastAsia="zh-CN"/>
        </w:rPr>
        <w:t>“</w:t>
      </w:r>
      <w:r>
        <w:rPr>
          <w:rFonts w:hint="eastAsia" w:ascii="Times New Roman" w:hAnsi="Times New Roman"/>
          <w:color w:val="000000"/>
          <w:szCs w:val="21"/>
          <w:lang w:val="en-US" w:eastAsia="zh-CN"/>
        </w:rPr>
        <w:t>Mamma, how long will you love me?</w:t>
      </w:r>
      <w:r>
        <w:rPr>
          <w:rFonts w:hint="default"/>
          <w:color w:val="000000"/>
          <w:szCs w:val="21"/>
          <w:lang w:val="en-US" w:eastAsia="zh-CN"/>
        </w:rPr>
        <w:t>”</w:t>
      </w:r>
    </w:p>
    <w:p w14:paraId="6F14549A">
      <w:pPr>
        <w:tabs>
          <w:tab w:val="center" w:pos="4252"/>
        </w:tabs>
        <w:ind w:firstLine="420" w:firstLineChars="200"/>
        <w:rPr>
          <w:rFonts w:hint="eastAsia" w:ascii="Times New Roman" w:hAnsi="Times New Roman"/>
          <w:color w:val="000000"/>
          <w:szCs w:val="21"/>
          <w:lang w:val="en-US" w:eastAsia="zh-CN"/>
        </w:rPr>
      </w:pP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Always.</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Mamma smiled. </w:t>
      </w:r>
    </w:p>
    <w:p w14:paraId="70A7DCC9">
      <w:pPr>
        <w:tabs>
          <w:tab w:val="center" w:pos="4252"/>
        </w:tabs>
        <w:ind w:firstLine="420" w:firstLineChars="200"/>
        <w:rPr>
          <w:rFonts w:hint="eastAsia" w:ascii="Times New Roman" w:hAnsi="Times New Roman"/>
          <w:color w:val="000000"/>
          <w:szCs w:val="21"/>
          <w:lang w:val="en-US" w:eastAsia="zh-CN"/>
        </w:rPr>
      </w:pP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How long is always?</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Oli asked....</w:t>
      </w:r>
    </w:p>
    <w:p w14:paraId="3333DF3B">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as magic as a starry night ...as wild as a windy day ...as wondrous as a winter snow ...as tricky as an autumn mist ...as soft as a cloudy sky ...</w:t>
      </w:r>
    </w:p>
    <w:p w14:paraId="7918B744">
      <w:pPr>
        <w:tabs>
          <w:tab w:val="center" w:pos="4252"/>
        </w:tabs>
        <w:ind w:firstLine="420" w:firstLineChars="200"/>
        <w:rPr>
          <w:rFonts w:hint="eastAsia" w:ascii="Times New Roman" w:hAnsi="Times New Roman"/>
          <w:color w:val="000000"/>
          <w:szCs w:val="21"/>
          <w:lang w:val="en-US" w:eastAsia="zh-CN"/>
        </w:rPr>
      </w:pPr>
    </w:p>
    <w:p w14:paraId="6E6D2571">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Like small children the world over, Oli the baby bear wants confirmation of his mother</w:t>
      </w:r>
      <w:r>
        <w:rPr>
          <w:rFonts w:hint="default"/>
          <w:color w:val="000000"/>
          <w:szCs w:val="21"/>
          <w:lang w:val="en-US" w:eastAsia="zh-CN"/>
        </w:rPr>
        <w:t>’</w:t>
      </w:r>
      <w:r>
        <w:rPr>
          <w:rFonts w:hint="eastAsia" w:ascii="Times New Roman" w:hAnsi="Times New Roman"/>
          <w:color w:val="000000"/>
          <w:szCs w:val="21"/>
          <w:lang w:val="en-US" w:eastAsia="zh-CN"/>
        </w:rPr>
        <w:t xml:space="preserve">s love. But when she assures him she will love him always, Oli has no concept of what she means. </w:t>
      </w:r>
    </w:p>
    <w:p w14:paraId="44E6BC64">
      <w:pPr>
        <w:tabs>
          <w:tab w:val="center" w:pos="4252"/>
        </w:tabs>
        <w:ind w:firstLine="420" w:firstLineChars="200"/>
        <w:rPr>
          <w:rFonts w:hint="eastAsia" w:ascii="Times New Roman" w:hAnsi="Times New Roman"/>
          <w:color w:val="000000"/>
          <w:szCs w:val="21"/>
          <w:lang w:val="en-US" w:eastAsia="zh-CN"/>
        </w:rPr>
      </w:pP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How long is always?</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he wants to know. With the tender patience and wise imagination of a loving parent, mother bear explains ...</w:t>
      </w:r>
    </w:p>
    <w:p w14:paraId="739CF4DE">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Focusing on the realities of the world around us, mother bear leads Oli gently through a series of landscapes, emphasising the magic and wonder of small everyday moments, and revealing the eternity inherent in them.</w:t>
      </w:r>
    </w:p>
    <w:p w14:paraId="595803B0">
      <w:pPr>
        <w:rPr>
          <w:rFonts w:hint="default" w:ascii="Times New Roman" w:hAnsi="Times New Roman"/>
          <w:b/>
          <w:bCs/>
          <w:color w:val="000000"/>
          <w:szCs w:val="21"/>
          <w:lang w:val="en-US" w:eastAsia="zh-CN"/>
        </w:rPr>
      </w:pPr>
    </w:p>
    <w:p w14:paraId="05BEC591">
      <w:pPr>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第二册：《在一起》（TOGETHER）（32页</w:t>
      </w:r>
      <w:r>
        <w:rPr>
          <w:rFonts w:hint="eastAsia"/>
          <w:b/>
          <w:bCs/>
          <w:color w:val="000000"/>
          <w:szCs w:val="21"/>
          <w:lang w:val="en-US" w:eastAsia="zh-CN"/>
        </w:rPr>
        <w:t>，</w:t>
      </w:r>
      <w:r>
        <w:rPr>
          <w:rFonts w:hint="eastAsia" w:ascii="Times New Roman" w:hAnsi="Times New Roman"/>
          <w:b/>
          <w:bCs/>
          <w:color w:val="000000"/>
          <w:szCs w:val="21"/>
          <w:lang w:val="en-US" w:eastAsia="zh-CN"/>
        </w:rPr>
        <w:t>2009年）</w:t>
      </w:r>
    </w:p>
    <w:p w14:paraId="7D962FBC">
      <w:pPr>
        <w:rPr>
          <w:rFonts w:hint="eastAsia" w:ascii="Times New Roman" w:hAnsi="Times New Roman"/>
          <w:b/>
          <w:bCs/>
          <w:color w:val="000000"/>
          <w:szCs w:val="21"/>
          <w:lang w:val="en-US" w:eastAsia="zh-CN"/>
        </w:rPr>
      </w:pPr>
    </w:p>
    <w:p w14:paraId="266D3535">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 xml:space="preserve">Over a rickety bridge Oli asked, </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Mamma, will you hold my hand?</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I'll hold your hand and you'll hold mine and we'll go everywhere together.</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said Mamma. Like small children the world over, Oli the baby bear wants confirmation of his mother's love. With the tender patience and wise imagination of a loving parent, mother bear explains . . .</w:t>
      </w:r>
    </w:p>
    <w:p w14:paraId="710F7132">
      <w:pPr>
        <w:tabs>
          <w:tab w:val="center" w:pos="4252"/>
        </w:tabs>
        <w:ind w:firstLine="420" w:firstLineChars="200"/>
        <w:rPr>
          <w:rFonts w:hint="eastAsia" w:ascii="Times New Roman" w:hAnsi="Times New Roman"/>
          <w:color w:val="000000"/>
          <w:szCs w:val="21"/>
          <w:lang w:val="en-US" w:eastAsia="zh-CN"/>
        </w:rPr>
      </w:pPr>
    </w:p>
    <w:p w14:paraId="3F2E39A0">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Focusing on the realities of the world around us, mother bear leads Oli gently through a series of landscapes, emphasising the magic and wonder of small everyday moments of togetherness between parents and children.</w:t>
      </w:r>
    </w:p>
    <w:p w14:paraId="4B1789A3">
      <w:pPr>
        <w:rPr>
          <w:rFonts w:hint="eastAsia" w:ascii="Times New Roman" w:hAnsi="Times New Roman"/>
          <w:b/>
          <w:bCs/>
          <w:color w:val="000000"/>
          <w:szCs w:val="21"/>
          <w:lang w:val="en-US" w:eastAsia="zh-CN"/>
        </w:rPr>
      </w:pPr>
    </w:p>
    <w:p w14:paraId="01C8629E">
      <w:pPr>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第三册：《永远》（FOREVER）（32页，2012年）</w:t>
      </w:r>
    </w:p>
    <w:p w14:paraId="5CC4BBAE">
      <w:pPr>
        <w:rPr>
          <w:rFonts w:hint="eastAsia" w:ascii="Times New Roman" w:hAnsi="Times New Roman"/>
          <w:b/>
          <w:bCs/>
          <w:color w:val="000000"/>
          <w:szCs w:val="21"/>
          <w:lang w:val="en-US" w:eastAsia="zh-CN"/>
        </w:rPr>
      </w:pPr>
    </w:p>
    <w:p w14:paraId="2622E23B">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Out in the fi elds with Mamma one day, Oli finds a cocoon. Oli asks what it is and what it will become, which leads to questions about the way things change every day in the world. Through their journey, Mamma and Oli experience many wonderful changes and witness the cocoon turn into a butterfl y. When Oli asks if he will change, Mamma says: You will become big and strong, whispered Mamma. But you will be my little bear forever.</w:t>
      </w:r>
    </w:p>
    <w:p w14:paraId="78A4933D">
      <w:pPr>
        <w:tabs>
          <w:tab w:val="center" w:pos="4252"/>
        </w:tabs>
        <w:ind w:firstLine="420" w:firstLineChars="200"/>
        <w:rPr>
          <w:rFonts w:hint="default" w:ascii="Times New Roman" w:hAnsi="Times New Roman"/>
          <w:color w:val="000000"/>
          <w:szCs w:val="21"/>
          <w:lang w:val="en-US" w:eastAsia="zh-CN"/>
        </w:rPr>
      </w:pPr>
    </w:p>
    <w:p w14:paraId="0047D15D">
      <w:pPr>
        <w:rPr>
          <w:rFonts w:hint="eastAsia" w:ascii="Times New Roman" w:hAnsi="Times New Roman"/>
          <w:b/>
          <w:bCs/>
          <w:color w:val="000000"/>
          <w:szCs w:val="21"/>
          <w:lang w:val="en-US" w:eastAsia="zh-CN"/>
        </w:rPr>
      </w:pPr>
    </w:p>
    <w:p w14:paraId="557C8C01">
      <w:pPr>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第四册：《妈妈，你会爱我多久》（Mummy, How long will you love me?）（32页，2024年）</w:t>
      </w:r>
    </w:p>
    <w:p w14:paraId="3F840F62">
      <w:pPr>
        <w:tabs>
          <w:tab w:val="center" w:pos="4252"/>
        </w:tabs>
        <w:ind w:firstLine="420" w:firstLineChars="200"/>
        <w:rPr>
          <w:rFonts w:hint="eastAsia" w:ascii="Times New Roman" w:hAnsi="Times New Roman"/>
          <w:color w:val="000000"/>
          <w:szCs w:val="21"/>
          <w:lang w:val="en-US" w:eastAsia="zh-CN"/>
        </w:rPr>
      </w:pPr>
    </w:p>
    <w:p w14:paraId="703DB9DC">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 xml:space="preserve">Underneath a big old elm, Oli asked, </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Mummy, how long will you love me?</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w:t>
      </w:r>
    </w:p>
    <w:p w14:paraId="7A4A0327">
      <w:pPr>
        <w:tabs>
          <w:tab w:val="center" w:pos="4252"/>
        </w:tabs>
        <w:ind w:firstLine="420" w:firstLineChars="200"/>
        <w:rPr>
          <w:rFonts w:hint="eastAsia" w:ascii="Times New Roman" w:hAnsi="Times New Roman"/>
          <w:color w:val="000000"/>
          <w:szCs w:val="21"/>
          <w:lang w:val="en-US" w:eastAsia="zh-CN"/>
        </w:rPr>
      </w:pP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Always,</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Mummy smiled. </w:t>
      </w:r>
    </w:p>
    <w:p w14:paraId="34D72448">
      <w:pPr>
        <w:tabs>
          <w:tab w:val="center" w:pos="4252"/>
        </w:tabs>
        <w:ind w:firstLine="420" w:firstLineChars="200"/>
        <w:rPr>
          <w:rFonts w:hint="eastAsia" w:ascii="Times New Roman" w:hAnsi="Times New Roman"/>
          <w:color w:val="000000"/>
          <w:szCs w:val="21"/>
          <w:lang w:val="en-US" w:eastAsia="zh-CN"/>
        </w:rPr>
      </w:pPr>
    </w:p>
    <w:p w14:paraId="2D7A7294">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Like small children the world over, Oli the baby bear wants confirmation of his mother</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s love. But when she assures him she will love him always, Oli has no concept of what she means. </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How long is always?</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he wants to know. </w:t>
      </w:r>
    </w:p>
    <w:p w14:paraId="3F786FCE">
      <w:pPr>
        <w:tabs>
          <w:tab w:val="center" w:pos="4252"/>
        </w:tabs>
        <w:ind w:firstLine="420" w:firstLineChars="200"/>
        <w:rPr>
          <w:rFonts w:hint="eastAsia" w:ascii="Times New Roman" w:hAnsi="Times New Roman"/>
          <w:color w:val="000000"/>
          <w:szCs w:val="21"/>
          <w:lang w:val="en-US" w:eastAsia="zh-CN"/>
        </w:rPr>
      </w:pPr>
    </w:p>
    <w:p w14:paraId="6B809C56">
      <w:pPr>
        <w:tabs>
          <w:tab w:val="center" w:pos="4252"/>
        </w:tabs>
        <w:ind w:firstLine="420" w:firstLineChars="200"/>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With the tender patience and wise imagination of a loving parent, mother bear explains...</w:t>
      </w:r>
    </w:p>
    <w:p w14:paraId="31086F3C">
      <w:pPr>
        <w:rPr>
          <w:rFonts w:hint="eastAsia" w:ascii="Times New Roman" w:hAnsi="Times New Roman"/>
          <w:b/>
          <w:bCs/>
          <w:color w:val="000000"/>
          <w:szCs w:val="21"/>
          <w:lang w:val="en-US" w:eastAsia="zh-CN"/>
        </w:rPr>
      </w:pPr>
    </w:p>
    <w:p w14:paraId="4F1BAC60">
      <w:pPr>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第五册：《我的爱，比天空更大》（My Love is Bigger than the Sky）（32页，2026年）</w:t>
      </w:r>
    </w:p>
    <w:p w14:paraId="2DE69820">
      <w:pPr>
        <w:rPr>
          <w:rFonts w:hint="eastAsia" w:ascii="Times New Roman" w:hAnsi="Times New Roman"/>
          <w:b/>
          <w:bCs/>
          <w:color w:val="000000"/>
          <w:szCs w:val="21"/>
          <w:lang w:val="en-US" w:eastAsia="zh-CN"/>
        </w:rPr>
      </w:pPr>
    </w:p>
    <w:p w14:paraId="6C722E96">
      <w:pPr>
        <w:tabs>
          <w:tab w:val="center" w:pos="4252"/>
        </w:tabs>
        <w:ind w:firstLine="420" w:firstLineChars="200"/>
        <w:rPr>
          <w:rFonts w:hint="default"/>
          <w:color w:val="000000"/>
          <w:szCs w:val="21"/>
          <w:lang w:val="en-US" w:eastAsia="zh-CN"/>
        </w:rPr>
      </w:pPr>
      <w:r>
        <w:rPr>
          <w:rFonts w:hint="eastAsia" w:ascii="Times New Roman" w:hAnsi="Times New Roman"/>
          <w:color w:val="000000"/>
          <w:szCs w:val="21"/>
          <w:lang w:val="en-US" w:eastAsia="zh-CN"/>
        </w:rPr>
        <w:t xml:space="preserve">In the brambly forest Oli asked, </w:t>
      </w:r>
      <w:r>
        <w:rPr>
          <w:rFonts w:hint="default"/>
          <w:color w:val="000000"/>
          <w:szCs w:val="21"/>
          <w:lang w:val="en-US" w:eastAsia="zh-CN"/>
        </w:rPr>
        <w:t>“</w:t>
      </w:r>
      <w:r>
        <w:rPr>
          <w:rFonts w:hint="eastAsia" w:ascii="Times New Roman" w:hAnsi="Times New Roman"/>
          <w:color w:val="000000"/>
          <w:szCs w:val="21"/>
          <w:lang w:val="en-US" w:eastAsia="zh-CN"/>
        </w:rPr>
        <w:t>Mummy, how much do you love me?</w:t>
      </w:r>
      <w:r>
        <w:rPr>
          <w:rFonts w:hint="default"/>
          <w:color w:val="000000"/>
          <w:szCs w:val="21"/>
          <w:lang w:val="en-US" w:eastAsia="zh-CN"/>
        </w:rPr>
        <w:t>”</w:t>
      </w:r>
    </w:p>
    <w:p w14:paraId="0D040BED">
      <w:pPr>
        <w:tabs>
          <w:tab w:val="center" w:pos="4252"/>
        </w:tabs>
        <w:ind w:firstLine="420" w:firstLineChars="200"/>
        <w:rPr>
          <w:rFonts w:hint="eastAsia"/>
          <w:color w:val="000000"/>
          <w:szCs w:val="21"/>
          <w:lang w:val="en-US" w:eastAsia="zh-CN"/>
        </w:rPr>
      </w:pPr>
    </w:p>
    <w:p w14:paraId="0AD59E2F">
      <w:pPr>
        <w:tabs>
          <w:tab w:val="center" w:pos="4252"/>
        </w:tabs>
        <w:ind w:firstLine="420" w:firstLineChars="200"/>
        <w:rPr>
          <w:rFonts w:hint="eastAsia" w:ascii="Times New Roman" w:hAnsi="Times New Roman"/>
          <w:color w:val="000000"/>
          <w:szCs w:val="21"/>
          <w:lang w:val="en-US" w:eastAsia="zh-CN"/>
        </w:rPr>
      </w:pPr>
      <w:r>
        <w:rPr>
          <w:rFonts w:hint="default"/>
          <w:color w:val="000000"/>
          <w:szCs w:val="21"/>
          <w:lang w:val="en-US" w:eastAsia="zh-CN"/>
        </w:rPr>
        <w:t>“</w:t>
      </w:r>
      <w:r>
        <w:rPr>
          <w:rFonts w:hint="eastAsia" w:ascii="Times New Roman" w:hAnsi="Times New Roman"/>
          <w:color w:val="000000"/>
          <w:szCs w:val="21"/>
          <w:lang w:val="en-US" w:eastAsia="zh-CN"/>
        </w:rPr>
        <w:t>More than the whole world and everything in it,</w:t>
      </w:r>
      <w:r>
        <w:rPr>
          <w:rFonts w:hint="default"/>
          <w:color w:val="000000"/>
          <w:szCs w:val="21"/>
          <w:lang w:val="en-US" w:eastAsia="zh-CN"/>
        </w:rPr>
        <w:t>”</w:t>
      </w:r>
      <w:r>
        <w:rPr>
          <w:rFonts w:hint="eastAsia" w:ascii="Times New Roman" w:hAnsi="Times New Roman"/>
          <w:color w:val="000000"/>
          <w:szCs w:val="21"/>
          <w:lang w:val="en-US" w:eastAsia="zh-CN"/>
        </w:rPr>
        <w:t xml:space="preserve"> said Mummy.</w:t>
      </w:r>
    </w:p>
    <w:p w14:paraId="58933D28">
      <w:pPr>
        <w:tabs>
          <w:tab w:val="center" w:pos="4252"/>
        </w:tabs>
        <w:ind w:firstLine="420" w:firstLineChars="200"/>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From best-selling author and illustrator, Anna Pignataro, comes a tender-hearted story about infinite love.</w:t>
      </w:r>
    </w:p>
    <w:p w14:paraId="1FF4D557">
      <w:pPr>
        <w:tabs>
          <w:tab w:val="center" w:pos="4252"/>
        </w:tabs>
        <w:ind w:firstLine="420" w:firstLineChars="200"/>
        <w:rPr>
          <w:rFonts w:hint="eastAsia" w:ascii="Times New Roman" w:hAnsi="Times New Roman"/>
          <w:color w:val="000000"/>
          <w:szCs w:val="21"/>
          <w:lang w:val="en-US" w:eastAsia="zh-CN"/>
        </w:rPr>
      </w:pPr>
    </w:p>
    <w:p w14:paraId="4F666245">
      <w:pPr>
        <w:tabs>
          <w:tab w:val="center" w:pos="4252"/>
        </w:tabs>
        <w:rPr>
          <w:rFonts w:hint="eastAsia" w:ascii="Times New Roman" w:hAnsi="Times New Roman" w:eastAsia="宋体"/>
          <w:b/>
          <w:bCs/>
          <w:color w:val="000000"/>
          <w:szCs w:val="21"/>
        </w:rPr>
      </w:pPr>
      <w:r>
        <w:rPr>
          <w:rFonts w:hint="eastAsia" w:ascii="Times New Roman" w:hAnsi="Times New Roman" w:eastAsia="宋体"/>
          <w:b/>
          <w:bCs/>
          <w:color w:val="000000"/>
          <w:szCs w:val="21"/>
        </w:rPr>
        <w:t>作者简介：</w:t>
      </w:r>
    </w:p>
    <w:p w14:paraId="768A8256">
      <w:pPr>
        <w:tabs>
          <w:tab w:val="center" w:pos="4252"/>
        </w:tabs>
        <w:rPr>
          <w:rFonts w:hint="eastAsia" w:ascii="Times New Roman" w:hAnsi="Times New Roman" w:eastAsia="宋体"/>
          <w:b/>
          <w:bCs/>
          <w:color w:val="000000"/>
          <w:szCs w:val="21"/>
        </w:rPr>
      </w:pPr>
    </w:p>
    <w:p w14:paraId="5F46EB68">
      <w:pPr>
        <w:tabs>
          <w:tab w:val="center" w:pos="4252"/>
        </w:tabs>
        <w:ind w:firstLine="420" w:firstLineChars="200"/>
        <w:rPr>
          <w:rFonts w:hint="eastAsia" w:ascii="Times New Roman" w:hAnsi="Times New Roman" w:eastAsia="宋体"/>
          <w:color w:val="000000"/>
          <w:szCs w:val="21"/>
        </w:rPr>
      </w:pPr>
      <w:r>
        <w:rPr>
          <w:rFonts w:hint="eastAsia" w:ascii="Times New Roman" w:hAnsi="Times New Roman"/>
          <w:color w:val="000000"/>
          <w:szCs w:val="21"/>
          <w:lang w:val="en-US" w:eastAsia="zh-CN"/>
        </w:rPr>
        <w:t xml:space="preserve">Anna Pignataro is the acclaimed, best-selling author and illustrator of Always and the </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Princess and Fairy</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 series. Anna was the joint winner of the Crichton Award for book illustration in 1998 and shortlisted for CBCA Picture Book of the Year in 1999. Her picture book The Heart of a Whale was named the winner of the International Book Award for Children</w:t>
      </w:r>
      <w:r>
        <w:rPr>
          <w:rFonts w:hint="default" w:ascii="Times New Roman" w:hAnsi="Times New Roman"/>
          <w:color w:val="000000"/>
          <w:szCs w:val="21"/>
          <w:lang w:val="en-US" w:eastAsia="zh-CN"/>
        </w:rPr>
        <w:t>’</w:t>
      </w:r>
      <w:r>
        <w:rPr>
          <w:rFonts w:hint="eastAsia" w:ascii="Times New Roman" w:hAnsi="Times New Roman"/>
          <w:color w:val="000000"/>
          <w:szCs w:val="21"/>
          <w:lang w:val="en-US" w:eastAsia="zh-CN"/>
        </w:rPr>
        <w:t xml:space="preserve">s Picture Books, 2020. Anna lives in Victoria with her husband and daughter. </w:t>
      </w:r>
    </w:p>
    <w:p w14:paraId="1B76A4B0">
      <w:pPr>
        <w:tabs>
          <w:tab w:val="center" w:pos="4252"/>
        </w:tabs>
        <w:rPr>
          <w:rFonts w:ascii="Times New Roman" w:hAnsi="Times New Roman" w:eastAsia="宋体"/>
          <w:color w:val="000000"/>
          <w:szCs w:val="21"/>
        </w:rPr>
      </w:pPr>
    </w:p>
    <w:p w14:paraId="45C664B7">
      <w:pPr>
        <w:rPr>
          <w:rFonts w:ascii="Times New Roman" w:hAnsi="Times New Roman" w:eastAsia="宋体"/>
          <w:b/>
          <w:bCs/>
          <w:color w:val="000000"/>
          <w:szCs w:val="21"/>
        </w:rPr>
      </w:pPr>
      <w:r>
        <w:rPr>
          <w:rFonts w:hint="eastAsia" w:ascii="Times New Roman" w:hAnsi="Times New Roman" w:eastAsia="宋体"/>
          <w:b/>
          <w:bCs/>
          <w:color w:val="000000"/>
          <w:szCs w:val="21"/>
        </w:rPr>
        <w:t>内页插图：</w:t>
      </w:r>
    </w:p>
    <w:p w14:paraId="42322A24">
      <w:pPr>
        <w:rPr>
          <w:rFonts w:ascii="Times New Roman" w:hAnsi="Times New Roman" w:eastAsia="宋体"/>
          <w:b/>
          <w:bCs/>
          <w:color w:val="000000"/>
          <w:szCs w:val="21"/>
        </w:rPr>
      </w:pPr>
    </w:p>
    <w:p w14:paraId="271C0765">
      <w:pPr>
        <w:rPr>
          <w:rFonts w:hint="eastAsia" w:ascii="Times New Roman" w:hAnsi="Times New Roman" w:eastAsia="宋体"/>
          <w:b/>
          <w:bCs/>
        </w:rPr>
      </w:pPr>
      <w:r>
        <w:rPr>
          <w:rFonts w:ascii="Times New Roman" w:hAnsi="Times New Roman"/>
        </w:rPr>
        <w:drawing>
          <wp:inline distT="0" distB="0" distL="114300" distR="114300">
            <wp:extent cx="5565140" cy="2900045"/>
            <wp:effectExtent l="0" t="0" r="16510" b="1460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1"/>
                    <a:stretch>
                      <a:fillRect/>
                    </a:stretch>
                  </pic:blipFill>
                  <pic:spPr>
                    <a:xfrm>
                      <a:off x="0" y="0"/>
                      <a:ext cx="5565140" cy="2900045"/>
                    </a:xfrm>
                    <a:prstGeom prst="rect">
                      <a:avLst/>
                    </a:prstGeom>
                    <a:noFill/>
                    <a:ln>
                      <a:noFill/>
                    </a:ln>
                  </pic:spPr>
                </pic:pic>
              </a:graphicData>
            </a:graphic>
          </wp:inline>
        </w:drawing>
      </w:r>
      <w:r>
        <w:rPr>
          <w:rFonts w:ascii="Times New Roman" w:hAnsi="Times New Roman"/>
        </w:rPr>
        <w:drawing>
          <wp:inline distT="0" distB="0" distL="114300" distR="114300">
            <wp:extent cx="5556250" cy="2895600"/>
            <wp:effectExtent l="0" t="0" r="635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5556250" cy="2895600"/>
                    </a:xfrm>
                    <a:prstGeom prst="rect">
                      <a:avLst/>
                    </a:prstGeom>
                    <a:noFill/>
                    <a:ln>
                      <a:noFill/>
                    </a:ln>
                  </pic:spPr>
                </pic:pic>
              </a:graphicData>
            </a:graphic>
          </wp:inline>
        </w:drawing>
      </w:r>
    </w:p>
    <w:p w14:paraId="5FCE9E55">
      <w:pPr>
        <w:shd w:val="clear" w:color="auto" w:fill="FFFFFF"/>
        <w:rPr>
          <w:rFonts w:ascii="Times New Roman" w:hAnsi="Times New Roman" w:eastAsia="宋体"/>
          <w:b/>
          <w:bCs/>
          <w:color w:val="000000"/>
          <w:szCs w:val="21"/>
        </w:rPr>
      </w:pPr>
    </w:p>
    <w:p w14:paraId="11D1F631">
      <w:pPr>
        <w:shd w:val="clear" w:color="auto" w:fill="FFFFFF"/>
        <w:rPr>
          <w:rFonts w:ascii="Times New Roman" w:hAnsi="Times New Roman" w:eastAsia="宋体"/>
          <w:color w:val="000000"/>
          <w:szCs w:val="21"/>
        </w:rPr>
      </w:pPr>
    </w:p>
    <w:p w14:paraId="3927017C">
      <w:pPr>
        <w:shd w:val="clear" w:color="auto" w:fill="FFFFFF"/>
        <w:rPr>
          <w:rFonts w:ascii="Times New Roman" w:hAnsi="Times New Roman" w:eastAsia="宋体"/>
          <w:b/>
          <w:bCs/>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51DF9C4E">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ascii="Times New Roman" w:hAnsi="Times New Roman" w:eastAsia="宋体"/>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226FA"/>
    <w:rsid w:val="00026F4B"/>
    <w:rsid w:val="00030D63"/>
    <w:rsid w:val="0003152A"/>
    <w:rsid w:val="00036892"/>
    <w:rsid w:val="0004002E"/>
    <w:rsid w:val="00040304"/>
    <w:rsid w:val="00040C76"/>
    <w:rsid w:val="000451E2"/>
    <w:rsid w:val="000471A1"/>
    <w:rsid w:val="00050760"/>
    <w:rsid w:val="000565CB"/>
    <w:rsid w:val="000565DB"/>
    <w:rsid w:val="00061C2C"/>
    <w:rsid w:val="0007469B"/>
    <w:rsid w:val="000752B2"/>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57E2"/>
    <w:rsid w:val="000A75EF"/>
    <w:rsid w:val="000B004D"/>
    <w:rsid w:val="000B3141"/>
    <w:rsid w:val="000B3EED"/>
    <w:rsid w:val="000B4D73"/>
    <w:rsid w:val="000B5376"/>
    <w:rsid w:val="000C0951"/>
    <w:rsid w:val="000C18AC"/>
    <w:rsid w:val="000C2295"/>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16F5A"/>
    <w:rsid w:val="00120B2D"/>
    <w:rsid w:val="00121268"/>
    <w:rsid w:val="00122919"/>
    <w:rsid w:val="0013272E"/>
    <w:rsid w:val="00132921"/>
    <w:rsid w:val="00133C63"/>
    <w:rsid w:val="001346B5"/>
    <w:rsid w:val="00134987"/>
    <w:rsid w:val="00136F62"/>
    <w:rsid w:val="00140636"/>
    <w:rsid w:val="00143C7C"/>
    <w:rsid w:val="00144CE0"/>
    <w:rsid w:val="00146F1E"/>
    <w:rsid w:val="001524BA"/>
    <w:rsid w:val="00160AAE"/>
    <w:rsid w:val="0016361C"/>
    <w:rsid w:val="00163F80"/>
    <w:rsid w:val="0016552D"/>
    <w:rsid w:val="00167007"/>
    <w:rsid w:val="0016788C"/>
    <w:rsid w:val="001752DF"/>
    <w:rsid w:val="00177AFA"/>
    <w:rsid w:val="001824D2"/>
    <w:rsid w:val="00192DB0"/>
    <w:rsid w:val="00193733"/>
    <w:rsid w:val="00195D6F"/>
    <w:rsid w:val="001978B6"/>
    <w:rsid w:val="001A34F9"/>
    <w:rsid w:val="001B2196"/>
    <w:rsid w:val="001B679D"/>
    <w:rsid w:val="001C495D"/>
    <w:rsid w:val="001C4C11"/>
    <w:rsid w:val="001C6D65"/>
    <w:rsid w:val="001D0115"/>
    <w:rsid w:val="001D0FAF"/>
    <w:rsid w:val="001D2371"/>
    <w:rsid w:val="001D4E4F"/>
    <w:rsid w:val="001E1431"/>
    <w:rsid w:val="001E23CB"/>
    <w:rsid w:val="001E3F71"/>
    <w:rsid w:val="001E4875"/>
    <w:rsid w:val="001E5B0A"/>
    <w:rsid w:val="001F0F15"/>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A16EE"/>
    <w:rsid w:val="002B5ADD"/>
    <w:rsid w:val="002C00C9"/>
    <w:rsid w:val="002C0257"/>
    <w:rsid w:val="002C28D4"/>
    <w:rsid w:val="002C483C"/>
    <w:rsid w:val="002C6743"/>
    <w:rsid w:val="002C7FD5"/>
    <w:rsid w:val="002D009B"/>
    <w:rsid w:val="002D39C9"/>
    <w:rsid w:val="002D3F41"/>
    <w:rsid w:val="002D49BC"/>
    <w:rsid w:val="002E0D66"/>
    <w:rsid w:val="002E13E2"/>
    <w:rsid w:val="002E1E8F"/>
    <w:rsid w:val="002E21FA"/>
    <w:rsid w:val="002E25C3"/>
    <w:rsid w:val="002E4527"/>
    <w:rsid w:val="002E786C"/>
    <w:rsid w:val="002F09C1"/>
    <w:rsid w:val="002F15D1"/>
    <w:rsid w:val="002F16E1"/>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7F6D"/>
    <w:rsid w:val="00363DE4"/>
    <w:rsid w:val="003646A1"/>
    <w:rsid w:val="00365794"/>
    <w:rsid w:val="003702ED"/>
    <w:rsid w:val="003733FB"/>
    <w:rsid w:val="00374360"/>
    <w:rsid w:val="003803C5"/>
    <w:rsid w:val="0038162B"/>
    <w:rsid w:val="00387E71"/>
    <w:rsid w:val="003935E9"/>
    <w:rsid w:val="003938AA"/>
    <w:rsid w:val="0039543C"/>
    <w:rsid w:val="003A089E"/>
    <w:rsid w:val="003A1228"/>
    <w:rsid w:val="003A2D26"/>
    <w:rsid w:val="003A3601"/>
    <w:rsid w:val="003B4B31"/>
    <w:rsid w:val="003C524C"/>
    <w:rsid w:val="003D3A30"/>
    <w:rsid w:val="003D49B4"/>
    <w:rsid w:val="003D5517"/>
    <w:rsid w:val="003E07DB"/>
    <w:rsid w:val="003F4DC2"/>
    <w:rsid w:val="003F745B"/>
    <w:rsid w:val="00400F6A"/>
    <w:rsid w:val="00403073"/>
    <w:rsid w:val="004039C9"/>
    <w:rsid w:val="004075A8"/>
    <w:rsid w:val="00422383"/>
    <w:rsid w:val="00424550"/>
    <w:rsid w:val="00427236"/>
    <w:rsid w:val="00427A5D"/>
    <w:rsid w:val="00435906"/>
    <w:rsid w:val="004448AF"/>
    <w:rsid w:val="00446399"/>
    <w:rsid w:val="00446820"/>
    <w:rsid w:val="004560A1"/>
    <w:rsid w:val="004655CB"/>
    <w:rsid w:val="0047208E"/>
    <w:rsid w:val="00480D9C"/>
    <w:rsid w:val="00485E2E"/>
    <w:rsid w:val="00486E31"/>
    <w:rsid w:val="00490C30"/>
    <w:rsid w:val="0049164F"/>
    <w:rsid w:val="004A3CC4"/>
    <w:rsid w:val="004B07F5"/>
    <w:rsid w:val="004B7F8A"/>
    <w:rsid w:val="004C2619"/>
    <w:rsid w:val="004C4664"/>
    <w:rsid w:val="004D3A33"/>
    <w:rsid w:val="004D5ADA"/>
    <w:rsid w:val="004F086D"/>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3CE6"/>
    <w:rsid w:val="00554C16"/>
    <w:rsid w:val="00554EB4"/>
    <w:rsid w:val="00557F3E"/>
    <w:rsid w:val="00564FD9"/>
    <w:rsid w:val="00570F87"/>
    <w:rsid w:val="00585127"/>
    <w:rsid w:val="0059190A"/>
    <w:rsid w:val="005B0941"/>
    <w:rsid w:val="005B2CF5"/>
    <w:rsid w:val="005B444D"/>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5BDE"/>
    <w:rsid w:val="00636105"/>
    <w:rsid w:val="00642586"/>
    <w:rsid w:val="00642754"/>
    <w:rsid w:val="00655AB6"/>
    <w:rsid w:val="00655FA9"/>
    <w:rsid w:val="00665404"/>
    <w:rsid w:val="006656BA"/>
    <w:rsid w:val="00667C85"/>
    <w:rsid w:val="00672648"/>
    <w:rsid w:val="00676456"/>
    <w:rsid w:val="00680EFB"/>
    <w:rsid w:val="006831A8"/>
    <w:rsid w:val="00685FC9"/>
    <w:rsid w:val="006877CB"/>
    <w:rsid w:val="006A075C"/>
    <w:rsid w:val="006A1541"/>
    <w:rsid w:val="006A4538"/>
    <w:rsid w:val="006B6CAB"/>
    <w:rsid w:val="006C0678"/>
    <w:rsid w:val="006C32EC"/>
    <w:rsid w:val="006C5656"/>
    <w:rsid w:val="006D0F46"/>
    <w:rsid w:val="006D37ED"/>
    <w:rsid w:val="006D7408"/>
    <w:rsid w:val="006E1087"/>
    <w:rsid w:val="006E2E2E"/>
    <w:rsid w:val="006E4EA2"/>
    <w:rsid w:val="00700CA6"/>
    <w:rsid w:val="00706ACD"/>
    <w:rsid w:val="007078E0"/>
    <w:rsid w:val="00712AFF"/>
    <w:rsid w:val="00715F9D"/>
    <w:rsid w:val="00717984"/>
    <w:rsid w:val="00721FF5"/>
    <w:rsid w:val="0072268E"/>
    <w:rsid w:val="007316AC"/>
    <w:rsid w:val="00740978"/>
    <w:rsid w:val="007419C0"/>
    <w:rsid w:val="00744197"/>
    <w:rsid w:val="00744CC8"/>
    <w:rsid w:val="00747520"/>
    <w:rsid w:val="0075196D"/>
    <w:rsid w:val="00763D35"/>
    <w:rsid w:val="00770DE3"/>
    <w:rsid w:val="0077161B"/>
    <w:rsid w:val="007719AA"/>
    <w:rsid w:val="00773AAA"/>
    <w:rsid w:val="00781BD0"/>
    <w:rsid w:val="00792AB2"/>
    <w:rsid w:val="007962CA"/>
    <w:rsid w:val="00796640"/>
    <w:rsid w:val="007A2E25"/>
    <w:rsid w:val="007A513F"/>
    <w:rsid w:val="007A5AA6"/>
    <w:rsid w:val="007B5222"/>
    <w:rsid w:val="007B6993"/>
    <w:rsid w:val="007B7D81"/>
    <w:rsid w:val="007C3170"/>
    <w:rsid w:val="007C4BA4"/>
    <w:rsid w:val="007C5D7D"/>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6525"/>
    <w:rsid w:val="00811D31"/>
    <w:rsid w:val="008129CA"/>
    <w:rsid w:val="00816558"/>
    <w:rsid w:val="00822F2B"/>
    <w:rsid w:val="008251E6"/>
    <w:rsid w:val="00826978"/>
    <w:rsid w:val="00831BEC"/>
    <w:rsid w:val="008428AA"/>
    <w:rsid w:val="00844203"/>
    <w:rsid w:val="00845323"/>
    <w:rsid w:val="008455E2"/>
    <w:rsid w:val="00853118"/>
    <w:rsid w:val="0087108B"/>
    <w:rsid w:val="0088104D"/>
    <w:rsid w:val="008833DC"/>
    <w:rsid w:val="00886B5F"/>
    <w:rsid w:val="00890811"/>
    <w:rsid w:val="0089093F"/>
    <w:rsid w:val="00895CB6"/>
    <w:rsid w:val="008965A9"/>
    <w:rsid w:val="008A5E3B"/>
    <w:rsid w:val="008A6811"/>
    <w:rsid w:val="008A7AE7"/>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747D"/>
    <w:rsid w:val="00973993"/>
    <w:rsid w:val="00973E1A"/>
    <w:rsid w:val="00975E39"/>
    <w:rsid w:val="009836C5"/>
    <w:rsid w:val="00995581"/>
    <w:rsid w:val="00996023"/>
    <w:rsid w:val="009A1093"/>
    <w:rsid w:val="009A6E2E"/>
    <w:rsid w:val="009B01A7"/>
    <w:rsid w:val="009B1FF8"/>
    <w:rsid w:val="009B3043"/>
    <w:rsid w:val="009B3943"/>
    <w:rsid w:val="009B6202"/>
    <w:rsid w:val="009C66BB"/>
    <w:rsid w:val="009C6AED"/>
    <w:rsid w:val="009C71CA"/>
    <w:rsid w:val="009D09AC"/>
    <w:rsid w:val="009D5B05"/>
    <w:rsid w:val="009D7EA7"/>
    <w:rsid w:val="009E5739"/>
    <w:rsid w:val="009F5858"/>
    <w:rsid w:val="00A024A6"/>
    <w:rsid w:val="00A04D97"/>
    <w:rsid w:val="00A10F0C"/>
    <w:rsid w:val="00A12072"/>
    <w:rsid w:val="00A1225E"/>
    <w:rsid w:val="00A13417"/>
    <w:rsid w:val="00A13C5F"/>
    <w:rsid w:val="00A22E48"/>
    <w:rsid w:val="00A253E4"/>
    <w:rsid w:val="00A327EE"/>
    <w:rsid w:val="00A42B20"/>
    <w:rsid w:val="00A438BB"/>
    <w:rsid w:val="00A45A3D"/>
    <w:rsid w:val="00A50D9B"/>
    <w:rsid w:val="00A51145"/>
    <w:rsid w:val="00A54A8E"/>
    <w:rsid w:val="00A561FF"/>
    <w:rsid w:val="00A62F60"/>
    <w:rsid w:val="00A6438B"/>
    <w:rsid w:val="00A67C97"/>
    <w:rsid w:val="00A7044D"/>
    <w:rsid w:val="00A71EAE"/>
    <w:rsid w:val="00A71F20"/>
    <w:rsid w:val="00A764B0"/>
    <w:rsid w:val="00A866EC"/>
    <w:rsid w:val="00A90D6D"/>
    <w:rsid w:val="00A90FC8"/>
    <w:rsid w:val="00A91679"/>
    <w:rsid w:val="00A91D49"/>
    <w:rsid w:val="00A94579"/>
    <w:rsid w:val="00AA0DEF"/>
    <w:rsid w:val="00AA1976"/>
    <w:rsid w:val="00AA64B4"/>
    <w:rsid w:val="00AB060D"/>
    <w:rsid w:val="00AB6C15"/>
    <w:rsid w:val="00AB7588"/>
    <w:rsid w:val="00AB762B"/>
    <w:rsid w:val="00AC3A05"/>
    <w:rsid w:val="00AC7610"/>
    <w:rsid w:val="00AD1193"/>
    <w:rsid w:val="00AD23A3"/>
    <w:rsid w:val="00AD2E2C"/>
    <w:rsid w:val="00AD447D"/>
    <w:rsid w:val="00AF0671"/>
    <w:rsid w:val="00AF3628"/>
    <w:rsid w:val="00AF6499"/>
    <w:rsid w:val="00B0163E"/>
    <w:rsid w:val="00B02D69"/>
    <w:rsid w:val="00B03F5B"/>
    <w:rsid w:val="00B04029"/>
    <w:rsid w:val="00B057F1"/>
    <w:rsid w:val="00B23400"/>
    <w:rsid w:val="00B249FA"/>
    <w:rsid w:val="00B254DB"/>
    <w:rsid w:val="00B262C1"/>
    <w:rsid w:val="00B302C8"/>
    <w:rsid w:val="00B314C3"/>
    <w:rsid w:val="00B3175F"/>
    <w:rsid w:val="00B31D2E"/>
    <w:rsid w:val="00B32906"/>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3F01"/>
    <w:rsid w:val="00B74D50"/>
    <w:rsid w:val="00B757EB"/>
    <w:rsid w:val="00B7682F"/>
    <w:rsid w:val="00B81F72"/>
    <w:rsid w:val="00B82179"/>
    <w:rsid w:val="00B82CB7"/>
    <w:rsid w:val="00B86565"/>
    <w:rsid w:val="00B868A8"/>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CDC"/>
    <w:rsid w:val="00BE6056"/>
    <w:rsid w:val="00BE6763"/>
    <w:rsid w:val="00BF1485"/>
    <w:rsid w:val="00BF179F"/>
    <w:rsid w:val="00BF20A3"/>
    <w:rsid w:val="00BF237B"/>
    <w:rsid w:val="00BF39E0"/>
    <w:rsid w:val="00BF523C"/>
    <w:rsid w:val="00BF7F1E"/>
    <w:rsid w:val="00C01700"/>
    <w:rsid w:val="00C061D1"/>
    <w:rsid w:val="00C067D7"/>
    <w:rsid w:val="00C117A9"/>
    <w:rsid w:val="00C12BFD"/>
    <w:rsid w:val="00C1399B"/>
    <w:rsid w:val="00C16D2E"/>
    <w:rsid w:val="00C2228B"/>
    <w:rsid w:val="00C23AB9"/>
    <w:rsid w:val="00C308BC"/>
    <w:rsid w:val="00C30DFB"/>
    <w:rsid w:val="00C40DC8"/>
    <w:rsid w:val="00C421F4"/>
    <w:rsid w:val="00C50DEF"/>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308A"/>
    <w:rsid w:val="00CD409A"/>
    <w:rsid w:val="00CD7843"/>
    <w:rsid w:val="00CD79CC"/>
    <w:rsid w:val="00CE0D36"/>
    <w:rsid w:val="00CE2FA1"/>
    <w:rsid w:val="00D068E5"/>
    <w:rsid w:val="00D173F7"/>
    <w:rsid w:val="00D17732"/>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618A3"/>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4A19"/>
    <w:rsid w:val="00DC52C6"/>
    <w:rsid w:val="00DD485B"/>
    <w:rsid w:val="00DD6583"/>
    <w:rsid w:val="00DF0BB7"/>
    <w:rsid w:val="00DF6F2B"/>
    <w:rsid w:val="00DF768D"/>
    <w:rsid w:val="00E00CC0"/>
    <w:rsid w:val="00E02197"/>
    <w:rsid w:val="00E02D4C"/>
    <w:rsid w:val="00E132E9"/>
    <w:rsid w:val="00E15659"/>
    <w:rsid w:val="00E26E1B"/>
    <w:rsid w:val="00E4214C"/>
    <w:rsid w:val="00E43598"/>
    <w:rsid w:val="00E4488F"/>
    <w:rsid w:val="00E5053C"/>
    <w:rsid w:val="00E509A5"/>
    <w:rsid w:val="00E51354"/>
    <w:rsid w:val="00E54E5E"/>
    <w:rsid w:val="00E557C1"/>
    <w:rsid w:val="00E559BC"/>
    <w:rsid w:val="00E56ADE"/>
    <w:rsid w:val="00E56E79"/>
    <w:rsid w:val="00E65115"/>
    <w:rsid w:val="00E725A1"/>
    <w:rsid w:val="00E7484D"/>
    <w:rsid w:val="00E82FB1"/>
    <w:rsid w:val="00E914B6"/>
    <w:rsid w:val="00E95DDD"/>
    <w:rsid w:val="00EA5B8C"/>
    <w:rsid w:val="00EA6987"/>
    <w:rsid w:val="00EA74CC"/>
    <w:rsid w:val="00EB27B1"/>
    <w:rsid w:val="00EB4DC9"/>
    <w:rsid w:val="00EC129D"/>
    <w:rsid w:val="00EC7CDC"/>
    <w:rsid w:val="00ED1D72"/>
    <w:rsid w:val="00ED5E43"/>
    <w:rsid w:val="00ED7082"/>
    <w:rsid w:val="00EE167B"/>
    <w:rsid w:val="00EE4676"/>
    <w:rsid w:val="00EF60DB"/>
    <w:rsid w:val="00F0073D"/>
    <w:rsid w:val="00F033EC"/>
    <w:rsid w:val="00F04886"/>
    <w:rsid w:val="00F04DEC"/>
    <w:rsid w:val="00F05A6A"/>
    <w:rsid w:val="00F16CD6"/>
    <w:rsid w:val="00F25456"/>
    <w:rsid w:val="00F26218"/>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60E38"/>
    <w:rsid w:val="00F65F9C"/>
    <w:rsid w:val="00F668A4"/>
    <w:rsid w:val="00F74295"/>
    <w:rsid w:val="00F80E8A"/>
    <w:rsid w:val="00F96B89"/>
    <w:rsid w:val="00FA2346"/>
    <w:rsid w:val="00FB277E"/>
    <w:rsid w:val="00FB5963"/>
    <w:rsid w:val="00FB6155"/>
    <w:rsid w:val="00FC3699"/>
    <w:rsid w:val="00FD049B"/>
    <w:rsid w:val="00FD2972"/>
    <w:rsid w:val="00FD3BC4"/>
    <w:rsid w:val="00FD6C9C"/>
    <w:rsid w:val="00FE5512"/>
    <w:rsid w:val="00FE6B09"/>
    <w:rsid w:val="00FF01D6"/>
    <w:rsid w:val="00FF3009"/>
    <w:rsid w:val="00FF6464"/>
    <w:rsid w:val="03441469"/>
    <w:rsid w:val="040000C7"/>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A847255"/>
    <w:rsid w:val="1F977940"/>
    <w:rsid w:val="21DC5EE4"/>
    <w:rsid w:val="21F94FCB"/>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76C3340"/>
    <w:rsid w:val="38D64782"/>
    <w:rsid w:val="38EA0260"/>
    <w:rsid w:val="3A133C1C"/>
    <w:rsid w:val="3C563F4C"/>
    <w:rsid w:val="3C70398D"/>
    <w:rsid w:val="3CEE6CF0"/>
    <w:rsid w:val="3DAC00D1"/>
    <w:rsid w:val="45083B8C"/>
    <w:rsid w:val="4603463C"/>
    <w:rsid w:val="468C3169"/>
    <w:rsid w:val="494B7BFF"/>
    <w:rsid w:val="4A392FB7"/>
    <w:rsid w:val="4E87411E"/>
    <w:rsid w:val="4E931B6C"/>
    <w:rsid w:val="4E9F4AB7"/>
    <w:rsid w:val="52C442F7"/>
    <w:rsid w:val="53F32DF7"/>
    <w:rsid w:val="564055B9"/>
    <w:rsid w:val="59296817"/>
    <w:rsid w:val="59F00E16"/>
    <w:rsid w:val="5A1E61D2"/>
    <w:rsid w:val="5B36784E"/>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5</Pages>
  <Words>1064</Words>
  <Characters>1489</Characters>
  <Lines>50</Lines>
  <Paragraphs>42</Paragraphs>
  <TotalTime>12</TotalTime>
  <ScaleCrop>false</ScaleCrop>
  <LinksUpToDate>false</LinksUpToDate>
  <CharactersWithSpaces>1536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2025-05-01T11:17:00Z</dcterms:created>
  <dc:creator>Image</dc:creator>
  <cp:lastModifiedBy>辉</cp:lastModifiedBy>
  <cp:lastPrinted>2005-06-10T06:33:00Z</cp:lastPrinted>
  <dcterms:modified xsi:type="dcterms:W3CDTF">2026-03-16T09:42:41Z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F0FBD9B2FC8A43268DE9FC7E54D6771C_13</vt:lpwstr>
  </property>
  <property fmtid="{D5CDD505-2E9C-101B-9397-08002B2CF9AE}" pid="4" name="KSOTemplateDocerSaveRecord">
    <vt:lpwstr>eyJoZGlkIjoiYTkzNTQ3MDgwMDc2MzhiYTcxNTZlOTA0ZTBkMzViZmMiLCJ1c2VySWQiOiI0OTA1MTkwMTAifQ==</vt:lpwstr>
  </property>
</Properties>
</file>