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3409B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C3409B">
      <w:pPr>
        <w:rPr>
          <w:rFonts w:hint="eastAsia"/>
          <w:b/>
          <w:bCs/>
          <w:sz w:val="36"/>
        </w:rPr>
      </w:pPr>
    </w:p>
    <w:p w:rsidR="00000000" w:rsidRDefault="0055388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75410" cy="2133600"/>
            <wp:effectExtent l="0" t="0" r="0" b="0"/>
            <wp:wrapSquare wrapText="bothSides"/>
            <wp:docPr id="3" name="图片 2" descr="https://m.media-amazon.com/images/I/81ZmLOZimk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.media-amazon.com/images/I/81ZmLOZimk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09B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C3409B">
        <w:rPr>
          <w:rFonts w:hint="eastAsia"/>
          <w:b/>
          <w:bCs/>
          <w:color w:val="000000"/>
          <w:szCs w:val="21"/>
        </w:rPr>
        <w:t>《</w:t>
      </w:r>
      <w:r w:rsidR="00827571" w:rsidRPr="00827571">
        <w:rPr>
          <w:rFonts w:hint="eastAsia"/>
          <w:b/>
          <w:bCs/>
          <w:color w:val="000000"/>
          <w:szCs w:val="21"/>
        </w:rPr>
        <w:t>维京墓葬考古录</w:t>
      </w:r>
      <w:r w:rsidR="00827571">
        <w:rPr>
          <w:rFonts w:hint="eastAsia"/>
          <w:b/>
          <w:bCs/>
          <w:color w:val="000000"/>
          <w:szCs w:val="21"/>
        </w:rPr>
        <w:t>：</w:t>
      </w:r>
      <w:r w:rsidR="00827571" w:rsidRPr="00827571">
        <w:rPr>
          <w:rFonts w:hint="eastAsia"/>
          <w:b/>
          <w:bCs/>
          <w:color w:val="000000"/>
          <w:szCs w:val="21"/>
        </w:rPr>
        <w:t>还原真实的斯堪的纳维亚世界</w:t>
      </w:r>
      <w:r w:rsidR="00C3409B">
        <w:rPr>
          <w:rFonts w:hint="eastAsia"/>
          <w:b/>
          <w:bCs/>
          <w:color w:val="000000"/>
          <w:szCs w:val="21"/>
        </w:rPr>
        <w:t>》</w:t>
      </w:r>
    </w:p>
    <w:p w:rsidR="00000000" w:rsidRPr="00430B3E" w:rsidRDefault="00C3409B" w:rsidP="00430B3E">
      <w:pPr>
        <w:rPr>
          <w:b/>
          <w:bCs/>
          <w:i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F20643" w:rsidRPr="00F20643">
        <w:rPr>
          <w:b/>
          <w:bCs/>
          <w:color w:val="000000"/>
          <w:szCs w:val="21"/>
        </w:rPr>
        <w:t>THE SEA-KING AND THE SORCERESS: Life and Death in the Viking Age</w:t>
      </w:r>
    </w:p>
    <w:p w:rsidR="00000000" w:rsidRDefault="00C3409B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AD2EF7" w:rsidRPr="00AD2EF7">
        <w:rPr>
          <w:b/>
          <w:bCs/>
          <w:color w:val="000000"/>
          <w:szCs w:val="21"/>
        </w:rPr>
        <w:t>Neil Price</w:t>
      </w:r>
    </w:p>
    <w:p w:rsidR="00000000" w:rsidRDefault="00C3409B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 w:rsidR="0055388A" w:rsidRPr="0055388A">
        <w:rPr>
          <w:b/>
          <w:bCs/>
          <w:color w:val="000000"/>
          <w:szCs w:val="21"/>
        </w:rPr>
        <w:t>Penguin Press</w:t>
      </w:r>
    </w:p>
    <w:p w:rsidR="00000000" w:rsidRDefault="00C3409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PEW/ANA/Jessica</w:t>
      </w:r>
      <w:r>
        <w:rPr>
          <w:lang w:val="en-US" w:eastAsia="zh-CN"/>
        </w:rPr>
        <w:t xml:space="preserve"> </w:t>
      </w:r>
    </w:p>
    <w:p w:rsidR="00000000" w:rsidRDefault="00C3409B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55388A" w:rsidRPr="0055388A">
        <w:rPr>
          <w:b/>
          <w:bCs/>
          <w:color w:val="000000"/>
          <w:szCs w:val="21"/>
        </w:rPr>
        <w:t>432</w:t>
      </w:r>
      <w:r>
        <w:rPr>
          <w:rFonts w:hint="eastAsia"/>
          <w:b/>
          <w:bCs/>
          <w:color w:val="000000"/>
          <w:szCs w:val="21"/>
        </w:rPr>
        <w:t>页</w:t>
      </w:r>
    </w:p>
    <w:p w:rsidR="00000000" w:rsidRDefault="00C3409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 w:rsidR="0055388A">
        <w:rPr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年</w:t>
      </w:r>
      <w:r w:rsidR="0055388A">
        <w:rPr>
          <w:b/>
          <w:bCs/>
          <w:color w:val="000000"/>
          <w:szCs w:val="21"/>
        </w:rPr>
        <w:t>9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C3409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C3409B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00000" w:rsidRDefault="00C3409B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290FA0">
        <w:rPr>
          <w:rFonts w:hint="eastAsia"/>
          <w:b/>
          <w:bCs/>
          <w:szCs w:val="21"/>
        </w:rPr>
        <w:t>历史</w:t>
      </w:r>
    </w:p>
    <w:p w:rsidR="0055388A" w:rsidRDefault="0055388A" w:rsidP="0055388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版权已授：英国、美国</w:t>
      </w:r>
    </w:p>
    <w:p w:rsidR="0055388A" w:rsidRDefault="0055388A" w:rsidP="0055388A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作者前作《</w:t>
      </w:r>
      <w:hyperlink r:id="rId8" w:history="1">
        <w:r w:rsidRPr="0055388A">
          <w:rPr>
            <w:rStyle w:val="a9"/>
            <w:b/>
            <w:bCs/>
            <w:szCs w:val="21"/>
          </w:rPr>
          <w:t>北境之主</w:t>
        </w:r>
      </w:hyperlink>
      <w:r>
        <w:rPr>
          <w:b/>
          <w:bCs/>
          <w:color w:val="FF0000"/>
          <w:szCs w:val="21"/>
        </w:rPr>
        <w:t>》</w:t>
      </w:r>
      <w:r>
        <w:rPr>
          <w:b/>
          <w:bCs/>
          <w:color w:val="FF0000"/>
          <w:szCs w:val="21"/>
        </w:rPr>
        <w:t>（</w:t>
      </w:r>
      <w:r w:rsidRPr="0055388A">
        <w:rPr>
          <w:b/>
          <w:bCs/>
          <w:i/>
          <w:color w:val="FF0000"/>
          <w:szCs w:val="21"/>
        </w:rPr>
        <w:t>Children Of Ash And Elm</w:t>
      </w:r>
      <w:r>
        <w:rPr>
          <w:b/>
          <w:bCs/>
          <w:color w:val="FF0000"/>
          <w:szCs w:val="21"/>
        </w:rPr>
        <w:t>）</w:t>
      </w:r>
      <w:r w:rsidRPr="0055388A">
        <w:rPr>
          <w:rFonts w:hint="eastAsia"/>
          <w:b/>
          <w:bCs/>
          <w:color w:val="FF0000"/>
          <w:szCs w:val="21"/>
        </w:rPr>
        <w:t>版权已</w:t>
      </w:r>
      <w:r>
        <w:rPr>
          <w:rFonts w:hint="eastAsia"/>
          <w:b/>
          <w:bCs/>
          <w:color w:val="FF0000"/>
          <w:szCs w:val="21"/>
        </w:rPr>
        <w:t>授</w:t>
      </w:r>
      <w:r>
        <w:rPr>
          <w:rFonts w:hint="eastAsia"/>
          <w:b/>
          <w:bCs/>
          <w:color w:val="FF0000"/>
          <w:szCs w:val="21"/>
        </w:rPr>
        <w:t>16</w:t>
      </w:r>
      <w:r w:rsidRPr="0055388A">
        <w:rPr>
          <w:rFonts w:hint="eastAsia"/>
          <w:b/>
          <w:bCs/>
          <w:color w:val="FF0000"/>
          <w:szCs w:val="21"/>
        </w:rPr>
        <w:t>个国家和地区，被公认为有史以来最优秀的维</w:t>
      </w:r>
      <w:proofErr w:type="gramStart"/>
      <w:r w:rsidRPr="0055388A">
        <w:rPr>
          <w:rFonts w:hint="eastAsia"/>
          <w:b/>
          <w:bCs/>
          <w:color w:val="FF0000"/>
          <w:szCs w:val="21"/>
        </w:rPr>
        <w:t>京主题</w:t>
      </w:r>
      <w:proofErr w:type="gramEnd"/>
      <w:r w:rsidRPr="0055388A">
        <w:rPr>
          <w:rFonts w:hint="eastAsia"/>
          <w:b/>
          <w:bCs/>
          <w:color w:val="FF0000"/>
          <w:szCs w:val="21"/>
        </w:rPr>
        <w:t>著作之一。</w:t>
      </w:r>
      <w:r>
        <w:rPr>
          <w:rFonts w:hint="eastAsia"/>
          <w:b/>
          <w:bCs/>
          <w:color w:val="FF0000"/>
          <w:szCs w:val="21"/>
        </w:rPr>
        <w:t>2025</w:t>
      </w:r>
      <w:r w:rsidRPr="0055388A">
        <w:rPr>
          <w:rFonts w:hint="eastAsia"/>
          <w:b/>
          <w:bCs/>
          <w:color w:val="FF0000"/>
          <w:szCs w:val="21"/>
        </w:rPr>
        <w:t>年，该书瑞典语译本斩获</w:t>
      </w:r>
      <w:proofErr w:type="spellStart"/>
      <w:r w:rsidRPr="0055388A">
        <w:rPr>
          <w:rFonts w:hint="eastAsia"/>
          <w:b/>
          <w:bCs/>
          <w:color w:val="FF0000"/>
          <w:szCs w:val="21"/>
        </w:rPr>
        <w:t>Disa</w:t>
      </w:r>
      <w:proofErr w:type="spellEnd"/>
      <w:r w:rsidRPr="0055388A">
        <w:rPr>
          <w:rFonts w:hint="eastAsia"/>
          <w:b/>
          <w:bCs/>
          <w:color w:val="FF0000"/>
          <w:szCs w:val="21"/>
        </w:rPr>
        <w:t xml:space="preserve"> Prize</w:t>
      </w:r>
      <w:r w:rsidRPr="0055388A">
        <w:rPr>
          <w:rFonts w:hint="eastAsia"/>
          <w:b/>
          <w:bCs/>
          <w:color w:val="FF0000"/>
          <w:szCs w:val="21"/>
        </w:rPr>
        <w:t>。</w:t>
      </w:r>
    </w:p>
    <w:p w:rsidR="0055388A" w:rsidRPr="0055388A" w:rsidRDefault="0055388A" w:rsidP="0055388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5388A">
        <w:rPr>
          <w:b/>
          <w:bCs/>
          <w:color w:val="FF0000"/>
          <w:szCs w:val="21"/>
        </w:rPr>
        <w:t>Best Sellers Rank:</w:t>
      </w:r>
    </w:p>
    <w:p w:rsidR="0055388A" w:rsidRPr="0055388A" w:rsidRDefault="0055388A" w:rsidP="0055388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5388A">
        <w:rPr>
          <w:b/>
          <w:bCs/>
          <w:color w:val="FF0000"/>
          <w:szCs w:val="21"/>
        </w:rPr>
        <w:t>#31 in Sweden History</w:t>
      </w:r>
    </w:p>
    <w:p w:rsidR="0055388A" w:rsidRPr="0055388A" w:rsidRDefault="0055388A" w:rsidP="0055388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5388A">
        <w:rPr>
          <w:b/>
          <w:bCs/>
          <w:color w:val="FF0000"/>
          <w:szCs w:val="21"/>
        </w:rPr>
        <w:t>#58 in Norway History</w:t>
      </w:r>
    </w:p>
    <w:p w:rsidR="0055388A" w:rsidRPr="0055388A" w:rsidRDefault="0055388A" w:rsidP="0055388A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55388A">
        <w:rPr>
          <w:b/>
          <w:bCs/>
          <w:color w:val="FF0000"/>
          <w:szCs w:val="21"/>
        </w:rPr>
        <w:t>#229 in Expeditions &amp; Discoveries World History (Books)</w:t>
      </w:r>
    </w:p>
    <w:p w:rsidR="00000000" w:rsidRDefault="00C3409B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827571" w:rsidRDefault="00827571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00000" w:rsidRDefault="00C3409B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C3409B">
      <w:pPr>
        <w:rPr>
          <w:bCs/>
          <w:color w:val="000000"/>
        </w:rPr>
      </w:pPr>
    </w:p>
    <w:p w:rsidR="0055388A" w:rsidRDefault="0055388A" w:rsidP="0055388A">
      <w:pPr>
        <w:ind w:firstLineChars="200" w:firstLine="420"/>
        <w:rPr>
          <w:color w:val="000000"/>
        </w:rPr>
      </w:pPr>
      <w:r w:rsidRPr="0055388A">
        <w:rPr>
          <w:rFonts w:hint="eastAsia"/>
          <w:color w:val="000000"/>
        </w:rPr>
        <w:t>在这本颠覆认知、令人动容的作品中，</w:t>
      </w:r>
      <w:r w:rsidRPr="0055388A">
        <w:rPr>
          <w:rFonts w:hint="eastAsia"/>
          <w:color w:val="000000"/>
        </w:rPr>
        <w:t>尼尔·普赖斯</w:t>
      </w:r>
      <w:r w:rsidRPr="0055388A">
        <w:rPr>
          <w:rFonts w:ascii="宋体" w:hAnsi="宋体" w:cs="宋体" w:hint="eastAsia"/>
          <w:color w:val="000000"/>
        </w:rPr>
        <w:t>带领读者穿行于维京世界，以墓葬为独特的私密切入点，揭开维</w:t>
      </w:r>
      <w:proofErr w:type="gramStart"/>
      <w:r w:rsidRPr="0055388A">
        <w:rPr>
          <w:rFonts w:ascii="宋体" w:hAnsi="宋体" w:cs="宋体" w:hint="eastAsia"/>
          <w:color w:val="000000"/>
        </w:rPr>
        <w:t>京居民</w:t>
      </w:r>
      <w:proofErr w:type="gramEnd"/>
      <w:r w:rsidRPr="0055388A">
        <w:rPr>
          <w:rFonts w:ascii="宋体" w:hAnsi="宋体" w:cs="宋体" w:hint="eastAsia"/>
          <w:color w:val="000000"/>
        </w:rPr>
        <w:t>复杂多元、层次丰富的人生图景。我们的足迹将横跨从东方草原一直</w:t>
      </w:r>
      <w:r w:rsidRPr="0055388A">
        <w:rPr>
          <w:rFonts w:hint="eastAsia"/>
          <w:color w:val="000000"/>
        </w:rPr>
        <w:t>延伸到纽芬兰的广阔斯堪的纳维亚散居地，遇见城镇居民与农夫、自由民与奴隶、移民与外交官、多神信徒与</w:t>
      </w:r>
      <w:proofErr w:type="gramStart"/>
      <w:r w:rsidRPr="0055388A">
        <w:rPr>
          <w:rFonts w:hint="eastAsia"/>
          <w:color w:val="000000"/>
        </w:rPr>
        <w:t>一</w:t>
      </w:r>
      <w:proofErr w:type="gramEnd"/>
      <w:r w:rsidRPr="0055388A">
        <w:rPr>
          <w:rFonts w:hint="eastAsia"/>
          <w:color w:val="000000"/>
        </w:rPr>
        <w:t>神论者、海王、</w:t>
      </w:r>
      <w:proofErr w:type="gramStart"/>
      <w:r w:rsidRPr="0055388A">
        <w:rPr>
          <w:rFonts w:hint="eastAsia"/>
          <w:color w:val="000000"/>
        </w:rPr>
        <w:t>萨</w:t>
      </w:r>
      <w:proofErr w:type="gramEnd"/>
      <w:r w:rsidRPr="0055388A">
        <w:rPr>
          <w:rFonts w:hint="eastAsia"/>
          <w:color w:val="000000"/>
        </w:rPr>
        <w:t>满、女术士，当然还有为</w:t>
      </w:r>
      <w:r w:rsidRPr="0055388A">
        <w:rPr>
          <w:rFonts w:ascii="宋体" w:hAnsi="宋体"/>
          <w:color w:val="000000"/>
        </w:rPr>
        <w:t>“</w:t>
      </w:r>
      <w:r w:rsidRPr="0055388A">
        <w:rPr>
          <w:rFonts w:hint="eastAsia"/>
          <w:color w:val="000000"/>
        </w:rPr>
        <w:t>维京人（</w:t>
      </w:r>
      <w:proofErr w:type="spellStart"/>
      <w:r w:rsidRPr="0055388A">
        <w:rPr>
          <w:color w:val="000000"/>
        </w:rPr>
        <w:t>víkingar</w:t>
      </w:r>
      <w:proofErr w:type="spellEnd"/>
      <w:r w:rsidRPr="0055388A">
        <w:rPr>
          <w:rFonts w:hint="eastAsia"/>
          <w:color w:val="000000"/>
        </w:rPr>
        <w:t>）”</w:t>
      </w:r>
      <w:r w:rsidRPr="0055388A">
        <w:rPr>
          <w:color w:val="000000"/>
        </w:rPr>
        <w:t xml:space="preserve"> </w:t>
      </w:r>
      <w:r w:rsidRPr="0055388A">
        <w:rPr>
          <w:rFonts w:hint="eastAsia"/>
          <w:color w:val="000000"/>
        </w:rPr>
        <w:t>这个名字赋予本义的凶悍海盗。</w:t>
      </w:r>
    </w:p>
    <w:p w:rsidR="0055388A" w:rsidRPr="0055388A" w:rsidRDefault="0055388A" w:rsidP="0055388A">
      <w:pPr>
        <w:ind w:firstLineChars="200" w:firstLine="420"/>
        <w:rPr>
          <w:rFonts w:hint="eastAsia"/>
          <w:color w:val="000000"/>
        </w:rPr>
      </w:pPr>
    </w:p>
    <w:p w:rsidR="0055388A" w:rsidRDefault="0055388A" w:rsidP="0055388A">
      <w:pPr>
        <w:ind w:firstLineChars="200" w:firstLine="420"/>
        <w:rPr>
          <w:color w:val="000000"/>
        </w:rPr>
      </w:pPr>
      <w:r w:rsidRPr="0055388A">
        <w:rPr>
          <w:rFonts w:hint="eastAsia"/>
          <w:color w:val="000000"/>
        </w:rPr>
        <w:t>这段旅程中的诸多意外发现，颠覆了人们</w:t>
      </w:r>
      <w:proofErr w:type="gramStart"/>
      <w:r w:rsidRPr="0055388A">
        <w:rPr>
          <w:rFonts w:hint="eastAsia"/>
          <w:color w:val="000000"/>
        </w:rPr>
        <w:t>关于诺</w:t>
      </w:r>
      <w:proofErr w:type="gramEnd"/>
      <w:r w:rsidRPr="0055388A">
        <w:rPr>
          <w:rFonts w:hint="eastAsia"/>
          <w:color w:val="000000"/>
        </w:rPr>
        <w:t>斯文化、精神信仰与政治形态的固有认知，展现了维京人如何改变了他们所处的时代，又在这个过程中完成了自我蜕变：拥有波斯血统的女性为何会葬在迄今发现的最奢华维京墓葬中？北极猎人与</w:t>
      </w:r>
      <w:proofErr w:type="gramStart"/>
      <w:r w:rsidRPr="0055388A">
        <w:rPr>
          <w:rFonts w:hint="eastAsia"/>
          <w:color w:val="000000"/>
        </w:rPr>
        <w:t>萨</w:t>
      </w:r>
      <w:proofErr w:type="gramEnd"/>
      <w:r w:rsidRPr="0055388A">
        <w:rPr>
          <w:rFonts w:hint="eastAsia"/>
          <w:color w:val="000000"/>
        </w:rPr>
        <w:t>米（</w:t>
      </w:r>
      <w:r w:rsidRPr="0055388A">
        <w:rPr>
          <w:rFonts w:hint="eastAsia"/>
          <w:color w:val="000000"/>
        </w:rPr>
        <w:t>S</w:t>
      </w:r>
      <w:r w:rsidRPr="0055388A">
        <w:rPr>
          <w:rFonts w:hint="eastAsia"/>
          <w:color w:val="000000"/>
        </w:rPr>
        <w:t>á</w:t>
      </w:r>
      <w:r w:rsidRPr="0055388A">
        <w:rPr>
          <w:rFonts w:hint="eastAsia"/>
          <w:color w:val="000000"/>
        </w:rPr>
        <w:t>mi</w:t>
      </w:r>
      <w:r w:rsidRPr="0055388A">
        <w:rPr>
          <w:rFonts w:hint="eastAsia"/>
          <w:color w:val="000000"/>
        </w:rPr>
        <w:t>）游牧民的故事，为我们揭示了这个高速变迁的社会怎样的身份认同与归属感观念？这些个体如何看待自我？他们又如何对待身边的老人、病患与孩童？</w:t>
      </w:r>
    </w:p>
    <w:p w:rsidR="0055388A" w:rsidRPr="0055388A" w:rsidRDefault="0055388A" w:rsidP="0055388A">
      <w:pPr>
        <w:ind w:firstLineChars="200" w:firstLine="420"/>
        <w:rPr>
          <w:rFonts w:hint="eastAsia"/>
          <w:color w:val="000000"/>
        </w:rPr>
      </w:pPr>
    </w:p>
    <w:p w:rsidR="00290FA0" w:rsidRDefault="0055388A" w:rsidP="0055388A">
      <w:pPr>
        <w:ind w:firstLineChars="200" w:firstLine="420"/>
        <w:rPr>
          <w:color w:val="000000"/>
        </w:rPr>
      </w:pPr>
      <w:r w:rsidRPr="0055388A">
        <w:rPr>
          <w:rFonts w:hint="eastAsia"/>
          <w:color w:val="000000"/>
        </w:rPr>
        <w:t>《</w:t>
      </w:r>
      <w:r w:rsidR="00827571" w:rsidRPr="00827571">
        <w:rPr>
          <w:rFonts w:hint="eastAsia"/>
          <w:color w:val="000000"/>
        </w:rPr>
        <w:t>维京墓葬考古录</w:t>
      </w:r>
      <w:r w:rsidRPr="0055388A">
        <w:rPr>
          <w:rFonts w:hint="eastAsia"/>
          <w:color w:val="000000"/>
        </w:rPr>
        <w:t>》依托最新的考古研究与科学分析，带领我们更深入地理解维京人的生</w:t>
      </w:r>
      <w:r w:rsidRPr="0055388A">
        <w:rPr>
          <w:rFonts w:hint="eastAsia"/>
          <w:color w:val="000000"/>
        </w:rPr>
        <w:lastRenderedPageBreak/>
        <w:t>活与他们所处的时代。从此，这个以他们命名的时代，再也不会是大众印象中那个单薄刻板的模样。我们大多熟知</w:t>
      </w:r>
      <w:r>
        <w:rPr>
          <w:rFonts w:hint="eastAsia"/>
          <w:color w:val="000000"/>
        </w:rPr>
        <w:t>8</w:t>
      </w:r>
      <w:r w:rsidRPr="0055388A">
        <w:rPr>
          <w:rFonts w:hint="eastAsia"/>
          <w:color w:val="000000"/>
        </w:rPr>
        <w:t>至</w:t>
      </w:r>
      <w:r w:rsidRPr="0055388A">
        <w:rPr>
          <w:rFonts w:hint="eastAsia"/>
          <w:color w:val="000000"/>
        </w:rPr>
        <w:t>11</w:t>
      </w:r>
      <w:r w:rsidRPr="0055388A">
        <w:rPr>
          <w:rFonts w:hint="eastAsia"/>
          <w:color w:val="000000"/>
        </w:rPr>
        <w:t>纪间，那些驾船远航、劫掠贸易、在欧洲海岸定居的海上入侵者。但事实上，这些战士只是维京多元族群中的</w:t>
      </w:r>
      <w:proofErr w:type="gramStart"/>
      <w:r w:rsidRPr="0055388A">
        <w:rPr>
          <w:rFonts w:hint="eastAsia"/>
          <w:color w:val="000000"/>
        </w:rPr>
        <w:t>一</w:t>
      </w:r>
      <w:proofErr w:type="gramEnd"/>
      <w:r w:rsidRPr="0055388A">
        <w:rPr>
          <w:rFonts w:hint="eastAsia"/>
          <w:color w:val="000000"/>
        </w:rPr>
        <w:t>小部分，这个群体有着极为丰富的身份与人生选择。</w:t>
      </w:r>
    </w:p>
    <w:p w:rsidR="000D3E96" w:rsidRDefault="000D3E96" w:rsidP="000D3E96">
      <w:pPr>
        <w:ind w:firstLineChars="200" w:firstLine="420"/>
        <w:rPr>
          <w:color w:val="000000"/>
        </w:rPr>
      </w:pPr>
    </w:p>
    <w:p w:rsidR="0055388A" w:rsidRPr="007A364A" w:rsidRDefault="0055388A" w:rsidP="000D3E96">
      <w:pPr>
        <w:ind w:firstLineChars="200" w:firstLine="420"/>
        <w:rPr>
          <w:rFonts w:hint="eastAsia"/>
          <w:color w:val="000000"/>
        </w:rPr>
      </w:pPr>
    </w:p>
    <w:p w:rsidR="00290FA0" w:rsidRDefault="00290FA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290FA0" w:rsidRDefault="00290FA0">
      <w:pPr>
        <w:rPr>
          <w:b/>
          <w:color w:val="000000"/>
          <w:szCs w:val="21"/>
        </w:rPr>
      </w:pPr>
    </w:p>
    <w:p w:rsidR="00290FA0" w:rsidRDefault="0055388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83920" cy="1317625"/>
            <wp:effectExtent l="0" t="0" r="0" b="0"/>
            <wp:wrapSquare wrapText="bothSides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51" cy="132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E96" w:rsidRPr="000D3E96">
        <w:rPr>
          <w:b/>
          <w:bCs/>
          <w:color w:val="000000"/>
        </w:rPr>
        <w:t>尼尔</w:t>
      </w:r>
      <w:r w:rsidR="000D3E96" w:rsidRPr="000D3E96">
        <w:rPr>
          <w:b/>
          <w:bCs/>
          <w:color w:val="000000"/>
        </w:rPr>
        <w:t>·</w:t>
      </w:r>
      <w:r w:rsidR="000D3E96" w:rsidRPr="000D3E96">
        <w:rPr>
          <w:b/>
          <w:bCs/>
          <w:color w:val="000000"/>
        </w:rPr>
        <w:t>普赖斯</w:t>
      </w:r>
      <w:r w:rsidR="000D3E96" w:rsidRPr="000D3E96">
        <w:rPr>
          <w:rFonts w:hint="eastAsia"/>
          <w:b/>
          <w:bCs/>
          <w:color w:val="000000"/>
        </w:rPr>
        <w:t>（</w:t>
      </w:r>
      <w:r w:rsidR="000D3E96" w:rsidRPr="002C0031">
        <w:rPr>
          <w:b/>
          <w:bCs/>
          <w:color w:val="000000"/>
        </w:rPr>
        <w:t>Neil Price</w:t>
      </w:r>
      <w:r w:rsidR="000D3E96" w:rsidRPr="000D3E96">
        <w:rPr>
          <w:rFonts w:hint="eastAsia"/>
          <w:b/>
          <w:bCs/>
          <w:color w:val="000000"/>
        </w:rPr>
        <w:t>）</w:t>
      </w:r>
      <w:r w:rsidR="000D3E96" w:rsidRPr="000D3E96">
        <w:rPr>
          <w:rFonts w:hint="eastAsia"/>
          <w:color w:val="000000"/>
          <w:szCs w:val="21"/>
        </w:rPr>
        <w:t>是瑞典乌普萨拉大学的杰出考古学教授，他在那里还负责维</w:t>
      </w:r>
      <w:proofErr w:type="gramStart"/>
      <w:r w:rsidR="000D3E96" w:rsidRPr="000D3E96">
        <w:rPr>
          <w:rFonts w:hint="eastAsia"/>
          <w:color w:val="000000"/>
          <w:szCs w:val="21"/>
        </w:rPr>
        <w:t>京时代</w:t>
      </w:r>
      <w:proofErr w:type="gramEnd"/>
      <w:r w:rsidR="000D3E96" w:rsidRPr="000D3E96">
        <w:rPr>
          <w:rFonts w:hint="eastAsia"/>
          <w:color w:val="000000"/>
          <w:szCs w:val="21"/>
        </w:rPr>
        <w:t>世界研究中心以及瑞典最大的考古研究项目“维京现象”。他著有《维京之道》</w:t>
      </w:r>
      <w:r w:rsidR="000D3E96">
        <w:rPr>
          <w:rFonts w:hint="eastAsia"/>
          <w:color w:val="000000"/>
          <w:szCs w:val="21"/>
        </w:rPr>
        <w:t>（</w:t>
      </w:r>
      <w:r w:rsidR="000D3E96" w:rsidRPr="00DA5BA6">
        <w:rPr>
          <w:i/>
          <w:iCs/>
          <w:color w:val="000000"/>
          <w:szCs w:val="21"/>
        </w:rPr>
        <w:t>The Viking Way</w:t>
      </w:r>
      <w:r w:rsidR="000D3E96">
        <w:rPr>
          <w:rFonts w:hint="eastAsia"/>
          <w:color w:val="000000"/>
          <w:szCs w:val="21"/>
        </w:rPr>
        <w:t>）</w:t>
      </w:r>
      <w:r w:rsidR="000D3E96" w:rsidRPr="000D3E96">
        <w:rPr>
          <w:rFonts w:hint="eastAsia"/>
          <w:color w:val="000000"/>
          <w:szCs w:val="21"/>
        </w:rPr>
        <w:t>《维京人》</w:t>
      </w:r>
      <w:r w:rsidR="000D3E96">
        <w:rPr>
          <w:rFonts w:hint="eastAsia"/>
          <w:color w:val="000000"/>
          <w:szCs w:val="21"/>
        </w:rPr>
        <w:t>（</w:t>
      </w:r>
      <w:r w:rsidR="000D3E96" w:rsidRPr="00DA5BA6">
        <w:rPr>
          <w:i/>
          <w:iCs/>
          <w:color w:val="000000"/>
          <w:szCs w:val="21"/>
        </w:rPr>
        <w:t>The Vikings</w:t>
      </w:r>
      <w:r w:rsidR="000D3E96">
        <w:rPr>
          <w:rFonts w:hint="eastAsia"/>
          <w:color w:val="000000"/>
          <w:szCs w:val="21"/>
        </w:rPr>
        <w:t>）</w:t>
      </w:r>
      <w:r w:rsidR="000D3E96" w:rsidRPr="000D3E96">
        <w:rPr>
          <w:rFonts w:hint="eastAsia"/>
          <w:color w:val="000000"/>
          <w:szCs w:val="21"/>
        </w:rPr>
        <w:t>和《灰烬与榆树之子》</w:t>
      </w:r>
      <w:r w:rsidR="000D3E96">
        <w:rPr>
          <w:rFonts w:hint="eastAsia"/>
          <w:color w:val="000000"/>
          <w:szCs w:val="21"/>
        </w:rPr>
        <w:t>（</w:t>
      </w:r>
      <w:r w:rsidR="000D3E96" w:rsidRPr="00DA5BA6">
        <w:rPr>
          <w:i/>
          <w:iCs/>
          <w:color w:val="000000"/>
          <w:szCs w:val="21"/>
        </w:rPr>
        <w:t>The Children of Ash and Elm</w:t>
      </w:r>
      <w:r w:rsidR="000D3E96">
        <w:rPr>
          <w:rFonts w:hint="eastAsia"/>
          <w:color w:val="000000"/>
          <w:szCs w:val="21"/>
        </w:rPr>
        <w:t>）</w:t>
      </w:r>
      <w:r w:rsidR="000D3E96" w:rsidRPr="000D3E96">
        <w:rPr>
          <w:rFonts w:hint="eastAsia"/>
          <w:color w:val="000000"/>
          <w:szCs w:val="21"/>
        </w:rPr>
        <w:t>，后者荣获《泰晤士报》</w:t>
      </w:r>
      <w:r w:rsidR="000D3E96">
        <w:rPr>
          <w:rFonts w:hint="eastAsia"/>
          <w:color w:val="000000"/>
          <w:szCs w:val="21"/>
        </w:rPr>
        <w:t>（</w:t>
      </w:r>
      <w:r w:rsidR="000D3E96" w:rsidRPr="00DA5BA6">
        <w:rPr>
          <w:i/>
          <w:iCs/>
          <w:color w:val="000000"/>
          <w:szCs w:val="21"/>
        </w:rPr>
        <w:t>Times</w:t>
      </w:r>
      <w:r w:rsidR="000D3E96">
        <w:rPr>
          <w:rFonts w:hint="eastAsia"/>
          <w:color w:val="000000"/>
          <w:szCs w:val="21"/>
        </w:rPr>
        <w:t>）</w:t>
      </w:r>
      <w:r w:rsidR="000D3E96" w:rsidRPr="000D3E96">
        <w:rPr>
          <w:rFonts w:hint="eastAsia"/>
          <w:color w:val="000000"/>
          <w:szCs w:val="21"/>
        </w:rPr>
        <w:t>和《星期日泰晤士报》</w:t>
      </w:r>
      <w:r w:rsidR="000D3E96">
        <w:rPr>
          <w:rFonts w:hint="eastAsia"/>
          <w:color w:val="000000"/>
          <w:szCs w:val="21"/>
        </w:rPr>
        <w:t>（</w:t>
      </w:r>
      <w:r w:rsidR="000D3E96" w:rsidRPr="00DA5BA6">
        <w:rPr>
          <w:i/>
          <w:iCs/>
          <w:color w:val="000000"/>
          <w:szCs w:val="21"/>
        </w:rPr>
        <w:t>Sunday Times</w:t>
      </w:r>
      <w:r w:rsidR="000D3E96">
        <w:rPr>
          <w:rFonts w:hint="eastAsia"/>
          <w:color w:val="000000"/>
          <w:szCs w:val="21"/>
        </w:rPr>
        <w:t>）</w:t>
      </w:r>
      <w:r w:rsidR="000D3E96" w:rsidRPr="000D3E96">
        <w:rPr>
          <w:rFonts w:hint="eastAsia"/>
          <w:color w:val="000000"/>
          <w:szCs w:val="21"/>
        </w:rPr>
        <w:t>年度历史图书奖。</w:t>
      </w:r>
      <w:r w:rsidR="000D3E96" w:rsidRPr="000D3E96">
        <w:rPr>
          <w:rFonts w:hint="eastAsia"/>
          <w:color w:val="000000"/>
          <w:szCs w:val="21"/>
        </w:rPr>
        <w:t xml:space="preserve">2025 </w:t>
      </w:r>
      <w:r w:rsidR="000D3E96" w:rsidRPr="000D3E96">
        <w:rPr>
          <w:rFonts w:hint="eastAsia"/>
          <w:color w:val="000000"/>
          <w:szCs w:val="21"/>
        </w:rPr>
        <w:t>年，其瑞典语译本荣获</w:t>
      </w:r>
      <w:proofErr w:type="gramStart"/>
      <w:r w:rsidR="000D3E96" w:rsidRPr="000D3E96">
        <w:rPr>
          <w:rFonts w:hint="eastAsia"/>
          <w:color w:val="000000"/>
          <w:szCs w:val="21"/>
        </w:rPr>
        <w:t>迪萨</w:t>
      </w:r>
      <w:proofErr w:type="gramEnd"/>
      <w:r w:rsidR="000D3E96" w:rsidRPr="000D3E96">
        <w:rPr>
          <w:rFonts w:hint="eastAsia"/>
          <w:color w:val="000000"/>
          <w:szCs w:val="21"/>
        </w:rPr>
        <w:t>科普写作奖。尼尔还为历史频道制作了成功的电视纪录片，并担任电影《北境人》</w:t>
      </w:r>
      <w:r w:rsidR="0007741A">
        <w:rPr>
          <w:rFonts w:hint="eastAsia"/>
          <w:color w:val="000000"/>
          <w:szCs w:val="21"/>
        </w:rPr>
        <w:t>（</w:t>
      </w:r>
      <w:r w:rsidR="0007741A" w:rsidRPr="00DA5BA6">
        <w:rPr>
          <w:i/>
          <w:iCs/>
          <w:color w:val="000000"/>
          <w:szCs w:val="21"/>
        </w:rPr>
        <w:t>The Northman</w:t>
      </w:r>
      <w:r w:rsidR="0007741A">
        <w:rPr>
          <w:rFonts w:hint="eastAsia"/>
          <w:color w:val="000000"/>
          <w:szCs w:val="21"/>
        </w:rPr>
        <w:t>）</w:t>
      </w:r>
      <w:r w:rsidR="000D3E96" w:rsidRPr="000D3E96">
        <w:rPr>
          <w:rFonts w:hint="eastAsia"/>
          <w:color w:val="000000"/>
          <w:szCs w:val="21"/>
        </w:rPr>
        <w:t>的历史顾问。</w:t>
      </w:r>
    </w:p>
    <w:p w:rsidR="00000000" w:rsidRDefault="00C3409B">
      <w:pPr>
        <w:rPr>
          <w:color w:val="000000"/>
          <w:szCs w:val="21"/>
        </w:rPr>
      </w:pPr>
    </w:p>
    <w:p w:rsidR="00000000" w:rsidRDefault="00C3409B">
      <w:bookmarkStart w:id="1" w:name="_GoBack"/>
      <w:bookmarkEnd w:id="1"/>
    </w:p>
    <w:p w:rsidR="00000000" w:rsidRDefault="00C3409B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10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11" w:history="1">
        <w:r>
          <w:rPr>
            <w:rStyle w:val="a9"/>
            <w:rFonts w:ascii="@宋体" w:hAnsi="@宋体" w:cs="@宋体" w:hint="eastAsia"/>
          </w:rPr>
          <w:t>http://www.nurnberg.com.cn</w:t>
        </w:r>
      </w:hyperlink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2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3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</w:t>
      </w:r>
      <w:r>
        <w:rPr>
          <w:rFonts w:ascii="Arial Unicode MS" w:hAnsi="Arial Unicode MS" w:cs="Verdana" w:hint="eastAsia"/>
          <w:color w:val="000000"/>
        </w:rPr>
        <w:t>频推荐：</w:t>
      </w:r>
      <w:hyperlink r:id="rId14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5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6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C3409B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000000" w:rsidRDefault="00F20643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66" w:rsidRDefault="00B04B66">
      <w:pPr>
        <w:widowControl/>
        <w:jc w:val="left"/>
        <w:rPr>
          <w:rFonts w:hint="eastAsia"/>
          <w:color w:val="000000"/>
        </w:rPr>
      </w:pPr>
    </w:p>
    <w:sectPr w:rsidR="00B04B6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09B" w:rsidRDefault="00C3409B">
      <w:r>
        <w:separator/>
      </w:r>
    </w:p>
  </w:endnote>
  <w:endnote w:type="continuationSeparator" w:id="0">
    <w:p w:rsidR="00C3409B" w:rsidRDefault="00C3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3409B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C3409B">
    <w:pPr>
      <w:jc w:val="center"/>
      <w:rPr>
        <w:rFonts w:ascii="方正姚体" w:eastAsia="方正姚体" w:hint="eastAsia"/>
        <w:sz w:val="18"/>
      </w:rPr>
    </w:pPr>
  </w:p>
  <w:p w:rsidR="00000000" w:rsidRDefault="00C3409B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C3409B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C3409B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C3409B">
    <w:pPr>
      <w:pStyle w:val="a4"/>
      <w:jc w:val="center"/>
      <w:rPr>
        <w:rFonts w:eastAsia="方正姚体" w:hint="eastAsia"/>
      </w:rPr>
    </w:pPr>
  </w:p>
  <w:p w:rsidR="00000000" w:rsidRDefault="00C3409B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A279C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09B" w:rsidRDefault="00C3409B">
      <w:r>
        <w:separator/>
      </w:r>
    </w:p>
  </w:footnote>
  <w:footnote w:type="continuationSeparator" w:id="0">
    <w:p w:rsidR="00C3409B" w:rsidRDefault="00C34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20643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C3409B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734C"/>
    <w:rsid w:val="000730CB"/>
    <w:rsid w:val="00073454"/>
    <w:rsid w:val="00076E62"/>
    <w:rsid w:val="0007741A"/>
    <w:rsid w:val="00080CAF"/>
    <w:rsid w:val="00082B31"/>
    <w:rsid w:val="0008438B"/>
    <w:rsid w:val="0008459B"/>
    <w:rsid w:val="00085240"/>
    <w:rsid w:val="000865B1"/>
    <w:rsid w:val="00090F88"/>
    <w:rsid w:val="000911ED"/>
    <w:rsid w:val="00093EAF"/>
    <w:rsid w:val="0009556D"/>
    <w:rsid w:val="000A077C"/>
    <w:rsid w:val="000B05D1"/>
    <w:rsid w:val="000B275D"/>
    <w:rsid w:val="000B3338"/>
    <w:rsid w:val="000B5596"/>
    <w:rsid w:val="000B7847"/>
    <w:rsid w:val="000C2EB0"/>
    <w:rsid w:val="000C3FC9"/>
    <w:rsid w:val="000C4196"/>
    <w:rsid w:val="000C4305"/>
    <w:rsid w:val="000D0C3D"/>
    <w:rsid w:val="000D31C9"/>
    <w:rsid w:val="000D3E96"/>
    <w:rsid w:val="000D435E"/>
    <w:rsid w:val="000D5B9C"/>
    <w:rsid w:val="000E0FDE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01AD"/>
    <w:rsid w:val="001029C9"/>
    <w:rsid w:val="001050B4"/>
    <w:rsid w:val="00105705"/>
    <w:rsid w:val="00110A4E"/>
    <w:rsid w:val="0011108B"/>
    <w:rsid w:val="001171CD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65AC"/>
    <w:rsid w:val="001F0E5A"/>
    <w:rsid w:val="001F1A77"/>
    <w:rsid w:val="001F30F2"/>
    <w:rsid w:val="001F7287"/>
    <w:rsid w:val="00202219"/>
    <w:rsid w:val="0020714B"/>
    <w:rsid w:val="002102CA"/>
    <w:rsid w:val="00220BEE"/>
    <w:rsid w:val="00221754"/>
    <w:rsid w:val="002246A0"/>
    <w:rsid w:val="00230441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0208"/>
    <w:rsid w:val="00290FA0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3B7A"/>
    <w:rsid w:val="002B6511"/>
    <w:rsid w:val="002B69B5"/>
    <w:rsid w:val="002C0031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708"/>
    <w:rsid w:val="00311D1B"/>
    <w:rsid w:val="00316288"/>
    <w:rsid w:val="00321FDC"/>
    <w:rsid w:val="00326DBF"/>
    <w:rsid w:val="00332B77"/>
    <w:rsid w:val="00333736"/>
    <w:rsid w:val="00333982"/>
    <w:rsid w:val="00333E07"/>
    <w:rsid w:val="0033446D"/>
    <w:rsid w:val="00334B49"/>
    <w:rsid w:val="00334CF6"/>
    <w:rsid w:val="0033586C"/>
    <w:rsid w:val="00337817"/>
    <w:rsid w:val="003433FB"/>
    <w:rsid w:val="003447D6"/>
    <w:rsid w:val="0034709C"/>
    <w:rsid w:val="00351AB2"/>
    <w:rsid w:val="00361D8D"/>
    <w:rsid w:val="00364AFB"/>
    <w:rsid w:val="00370131"/>
    <w:rsid w:val="00370D2B"/>
    <w:rsid w:val="003751A7"/>
    <w:rsid w:val="0038196C"/>
    <w:rsid w:val="00382F22"/>
    <w:rsid w:val="00383200"/>
    <w:rsid w:val="00384319"/>
    <w:rsid w:val="00384EDA"/>
    <w:rsid w:val="00386BA6"/>
    <w:rsid w:val="00391DDA"/>
    <w:rsid w:val="00392322"/>
    <w:rsid w:val="003948CD"/>
    <w:rsid w:val="003978FB"/>
    <w:rsid w:val="00397D0F"/>
    <w:rsid w:val="003A25F3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4442"/>
    <w:rsid w:val="003F2504"/>
    <w:rsid w:val="003F7477"/>
    <w:rsid w:val="00400071"/>
    <w:rsid w:val="00401226"/>
    <w:rsid w:val="00403389"/>
    <w:rsid w:val="00403C8A"/>
    <w:rsid w:val="004044CB"/>
    <w:rsid w:val="00411929"/>
    <w:rsid w:val="004119B3"/>
    <w:rsid w:val="004150D3"/>
    <w:rsid w:val="004308D6"/>
    <w:rsid w:val="00430B3E"/>
    <w:rsid w:val="00430D03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4D6A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68D6"/>
    <w:rsid w:val="004F7724"/>
    <w:rsid w:val="00501383"/>
    <w:rsid w:val="00501905"/>
    <w:rsid w:val="00501E32"/>
    <w:rsid w:val="005104DE"/>
    <w:rsid w:val="005127BC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6818"/>
    <w:rsid w:val="00537831"/>
    <w:rsid w:val="00537FE8"/>
    <w:rsid w:val="00540193"/>
    <w:rsid w:val="005412BF"/>
    <w:rsid w:val="00541BEC"/>
    <w:rsid w:val="005516BB"/>
    <w:rsid w:val="0055388A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2ABB"/>
    <w:rsid w:val="00593554"/>
    <w:rsid w:val="005941D2"/>
    <w:rsid w:val="00596559"/>
    <w:rsid w:val="00597029"/>
    <w:rsid w:val="005976A1"/>
    <w:rsid w:val="005A0271"/>
    <w:rsid w:val="005A18D7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38EE"/>
    <w:rsid w:val="006B5BB2"/>
    <w:rsid w:val="006C732C"/>
    <w:rsid w:val="006D20A4"/>
    <w:rsid w:val="006D2BEC"/>
    <w:rsid w:val="006D750D"/>
    <w:rsid w:val="006E0439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4395"/>
    <w:rsid w:val="00744636"/>
    <w:rsid w:val="0074775F"/>
    <w:rsid w:val="00750B6B"/>
    <w:rsid w:val="00750C21"/>
    <w:rsid w:val="00752C20"/>
    <w:rsid w:val="00752F8F"/>
    <w:rsid w:val="007553BB"/>
    <w:rsid w:val="00757985"/>
    <w:rsid w:val="00761D38"/>
    <w:rsid w:val="00762FA5"/>
    <w:rsid w:val="0076373C"/>
    <w:rsid w:val="00763C18"/>
    <w:rsid w:val="00770950"/>
    <w:rsid w:val="00790E8D"/>
    <w:rsid w:val="0079226B"/>
    <w:rsid w:val="00792883"/>
    <w:rsid w:val="007A364A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27571"/>
    <w:rsid w:val="00831184"/>
    <w:rsid w:val="00832673"/>
    <w:rsid w:val="008401DB"/>
    <w:rsid w:val="00842FD9"/>
    <w:rsid w:val="00843B11"/>
    <w:rsid w:val="00850886"/>
    <w:rsid w:val="00852AA0"/>
    <w:rsid w:val="00855763"/>
    <w:rsid w:val="008561F3"/>
    <w:rsid w:val="00856CC4"/>
    <w:rsid w:val="008618C2"/>
    <w:rsid w:val="00867302"/>
    <w:rsid w:val="0087332E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A5A"/>
    <w:rsid w:val="008A279C"/>
    <w:rsid w:val="008A54A4"/>
    <w:rsid w:val="008A5758"/>
    <w:rsid w:val="008A7FD9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1861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8229A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C6B92"/>
    <w:rsid w:val="009D0CB3"/>
    <w:rsid w:val="009D1456"/>
    <w:rsid w:val="009D2055"/>
    <w:rsid w:val="009D2736"/>
    <w:rsid w:val="009D34AA"/>
    <w:rsid w:val="009D54F4"/>
    <w:rsid w:val="009D56E3"/>
    <w:rsid w:val="009D6D31"/>
    <w:rsid w:val="009D73C2"/>
    <w:rsid w:val="009E02C5"/>
    <w:rsid w:val="009E7E0B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5BC1"/>
    <w:rsid w:val="00A565B1"/>
    <w:rsid w:val="00A65186"/>
    <w:rsid w:val="00A7160A"/>
    <w:rsid w:val="00A728E9"/>
    <w:rsid w:val="00A73D69"/>
    <w:rsid w:val="00A77E8B"/>
    <w:rsid w:val="00A80BE7"/>
    <w:rsid w:val="00A827AE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2EF7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4B66"/>
    <w:rsid w:val="00B05825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333"/>
    <w:rsid w:val="00BD0E22"/>
    <w:rsid w:val="00BD3623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409B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6C59"/>
    <w:rsid w:val="00C90D70"/>
    <w:rsid w:val="00C92141"/>
    <w:rsid w:val="00C94859"/>
    <w:rsid w:val="00C949EA"/>
    <w:rsid w:val="00C94E51"/>
    <w:rsid w:val="00C95AB0"/>
    <w:rsid w:val="00C96270"/>
    <w:rsid w:val="00CA1FB2"/>
    <w:rsid w:val="00CA2CA8"/>
    <w:rsid w:val="00CA36B0"/>
    <w:rsid w:val="00CB6594"/>
    <w:rsid w:val="00CC730C"/>
    <w:rsid w:val="00CC7DBB"/>
    <w:rsid w:val="00CD44E0"/>
    <w:rsid w:val="00CD6148"/>
    <w:rsid w:val="00CD62F1"/>
    <w:rsid w:val="00CE6B3E"/>
    <w:rsid w:val="00CF4AD2"/>
    <w:rsid w:val="00CF559A"/>
    <w:rsid w:val="00D01D9B"/>
    <w:rsid w:val="00D01F74"/>
    <w:rsid w:val="00D04160"/>
    <w:rsid w:val="00D050BF"/>
    <w:rsid w:val="00D140A3"/>
    <w:rsid w:val="00D16096"/>
    <w:rsid w:val="00D17161"/>
    <w:rsid w:val="00D221EB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70C3"/>
    <w:rsid w:val="00D54619"/>
    <w:rsid w:val="00D55AFC"/>
    <w:rsid w:val="00D62528"/>
    <w:rsid w:val="00D70564"/>
    <w:rsid w:val="00D71AE5"/>
    <w:rsid w:val="00D71B0E"/>
    <w:rsid w:val="00D746C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5BA6"/>
    <w:rsid w:val="00DA67E2"/>
    <w:rsid w:val="00DA7499"/>
    <w:rsid w:val="00DB321A"/>
    <w:rsid w:val="00DC3AF5"/>
    <w:rsid w:val="00DC588B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8AD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35FC"/>
    <w:rsid w:val="00E44936"/>
    <w:rsid w:val="00E45454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82B2C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0643"/>
    <w:rsid w:val="00F23F06"/>
    <w:rsid w:val="00F262C0"/>
    <w:rsid w:val="00F26FF1"/>
    <w:rsid w:val="00F27E19"/>
    <w:rsid w:val="00F304D9"/>
    <w:rsid w:val="00F30EAD"/>
    <w:rsid w:val="00F310F3"/>
    <w:rsid w:val="00F36056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6100"/>
    <w:rsid w:val="00F8643C"/>
    <w:rsid w:val="00F870E8"/>
    <w:rsid w:val="00F922C5"/>
    <w:rsid w:val="00F9332E"/>
    <w:rsid w:val="00F955A1"/>
    <w:rsid w:val="00FB0BD3"/>
    <w:rsid w:val="00FB2A6C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13CD"/>
    <w:rsid w:val="00FF3A57"/>
    <w:rsid w:val="00FF7001"/>
    <w:rsid w:val="1D674C4D"/>
    <w:rsid w:val="206111E4"/>
    <w:rsid w:val="21576405"/>
    <w:rsid w:val="43043CF7"/>
    <w:rsid w:val="62C61870"/>
    <w:rsid w:val="6822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F33E4C-71E2-4955-95B6-460C1CFF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列表段落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7016389/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902</Words>
  <Characters>1247</Characters>
  <Application>Microsoft Office Word</Application>
  <DocSecurity>0</DocSecurity>
  <Lines>51</Lines>
  <Paragraphs>40</Paragraphs>
  <ScaleCrop>false</ScaleCrop>
  <Company>2ndSpAcE</Company>
  <LinksUpToDate>false</LinksUpToDate>
  <CharactersWithSpaces>2109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4</cp:revision>
  <cp:lastPrinted>2004-04-23T07:06:00Z</cp:lastPrinted>
  <dcterms:created xsi:type="dcterms:W3CDTF">2026-05-28T08:58:00Z</dcterms:created>
  <dcterms:modified xsi:type="dcterms:W3CDTF">2026-05-28T09:13:00Z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eyJoZGlkIjoiM2VkODg5Zjg1ZGMyMDA5ZDExN2Y1M2RiZjkwN2YxNGMiLCJ1c2VySWQiOiIzNjIzMTk3NzEifQ==</vt:lpwstr>
  </property>
</Properties>
</file>