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rFonts w:hint="eastAsia"/>
          <w:b/>
          <w:bCs/>
          <w:szCs w:val="21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3756025</wp:posOffset>
            </wp:positionH>
            <wp:positionV relativeFrom="paragraph">
              <wp:posOffset>7620</wp:posOffset>
            </wp:positionV>
            <wp:extent cx="1405255" cy="2074545"/>
            <wp:effectExtent l="0" t="0" r="12065" b="13335"/>
            <wp:wrapSquare wrapText="bothSides"/>
            <wp:docPr id="4" name="图片 4" descr="QQ20260608-110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60608-1106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《回望：男孩如何成为披头士》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GET BACK: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The Boys Who Became the Beatles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Hunter Davies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Ebury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United Agents/ANA/Jessica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320页</w:t>
      </w:r>
      <w:bookmarkStart w:id="1" w:name="_GoBack"/>
      <w:bookmarkEnd w:id="1"/>
    </w:p>
    <w:p w14:paraId="13164844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2026年9月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电子稿（44张图片，其中16张需要清权）</w:t>
      </w:r>
    </w:p>
    <w:p w14:paraId="325CF91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传记/回忆录</w:t>
      </w:r>
    </w:p>
    <w:p w14:paraId="64FE6F46">
      <w:pPr>
        <w:tabs>
          <w:tab w:val="left" w:pos="341"/>
          <w:tab w:val="left" w:pos="5235"/>
        </w:tabs>
        <w:rPr>
          <w:rFonts w:hint="default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default"/>
          <w:b/>
          <w:bCs/>
          <w:color w:val="0000FF"/>
          <w:szCs w:val="21"/>
          <w:highlight w:val="none"/>
          <w:lang w:val="en-US" w:eastAsia="zh-CN"/>
        </w:rPr>
        <w:t xml:space="preserve">Best Sellers Rank: </w:t>
      </w:r>
    </w:p>
    <w:p w14:paraId="507DF93E">
      <w:pPr>
        <w:tabs>
          <w:tab w:val="left" w:pos="341"/>
          <w:tab w:val="left" w:pos="5235"/>
        </w:tabs>
        <w:rPr>
          <w:rFonts w:hint="default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default"/>
          <w:b/>
          <w:bCs/>
          <w:color w:val="0000FF"/>
          <w:szCs w:val="21"/>
          <w:highlight w:val="none"/>
          <w:lang w:val="en-US" w:eastAsia="zh-CN"/>
        </w:rPr>
        <w:t>165 in Rock &amp; Pop Musician Biographies</w:t>
      </w:r>
    </w:p>
    <w:p w14:paraId="22D98E07">
      <w:pPr>
        <w:tabs>
          <w:tab w:val="left" w:pos="341"/>
          <w:tab w:val="left" w:pos="5235"/>
        </w:tabs>
        <w:rPr>
          <w:rFonts w:hint="default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default"/>
          <w:b/>
          <w:bCs/>
          <w:color w:val="0000FF"/>
          <w:szCs w:val="21"/>
          <w:highlight w:val="none"/>
          <w:lang w:val="en-US" w:eastAsia="zh-CN"/>
        </w:rPr>
        <w:t>195 in Rock Music</w:t>
      </w:r>
    </w:p>
    <w:p w14:paraId="535231D6">
      <w:pPr>
        <w:tabs>
          <w:tab w:val="left" w:pos="341"/>
          <w:tab w:val="left" w:pos="5235"/>
        </w:tabs>
        <w:rPr>
          <w:rFonts w:hint="default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default"/>
          <w:b/>
          <w:bCs/>
          <w:color w:val="0000FF"/>
          <w:szCs w:val="21"/>
          <w:highlight w:val="none"/>
          <w:lang w:val="en-US" w:eastAsia="zh-CN"/>
        </w:rPr>
        <w:t>627 in Actors &amp; Entertainers Biographies</w:t>
      </w: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3B13E0B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回望》是亨特·戴维斯的一部作品，兼具传记、社会史与回忆录性质——其中汲取了披头士乐队唯一授权传记作者、英国多产记者、作家及广播人、OBE勋衔获得者亨特·戴维斯此前从未披露过的关于披头士的细节。</w:t>
      </w:r>
    </w:p>
    <w:p w14:paraId="5E6BD8B5">
      <w:pPr>
        <w:ind w:firstLine="420" w:firstLineChars="200"/>
        <w:rPr>
          <w:rFonts w:hint="eastAsia"/>
          <w:bCs/>
          <w:kern w:val="0"/>
          <w:szCs w:val="21"/>
        </w:rPr>
      </w:pPr>
    </w:p>
    <w:p w14:paraId="6A1A4B1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“他们并不显得傲慢或自以为是。我没见过他们对手下员工颐指气使，或是对录音室助理态度恶劣。但他们确实担心：难道人生就只是这样吗？这一切的名声与财富，真的有那么了不起吗？世人眼中的他们是一夜成名、从无名之地走来。但他们自己清楚自己来自何处。也许正是这一点让他们保持着脚踏实地。”</w:t>
      </w:r>
    </w:p>
    <w:p w14:paraId="2940AA29">
      <w:pPr>
        <w:ind w:firstLine="420" w:firstLineChars="200"/>
        <w:rPr>
          <w:rFonts w:hint="eastAsia"/>
          <w:bCs/>
          <w:kern w:val="0"/>
          <w:szCs w:val="21"/>
        </w:rPr>
      </w:pPr>
    </w:p>
    <w:p w14:paraId="7A9E26F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本书中，亨特重新审视了他那39本珍贵的笔记本，里面装满了非同寻常的访谈记录，以此探索约翰、保罗、乔治和林戈的成长岁月与成年历程。借助这些私密的素材，以及他自己作为出身北方工人阶级家庭的同龄男孩的经历，亨特如今讲述了他们从何而来、那是什么样的经历、以及这一切如何塑造了他们的希望与抱负。</w:t>
      </w:r>
    </w:p>
    <w:p w14:paraId="50D01DA6">
      <w:pPr>
        <w:ind w:firstLine="420" w:firstLineChars="200"/>
        <w:rPr>
          <w:rFonts w:hint="eastAsia"/>
          <w:bCs/>
          <w:kern w:val="0"/>
          <w:szCs w:val="21"/>
        </w:rPr>
      </w:pPr>
    </w:p>
    <w:p w14:paraId="30E53BF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亨特在六十年代末与披头士相处了三年，走访了他们每个人的家，他们也分别到访过他的家。他还曾与他们各自的父母、同学、老师、女友、采石工乐队的成员以及他们核心圈里的许多其他人共度时光。他们的谈话常常回溯到战争时期——防空掩体和定量配给的记忆；国民保健制度的建立、十一岁加试和文法学校，以及五十年代市政住房的生活。我们都知道他们后来因何成名，但在这里，亨特带我们走进他们成长岁月中更为私密的世界，为那些注定要走到一起、革新音乐与流行文化的年轻男孩们绘制了一幅色彩斑斓、细节丰富、个人化的肖像。</w:t>
      </w:r>
    </w:p>
    <w:p w14:paraId="0DDDC732">
      <w:pPr>
        <w:ind w:firstLine="420" w:firstLineChars="200"/>
        <w:rPr>
          <w:rFonts w:hint="eastAsia"/>
          <w:bCs/>
          <w:kern w:val="0"/>
          <w:szCs w:val="21"/>
        </w:rPr>
      </w:pPr>
    </w:p>
    <w:p w14:paraId="56C97CA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我们最近刚刚庆祝了亨特的90岁生日，对他的活力深表钦佩。他喜欢穿亮粉色和红色的衣服，住在怀特岛上的一艘驳船里，而他轻松的写作风格正反映了他温暖的性情。</w:t>
      </w:r>
    </w:p>
    <w:p w14:paraId="27EE1B19">
      <w:pPr>
        <w:ind w:firstLine="420" w:firstLineChars="200"/>
        <w:rPr>
          <w:rFonts w:hint="eastAsia"/>
          <w:bCs/>
          <w:kern w:val="0"/>
          <w:szCs w:val="21"/>
        </w:rPr>
      </w:pP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B1E511F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亨特·戴维斯（</w:t>
      </w:r>
      <w:r>
        <w:rPr>
          <w:rFonts w:hint="eastAsia"/>
          <w:b/>
          <w:bCs/>
          <w:color w:val="000000"/>
          <w:szCs w:val="21"/>
          <w:highlight w:val="none"/>
        </w:rPr>
        <w:t>Hunter Davies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多产作家、记者及广播人，曾为《笨拙》杂志、《新政治家》、《卫报》和《星期日泰晤士报》撰稿。他著有100多本书，包括唯一授权的披头士传记，以及华兹华斯、比阿特丽克斯·波特和阿尔弗雷德·温赖特的传记。近半个世纪以来，他每个夏天都在湖区度过，其著作《湖区：一次个人旅程》于2016年由宙斯之首出版社出版。他现在往返居住于北伦敦和怀特岛。</w:t>
      </w:r>
    </w:p>
    <w:p w14:paraId="7C904509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58D395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22319EE"/>
    <w:rsid w:val="022C6982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8AE01D8"/>
    <w:rsid w:val="1BA86C22"/>
    <w:rsid w:val="1D261077"/>
    <w:rsid w:val="1F687700"/>
    <w:rsid w:val="22D27855"/>
    <w:rsid w:val="23D05F04"/>
    <w:rsid w:val="24771887"/>
    <w:rsid w:val="2C0B6F0E"/>
    <w:rsid w:val="2C12461C"/>
    <w:rsid w:val="2C9A0870"/>
    <w:rsid w:val="2DA34CE1"/>
    <w:rsid w:val="30F6550C"/>
    <w:rsid w:val="311566B0"/>
    <w:rsid w:val="341F29BE"/>
    <w:rsid w:val="35585EE6"/>
    <w:rsid w:val="35FB0213"/>
    <w:rsid w:val="3AE04ADC"/>
    <w:rsid w:val="3C1934F8"/>
    <w:rsid w:val="3D384F8E"/>
    <w:rsid w:val="3E7A5DA4"/>
    <w:rsid w:val="406B3CF1"/>
    <w:rsid w:val="42B533F0"/>
    <w:rsid w:val="42C03DCA"/>
    <w:rsid w:val="432A1201"/>
    <w:rsid w:val="432C279F"/>
    <w:rsid w:val="459C0CF6"/>
    <w:rsid w:val="46B43896"/>
    <w:rsid w:val="473A51A1"/>
    <w:rsid w:val="487C288D"/>
    <w:rsid w:val="4AE76519"/>
    <w:rsid w:val="508869C9"/>
    <w:rsid w:val="543E2C5B"/>
    <w:rsid w:val="584963F2"/>
    <w:rsid w:val="58DF0B08"/>
    <w:rsid w:val="5AB726B1"/>
    <w:rsid w:val="5F063C4E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1107</Words>
  <Characters>1446</Characters>
  <Lines>25</Lines>
  <Paragraphs>7</Paragraphs>
  <TotalTime>9</TotalTime>
  <ScaleCrop>false</ScaleCrop>
  <LinksUpToDate>false</LinksUpToDate>
  <CharactersWithSpaces>1479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2026-06-08T03:07:10Z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