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9C6F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7B008EB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752FADB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56E9B71" w14:textId="6696AC51" w:rsidR="00E94906" w:rsidRDefault="00E94906">
      <w:pPr>
        <w:rPr>
          <w:b/>
          <w:color w:val="000000"/>
          <w:szCs w:val="21"/>
        </w:rPr>
      </w:pPr>
    </w:p>
    <w:p w14:paraId="2F4E2FDE" w14:textId="34A52336" w:rsidR="004209F2" w:rsidRPr="004209F2" w:rsidRDefault="00745AAF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287EEFE" wp14:editId="236CE340">
            <wp:simplePos x="0" y="0"/>
            <wp:positionH relativeFrom="margin">
              <wp:posOffset>4018915</wp:posOffset>
            </wp:positionH>
            <wp:positionV relativeFrom="paragraph">
              <wp:posOffset>18415</wp:posOffset>
            </wp:positionV>
            <wp:extent cx="1379220" cy="2074545"/>
            <wp:effectExtent l="0" t="0" r="0" b="1905"/>
            <wp:wrapSquare wrapText="bothSides"/>
            <wp:docPr id="6932900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29000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437D2B" w:rsidRPr="00437D2B">
        <w:rPr>
          <w:b/>
          <w:szCs w:val="21"/>
        </w:rPr>
        <w:t>身体里的依恋：疗愈早期创伤，调节情绪，重建安全关系</w:t>
      </w:r>
      <w:r w:rsidR="004209F2" w:rsidRPr="004209F2">
        <w:rPr>
          <w:b/>
          <w:szCs w:val="21"/>
        </w:rPr>
        <w:t>》</w:t>
      </w:r>
    </w:p>
    <w:p w14:paraId="658F2E30" w14:textId="6C0F6094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437D2B">
        <w:rPr>
          <w:rFonts w:hint="eastAsia"/>
          <w:b/>
          <w:szCs w:val="21"/>
        </w:rPr>
        <w:t>EMBODIED ATTACHMENT</w:t>
      </w:r>
    </w:p>
    <w:p w14:paraId="40EBDFC6" w14:textId="11DC2A63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437D2B">
        <w:rPr>
          <w:rFonts w:hint="eastAsia"/>
          <w:b/>
          <w:color w:val="000000"/>
          <w:szCs w:val="21"/>
        </w:rPr>
        <w:t>Tomas Harms</w:t>
      </w:r>
    </w:p>
    <w:p w14:paraId="66F0B0C0" w14:textId="0F2DC91E" w:rsidR="00745AAF" w:rsidRPr="004209F2" w:rsidRDefault="00745AAF" w:rsidP="00745AAF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德文书名：</w:t>
      </w:r>
      <w:proofErr w:type="spellStart"/>
      <w:r w:rsidR="00437D2B" w:rsidRPr="00745AAF">
        <w:rPr>
          <w:b/>
          <w:color w:val="000000"/>
          <w:szCs w:val="21"/>
        </w:rPr>
        <w:t>Verkörperte</w:t>
      </w:r>
      <w:proofErr w:type="spellEnd"/>
      <w:r w:rsidR="00437D2B">
        <w:rPr>
          <w:rFonts w:hint="eastAsia"/>
          <w:b/>
          <w:color w:val="000000"/>
          <w:szCs w:val="21"/>
        </w:rPr>
        <w:t xml:space="preserve"> </w:t>
      </w:r>
      <w:proofErr w:type="spellStart"/>
      <w:r w:rsidR="00437D2B" w:rsidRPr="00745AAF">
        <w:rPr>
          <w:b/>
          <w:color w:val="000000"/>
          <w:szCs w:val="21"/>
        </w:rPr>
        <w:t>Bindung</w:t>
      </w:r>
      <w:proofErr w:type="spellEnd"/>
      <w:r w:rsidR="00437D2B" w:rsidRPr="00437D2B">
        <w:rPr>
          <w:b/>
          <w:color w:val="000000"/>
          <w:szCs w:val="21"/>
        </w:rPr>
        <w:t xml:space="preserve">: </w:t>
      </w:r>
      <w:proofErr w:type="spellStart"/>
      <w:r w:rsidR="00437D2B" w:rsidRPr="00437D2B">
        <w:rPr>
          <w:b/>
          <w:color w:val="000000"/>
          <w:szCs w:val="21"/>
        </w:rPr>
        <w:t>Frühes</w:t>
      </w:r>
      <w:proofErr w:type="spellEnd"/>
      <w:r w:rsidR="00437D2B" w:rsidRPr="00437D2B">
        <w:rPr>
          <w:b/>
          <w:color w:val="000000"/>
          <w:szCs w:val="21"/>
        </w:rPr>
        <w:t xml:space="preserve"> Trauma </w:t>
      </w:r>
      <w:proofErr w:type="spellStart"/>
      <w:r w:rsidR="00437D2B" w:rsidRPr="00437D2B">
        <w:rPr>
          <w:b/>
          <w:color w:val="000000"/>
          <w:szCs w:val="21"/>
        </w:rPr>
        <w:t>heilen</w:t>
      </w:r>
      <w:proofErr w:type="spellEnd"/>
      <w:r w:rsidR="00437D2B" w:rsidRPr="00437D2B">
        <w:rPr>
          <w:b/>
          <w:color w:val="000000"/>
          <w:szCs w:val="21"/>
        </w:rPr>
        <w:t xml:space="preserve">, </w:t>
      </w:r>
      <w:proofErr w:type="spellStart"/>
      <w:r w:rsidR="00437D2B" w:rsidRPr="00437D2B">
        <w:rPr>
          <w:b/>
          <w:color w:val="000000"/>
          <w:szCs w:val="21"/>
        </w:rPr>
        <w:t>Emotionen</w:t>
      </w:r>
      <w:proofErr w:type="spellEnd"/>
      <w:r w:rsidR="00437D2B" w:rsidRPr="00437D2B">
        <w:rPr>
          <w:b/>
          <w:color w:val="000000"/>
          <w:szCs w:val="21"/>
        </w:rPr>
        <w:t xml:space="preserve"> </w:t>
      </w:r>
      <w:proofErr w:type="spellStart"/>
      <w:r w:rsidR="00437D2B" w:rsidRPr="00437D2B">
        <w:rPr>
          <w:b/>
          <w:color w:val="000000"/>
          <w:szCs w:val="21"/>
        </w:rPr>
        <w:t>regulieren</w:t>
      </w:r>
      <w:proofErr w:type="spellEnd"/>
      <w:r w:rsidR="00437D2B" w:rsidRPr="00437D2B">
        <w:rPr>
          <w:b/>
          <w:color w:val="000000"/>
          <w:szCs w:val="21"/>
        </w:rPr>
        <w:t xml:space="preserve">, </w:t>
      </w:r>
      <w:proofErr w:type="spellStart"/>
      <w:r w:rsidR="00437D2B" w:rsidRPr="00437D2B">
        <w:rPr>
          <w:b/>
          <w:color w:val="000000"/>
          <w:szCs w:val="21"/>
        </w:rPr>
        <w:t>Beziehungsfähigkeit</w:t>
      </w:r>
      <w:proofErr w:type="spellEnd"/>
      <w:r w:rsidR="00437D2B" w:rsidRPr="00437D2B">
        <w:rPr>
          <w:b/>
          <w:color w:val="000000"/>
          <w:szCs w:val="21"/>
        </w:rPr>
        <w:t xml:space="preserve"> </w:t>
      </w:r>
      <w:proofErr w:type="spellStart"/>
      <w:r w:rsidR="00437D2B" w:rsidRPr="00437D2B">
        <w:rPr>
          <w:b/>
          <w:color w:val="000000"/>
          <w:szCs w:val="21"/>
        </w:rPr>
        <w:t>stärken</w:t>
      </w:r>
      <w:proofErr w:type="spellEnd"/>
    </w:p>
    <w:p w14:paraId="33F47DD5" w14:textId="55F8B83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proofErr w:type="spellStart"/>
      <w:r w:rsidR="00745AAF" w:rsidRPr="00745AAF">
        <w:rPr>
          <w:b/>
          <w:color w:val="000000"/>
          <w:szCs w:val="21"/>
        </w:rPr>
        <w:t>Kösel</w:t>
      </w:r>
      <w:proofErr w:type="spellEnd"/>
      <w:r w:rsidR="00745AAF" w:rsidRPr="00745AAF">
        <w:rPr>
          <w:b/>
          <w:color w:val="000000"/>
          <w:szCs w:val="21"/>
        </w:rPr>
        <w:t xml:space="preserve">-Verlag/Penguin Random House </w:t>
      </w:r>
      <w:proofErr w:type="spellStart"/>
      <w:r w:rsidR="00745AAF" w:rsidRPr="00745AAF">
        <w:rPr>
          <w:b/>
          <w:color w:val="000000"/>
          <w:szCs w:val="21"/>
        </w:rPr>
        <w:t>Verlagsgruppe</w:t>
      </w:r>
      <w:proofErr w:type="spellEnd"/>
    </w:p>
    <w:p w14:paraId="458C121F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299FFC84" w14:textId="0B82584B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745AAF">
        <w:rPr>
          <w:rFonts w:hint="eastAsia"/>
          <w:b/>
          <w:color w:val="000000"/>
          <w:szCs w:val="21"/>
        </w:rPr>
        <w:t>30</w:t>
      </w:r>
      <w:r w:rsidR="008378E9">
        <w:rPr>
          <w:rFonts w:hint="eastAsia"/>
          <w:b/>
          <w:color w:val="000000"/>
          <w:szCs w:val="21"/>
        </w:rPr>
        <w:t>0</w:t>
      </w:r>
      <w:r>
        <w:rPr>
          <w:b/>
          <w:color w:val="000000"/>
          <w:szCs w:val="21"/>
        </w:rPr>
        <w:t>页</w:t>
      </w:r>
    </w:p>
    <w:p w14:paraId="79A711D7" w14:textId="7C97658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745AAF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745AAF">
        <w:rPr>
          <w:rFonts w:hint="eastAsia"/>
          <w:b/>
          <w:color w:val="000000"/>
          <w:szCs w:val="21"/>
        </w:rPr>
        <w:t>6</w:t>
      </w:r>
      <w:r w:rsidRPr="004209F2">
        <w:rPr>
          <w:b/>
          <w:color w:val="000000"/>
          <w:szCs w:val="21"/>
        </w:rPr>
        <w:t>月</w:t>
      </w:r>
    </w:p>
    <w:p w14:paraId="196466A9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3BC3171E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465ABCCE" w14:textId="0DC957FF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437D2B">
        <w:rPr>
          <w:rFonts w:hint="eastAsia"/>
          <w:b/>
          <w:color w:val="000000"/>
          <w:szCs w:val="21"/>
        </w:rPr>
        <w:t>心灵励志</w:t>
      </w:r>
    </w:p>
    <w:p w14:paraId="74094209" w14:textId="2356E432" w:rsidR="004209F2" w:rsidRDefault="004209F2" w:rsidP="008378E9">
      <w:pPr>
        <w:rPr>
          <w:b/>
          <w:bCs/>
          <w:color w:val="000000"/>
          <w:szCs w:val="21"/>
        </w:rPr>
      </w:pPr>
    </w:p>
    <w:p w14:paraId="791D569F" w14:textId="77777777" w:rsidR="008378E9" w:rsidRDefault="008378E9" w:rsidP="004209F2">
      <w:pPr>
        <w:rPr>
          <w:b/>
          <w:bCs/>
          <w:color w:val="000000"/>
          <w:szCs w:val="21"/>
        </w:rPr>
      </w:pPr>
    </w:p>
    <w:p w14:paraId="22374ED4" w14:textId="78CD5AB2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29518C75" w14:textId="77777777" w:rsidR="00AA7E75" w:rsidRDefault="00AA7E75" w:rsidP="004209F2">
      <w:pPr>
        <w:rPr>
          <w:color w:val="000000"/>
          <w:szCs w:val="21"/>
        </w:rPr>
      </w:pPr>
    </w:p>
    <w:p w14:paraId="38863859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102C91FD" w14:textId="77777777" w:rsidR="00AA7E75" w:rsidRDefault="00AA7E75" w:rsidP="004209F2">
      <w:pPr>
        <w:rPr>
          <w:color w:val="000000"/>
          <w:szCs w:val="21"/>
        </w:rPr>
      </w:pPr>
    </w:p>
    <w:p w14:paraId="74930FED" w14:textId="3E4499C5" w:rsidR="00502929" w:rsidRPr="00437D2B" w:rsidRDefault="00502929" w:rsidP="00502929">
      <w:pPr>
        <w:ind w:firstLine="420"/>
        <w:rPr>
          <w:rFonts w:ascii="宋体" w:hAnsi="宋体"/>
          <w:bCs/>
          <w:color w:val="000000"/>
        </w:rPr>
      </w:pPr>
      <w:r w:rsidRPr="00437D2B">
        <w:rPr>
          <w:rFonts w:ascii="宋体" w:hAnsi="宋体" w:hint="eastAsia"/>
          <w:bCs/>
          <w:color w:val="000000"/>
        </w:rPr>
        <w:t>·</w:t>
      </w:r>
      <w:r w:rsidRPr="00437D2B">
        <w:rPr>
          <w:rFonts w:ascii="宋体" w:hAnsi="宋体" w:hint="eastAsia"/>
          <w:b/>
          <w:color w:val="000000"/>
        </w:rPr>
        <w:t>专精情绪急救疗法（</w:t>
      </w:r>
      <w:r w:rsidRPr="00437D2B">
        <w:rPr>
          <w:b/>
          <w:color w:val="000000"/>
        </w:rPr>
        <w:t>EEH</w:t>
      </w:r>
      <w:r w:rsidRPr="00437D2B">
        <w:rPr>
          <w:rFonts w:ascii="宋体" w:hAnsi="宋体" w:hint="eastAsia"/>
          <w:b/>
          <w:color w:val="000000"/>
        </w:rPr>
        <w:t>）等多项心理干预技术</w:t>
      </w:r>
      <w:r w:rsidR="00437D2B">
        <w:rPr>
          <w:rFonts w:ascii="宋体" w:hAnsi="宋体" w:hint="eastAsia"/>
          <w:bCs/>
          <w:color w:val="000000"/>
        </w:rPr>
        <w:t>。</w:t>
      </w:r>
    </w:p>
    <w:p w14:paraId="4A3844EA" w14:textId="77777777" w:rsidR="00502929" w:rsidRPr="00437D2B" w:rsidRDefault="00502929" w:rsidP="00502929">
      <w:pPr>
        <w:ind w:firstLine="420"/>
        <w:rPr>
          <w:rFonts w:ascii="宋体" w:hAnsi="宋体"/>
          <w:bCs/>
          <w:color w:val="000000"/>
        </w:rPr>
      </w:pPr>
    </w:p>
    <w:p w14:paraId="48D6F281" w14:textId="68CBFB85" w:rsidR="00502929" w:rsidRPr="00437D2B" w:rsidRDefault="00502929" w:rsidP="00502929">
      <w:pPr>
        <w:ind w:firstLine="420"/>
        <w:rPr>
          <w:rFonts w:ascii="宋体" w:hAnsi="宋体"/>
          <w:bCs/>
          <w:color w:val="000000"/>
        </w:rPr>
      </w:pPr>
      <w:r w:rsidRPr="00437D2B">
        <w:rPr>
          <w:rFonts w:ascii="宋体" w:hAnsi="宋体" w:hint="eastAsia"/>
          <w:bCs/>
          <w:color w:val="000000"/>
        </w:rPr>
        <w:t>·</w:t>
      </w:r>
      <w:r w:rsidRPr="00437D2B">
        <w:rPr>
          <w:rFonts w:ascii="宋体" w:hAnsi="宋体" w:hint="eastAsia"/>
          <w:b/>
          <w:color w:val="000000"/>
        </w:rPr>
        <w:t>开创独具创新性的躯体心理治疗体系</w:t>
      </w:r>
      <w:r w:rsidR="00437D2B">
        <w:rPr>
          <w:rFonts w:ascii="宋体" w:hAnsi="宋体" w:hint="eastAsia"/>
          <w:bCs/>
          <w:color w:val="000000"/>
        </w:rPr>
        <w:t>。</w:t>
      </w:r>
    </w:p>
    <w:p w14:paraId="23CCC6DA" w14:textId="77777777" w:rsidR="00502929" w:rsidRPr="00437D2B" w:rsidRDefault="00502929" w:rsidP="00502929">
      <w:pPr>
        <w:ind w:firstLine="420"/>
        <w:rPr>
          <w:rFonts w:ascii="宋体" w:hAnsi="宋体"/>
          <w:bCs/>
          <w:color w:val="000000"/>
        </w:rPr>
      </w:pPr>
    </w:p>
    <w:p w14:paraId="79221EFE" w14:textId="442404E5" w:rsidR="00502929" w:rsidRPr="00437D2B" w:rsidRDefault="00502929" w:rsidP="00502929">
      <w:pPr>
        <w:ind w:firstLine="420"/>
        <w:rPr>
          <w:rFonts w:ascii="宋体" w:hAnsi="宋体"/>
          <w:bCs/>
          <w:color w:val="000000"/>
        </w:rPr>
      </w:pPr>
      <w:r w:rsidRPr="00437D2B">
        <w:rPr>
          <w:rFonts w:ascii="宋体" w:hAnsi="宋体" w:hint="eastAsia"/>
          <w:bCs/>
          <w:color w:val="000000"/>
        </w:rPr>
        <w:t>·</w:t>
      </w:r>
      <w:r w:rsidRPr="00437D2B">
        <w:rPr>
          <w:rFonts w:ascii="宋体" w:hAnsi="宋体" w:hint="eastAsia"/>
          <w:b/>
          <w:color w:val="000000"/>
        </w:rPr>
        <w:t>内容专业严谨，行文深入浅出、便于理解</w:t>
      </w:r>
      <w:r w:rsidR="00437D2B">
        <w:rPr>
          <w:rFonts w:ascii="宋体" w:hAnsi="宋体" w:hint="eastAsia"/>
          <w:bCs/>
          <w:color w:val="000000"/>
        </w:rPr>
        <w:t>。</w:t>
      </w:r>
    </w:p>
    <w:p w14:paraId="18E960B8" w14:textId="77777777" w:rsidR="00AA7E75" w:rsidRPr="00437D2B" w:rsidRDefault="00AA7E75" w:rsidP="004209F2">
      <w:pPr>
        <w:rPr>
          <w:rFonts w:ascii="楷体" w:eastAsia="楷体" w:hAnsi="楷体"/>
          <w:color w:val="000000"/>
          <w:szCs w:val="21"/>
        </w:rPr>
      </w:pPr>
    </w:p>
    <w:p w14:paraId="6DBF4F05" w14:textId="7F92635A" w:rsidR="00117F70" w:rsidRDefault="00117F70" w:rsidP="00745AA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66577AFF" w14:textId="7C9FFC2A" w:rsidR="004209F2" w:rsidRDefault="004209F2" w:rsidP="004209F2">
      <w:pPr>
        <w:ind w:firstLineChars="200" w:firstLine="420"/>
        <w:rPr>
          <w:color w:val="000000"/>
          <w:szCs w:val="21"/>
        </w:rPr>
      </w:pPr>
    </w:p>
    <w:p w14:paraId="49D19145" w14:textId="1119421C" w:rsidR="00745AAF" w:rsidRPr="00502929" w:rsidRDefault="00745AAF" w:rsidP="004209F2">
      <w:pPr>
        <w:ind w:firstLineChars="200" w:firstLine="422"/>
        <w:rPr>
          <w:b/>
          <w:bCs/>
          <w:color w:val="000000"/>
          <w:szCs w:val="21"/>
        </w:rPr>
      </w:pPr>
      <w:r w:rsidRPr="00502929">
        <w:rPr>
          <w:rFonts w:hint="eastAsia"/>
          <w:b/>
          <w:bCs/>
          <w:color w:val="000000"/>
          <w:szCs w:val="21"/>
        </w:rPr>
        <w:t>依托躯体修复早年依恋创伤</w:t>
      </w:r>
    </w:p>
    <w:p w14:paraId="44FABC46" w14:textId="77777777" w:rsidR="00745AAF" w:rsidRDefault="00745AAF" w:rsidP="004209F2">
      <w:pPr>
        <w:ind w:firstLineChars="200" w:firstLine="420"/>
        <w:rPr>
          <w:color w:val="000000"/>
          <w:szCs w:val="21"/>
        </w:rPr>
      </w:pPr>
    </w:p>
    <w:p w14:paraId="75DA2091" w14:textId="0CB43F66" w:rsidR="00745AAF" w:rsidRPr="004209F2" w:rsidRDefault="00F47C40" w:rsidP="004209F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为什么建立安全依恋离不开躯体？为什么安全依恋、亲密依恋、归属依恋等依恋往往与</w:t>
      </w:r>
      <w:r w:rsidR="00502929">
        <w:rPr>
          <w:rFonts w:hint="eastAsia"/>
          <w:color w:val="000000"/>
          <w:szCs w:val="21"/>
        </w:rPr>
        <w:t>体验</w:t>
      </w:r>
      <w:r>
        <w:rPr>
          <w:rFonts w:hint="eastAsia"/>
          <w:color w:val="000000"/>
          <w:szCs w:val="21"/>
        </w:rPr>
        <w:t>密切相关？我们如何利用躯体在关系萌芽阶段及时察觉、避免与他人失去连接？依恋取向身体疗法（</w:t>
      </w:r>
      <w:r>
        <w:rPr>
          <w:rFonts w:hint="eastAsia"/>
          <w:color w:val="000000"/>
          <w:szCs w:val="21"/>
        </w:rPr>
        <w:t>BKRT</w:t>
      </w:r>
      <w:r>
        <w:rPr>
          <w:rFonts w:hint="eastAsia"/>
          <w:color w:val="000000"/>
          <w:szCs w:val="21"/>
        </w:rPr>
        <w:t>）直</w:t>
      </w:r>
      <w:proofErr w:type="gramStart"/>
      <w:r>
        <w:rPr>
          <w:rFonts w:hint="eastAsia"/>
          <w:color w:val="000000"/>
          <w:szCs w:val="21"/>
        </w:rPr>
        <w:t>击这些</w:t>
      </w:r>
      <w:proofErr w:type="gramEnd"/>
      <w:r>
        <w:rPr>
          <w:rFonts w:hint="eastAsia"/>
          <w:color w:val="000000"/>
          <w:szCs w:val="21"/>
        </w:rPr>
        <w:t>核心问题的答案。</w:t>
      </w:r>
    </w:p>
    <w:p w14:paraId="45166FAA" w14:textId="77777777" w:rsidR="00E71A35" w:rsidRDefault="00E71A35">
      <w:pPr>
        <w:rPr>
          <w:b/>
          <w:color w:val="000000"/>
        </w:rPr>
      </w:pPr>
    </w:p>
    <w:p w14:paraId="38D49114" w14:textId="77777777" w:rsidR="00502929" w:rsidRDefault="00F47C40" w:rsidP="00F47C40">
      <w:pPr>
        <w:rPr>
          <w:rFonts w:ascii="宋体" w:hAnsi="宋体" w:cs="宋体"/>
          <w:bCs/>
          <w:color w:val="000000"/>
        </w:rPr>
      </w:pPr>
      <w:r w:rsidRPr="00F47C40">
        <w:rPr>
          <w:bCs/>
          <w:color w:val="000000"/>
        </w:rPr>
        <w:tab/>
      </w:r>
      <w:r w:rsidRPr="00F47C40">
        <w:rPr>
          <w:rFonts w:hint="eastAsia"/>
          <w:bCs/>
          <w:color w:val="000000"/>
        </w:rPr>
        <w:t>本书作者为专业心理学家、躯体治疗师托马斯</w:t>
      </w:r>
      <w:r w:rsidRPr="00F47C40">
        <w:rPr>
          <w:rFonts w:eastAsia="微软雅黑"/>
          <w:bCs/>
          <w:color w:val="000000"/>
        </w:rPr>
        <w:t>·</w:t>
      </w:r>
      <w:r w:rsidRPr="00F47C40">
        <w:rPr>
          <w:rFonts w:ascii="宋体" w:hAnsi="宋体" w:cs="宋体" w:hint="eastAsia"/>
          <w:bCs/>
          <w:color w:val="000000"/>
        </w:rPr>
        <w:t>哈姆斯</w:t>
      </w:r>
      <w:r>
        <w:rPr>
          <w:rFonts w:ascii="宋体" w:hAnsi="宋体" w:cs="宋体" w:hint="eastAsia"/>
          <w:bCs/>
          <w:color w:val="000000"/>
        </w:rPr>
        <w:t>（</w:t>
      </w:r>
      <w:r w:rsidRPr="00F47C40">
        <w:rPr>
          <w:bCs/>
          <w:color w:val="000000"/>
        </w:rPr>
        <w:t>Thomas Harms</w:t>
      </w:r>
      <w:r>
        <w:rPr>
          <w:rFonts w:ascii="宋体" w:hAnsi="宋体" w:cs="宋体" w:hint="eastAsia"/>
          <w:bCs/>
          <w:color w:val="000000"/>
        </w:rPr>
        <w:t>）</w:t>
      </w:r>
      <w:r w:rsidRPr="00F47C40">
        <w:rPr>
          <w:rFonts w:ascii="宋体" w:hAnsi="宋体" w:cs="宋体" w:hint="eastAsia"/>
          <w:bCs/>
          <w:color w:val="000000"/>
        </w:rPr>
        <w:t>。他在书中依托躯体心理学与躯体心理治疗理论模型，阐释如何对早年发展创伤进行整合梳理，并在此基础上开展临床干预。</w:t>
      </w:r>
    </w:p>
    <w:p w14:paraId="06A82F3C" w14:textId="77777777" w:rsidR="00502929" w:rsidRDefault="00502929" w:rsidP="00F47C40">
      <w:pPr>
        <w:rPr>
          <w:rFonts w:ascii="宋体" w:hAnsi="宋体" w:cs="宋体"/>
          <w:bCs/>
          <w:color w:val="000000"/>
        </w:rPr>
      </w:pPr>
    </w:p>
    <w:p w14:paraId="6C714AFA" w14:textId="4DCE83EE" w:rsidR="00F47C40" w:rsidRPr="00F47C40" w:rsidRDefault="00F47C40" w:rsidP="00502929">
      <w:pPr>
        <w:ind w:firstLine="420"/>
        <w:rPr>
          <w:bCs/>
          <w:color w:val="000000"/>
        </w:rPr>
      </w:pPr>
      <w:r w:rsidRPr="00F47C40">
        <w:rPr>
          <w:rFonts w:ascii="宋体" w:hAnsi="宋体" w:cs="宋体" w:hint="eastAsia"/>
          <w:bCs/>
          <w:color w:val="000000"/>
        </w:rPr>
        <w:lastRenderedPageBreak/>
        <w:t>作者立足数十年躯体取向母婴心理治疗的临床过程观察，搭建起面向成年人的现代躯体心理治疗理论基础。这套开创性的躯体心理治疗方案，吸纳了创伤研究、正念研究、依恋科学等前沿学科最新的理论成果、实践理念与实操技术。</w:t>
      </w:r>
    </w:p>
    <w:p w14:paraId="08C69D3C" w14:textId="77777777" w:rsidR="004209F2" w:rsidRDefault="004209F2">
      <w:pPr>
        <w:rPr>
          <w:b/>
          <w:color w:val="000000"/>
        </w:rPr>
      </w:pPr>
    </w:p>
    <w:p w14:paraId="56AEEC67" w14:textId="77777777" w:rsidR="00502929" w:rsidRDefault="00502929">
      <w:pPr>
        <w:rPr>
          <w:b/>
          <w:color w:val="000000"/>
        </w:rPr>
      </w:pPr>
    </w:p>
    <w:p w14:paraId="468ABD6B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54BD00B6" w14:textId="77777777" w:rsidR="004209F2" w:rsidRDefault="004209F2">
      <w:pPr>
        <w:rPr>
          <w:b/>
          <w:color w:val="000000"/>
          <w:szCs w:val="21"/>
          <w:lang w:val="en"/>
        </w:rPr>
      </w:pPr>
    </w:p>
    <w:p w14:paraId="70DD9EF7" w14:textId="77777777" w:rsidR="00502929" w:rsidRPr="00502929" w:rsidRDefault="00502929" w:rsidP="00502929">
      <w:pPr>
        <w:ind w:firstLine="420"/>
        <w:rPr>
          <w:rFonts w:ascii="宋体" w:hAnsi="宋体" w:cs="宋体"/>
          <w:bCs/>
          <w:color w:val="000000"/>
        </w:rPr>
      </w:pPr>
      <w:r w:rsidRPr="00502929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6EF3A04E" wp14:editId="7AA868CE">
            <wp:simplePos x="0" y="0"/>
            <wp:positionH relativeFrom="column">
              <wp:posOffset>89</wp:posOffset>
            </wp:positionH>
            <wp:positionV relativeFrom="paragraph">
              <wp:posOffset>3119</wp:posOffset>
            </wp:positionV>
            <wp:extent cx="1153627" cy="1137077"/>
            <wp:effectExtent l="0" t="0" r="8890" b="6350"/>
            <wp:wrapSquare wrapText="bothSides"/>
            <wp:docPr id="16237065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70654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627" cy="1137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2929">
        <w:rPr>
          <w:rFonts w:hint="eastAsia"/>
          <w:b/>
          <w:color w:val="000000"/>
        </w:rPr>
        <w:t>托马斯</w:t>
      </w:r>
      <w:r w:rsidRPr="00502929">
        <w:rPr>
          <w:rFonts w:eastAsia="微软雅黑"/>
          <w:b/>
          <w:color w:val="000000"/>
        </w:rPr>
        <w:t>·</w:t>
      </w:r>
      <w:r w:rsidRPr="00502929">
        <w:rPr>
          <w:rFonts w:ascii="宋体" w:hAnsi="宋体" w:cs="宋体" w:hint="eastAsia"/>
          <w:b/>
          <w:color w:val="000000"/>
        </w:rPr>
        <w:t>哈姆斯（</w:t>
      </w:r>
      <w:r w:rsidRPr="00502929">
        <w:rPr>
          <w:b/>
          <w:color w:val="000000"/>
        </w:rPr>
        <w:t>Thomas Harms</w:t>
      </w:r>
      <w:r w:rsidRPr="00502929">
        <w:rPr>
          <w:rFonts w:ascii="宋体" w:hAnsi="宋体" w:cs="宋体" w:hint="eastAsia"/>
          <w:b/>
          <w:color w:val="000000"/>
        </w:rPr>
        <w:t>）</w:t>
      </w:r>
      <w:r w:rsidRPr="00502929">
        <w:rPr>
          <w:rFonts w:ascii="宋体" w:hAnsi="宋体" w:cs="宋体" w:hint="eastAsia"/>
          <w:bCs/>
          <w:color w:val="000000"/>
        </w:rPr>
        <w:t>现任德国不来梅初级预防与躯体心理治疗中心（</w:t>
      </w:r>
      <w:proofErr w:type="spellStart"/>
      <w:r w:rsidRPr="00502929">
        <w:rPr>
          <w:bCs/>
          <w:color w:val="000000"/>
        </w:rPr>
        <w:t>ZePP</w:t>
      </w:r>
      <w:proofErr w:type="spellEnd"/>
      <w:r w:rsidRPr="00502929">
        <w:rPr>
          <w:rFonts w:ascii="宋体" w:hAnsi="宋体" w:cs="宋体" w:hint="eastAsia"/>
          <w:bCs/>
          <w:color w:val="000000"/>
        </w:rPr>
        <w:t>）、婴幼儿诊疗所负责人。三十余年间，他长期深耕依恋帮扶、危机干预工作，主攻面向成年人、婴幼儿及学步幼儿的依恋取向躯体心理治疗。他创立了情绪急救疗法（</w:t>
      </w:r>
      <w:r w:rsidRPr="00502929">
        <w:rPr>
          <w:bCs/>
          <w:color w:val="000000"/>
        </w:rPr>
        <w:t>EEH</w:t>
      </w:r>
      <w:r w:rsidRPr="00502929">
        <w:rPr>
          <w:rFonts w:ascii="宋体" w:hAnsi="宋体" w:cs="宋体" w:hint="eastAsia"/>
          <w:bCs/>
          <w:color w:val="000000"/>
        </w:rPr>
        <w:t>），该疗法依托躯体与依恋理论，用于危机干预以及急性期母婴心理治疗；同时还创立了依恋取向躯体心理疗法（</w:t>
      </w:r>
      <w:r w:rsidRPr="00502929">
        <w:rPr>
          <w:bCs/>
          <w:color w:val="000000"/>
        </w:rPr>
        <w:t>BKPT</w:t>
      </w:r>
      <w:r w:rsidRPr="00502929">
        <w:rPr>
          <w:rFonts w:ascii="宋体" w:hAnsi="宋体" w:cs="宋体" w:hint="eastAsia"/>
          <w:bCs/>
          <w:color w:val="000000"/>
        </w:rPr>
        <w:t>），为成年来访者提供创伤梳理干预。</w:t>
      </w:r>
    </w:p>
    <w:p w14:paraId="14CC602D" w14:textId="22CC7229" w:rsidR="00745AAF" w:rsidRPr="004209F2" w:rsidRDefault="00502929" w:rsidP="00502929">
      <w:pPr>
        <w:rPr>
          <w:b/>
          <w:color w:val="000000"/>
        </w:rPr>
      </w:pPr>
      <w:r w:rsidRPr="00502929">
        <w:rPr>
          <w:rFonts w:ascii="宋体" w:hAnsi="宋体" w:cs="宋体" w:hint="eastAsia"/>
          <w:bCs/>
          <w:color w:val="000000"/>
        </w:rPr>
        <w:t>他常年在全球各地开展躯体心理治疗专业培训，</w:t>
      </w:r>
      <w:r w:rsidR="00F222DB" w:rsidRPr="00F222DB">
        <w:rPr>
          <w:rFonts w:ascii="宋体" w:hAnsi="宋体" w:cs="宋体"/>
          <w:bCs/>
          <w:color w:val="000000"/>
        </w:rPr>
        <w:t>著有多部专著并主编过多部丛书</w:t>
      </w:r>
      <w:r w:rsidRPr="00502929">
        <w:rPr>
          <w:rFonts w:ascii="宋体" w:hAnsi="宋体" w:cs="宋体" w:hint="eastAsia"/>
          <w:bCs/>
          <w:color w:val="000000"/>
        </w:rPr>
        <w:t>。</w:t>
      </w:r>
    </w:p>
    <w:p w14:paraId="71D128F2" w14:textId="77777777" w:rsidR="004209F2" w:rsidRDefault="004209F2">
      <w:pPr>
        <w:rPr>
          <w:b/>
          <w:color w:val="000000"/>
        </w:rPr>
      </w:pPr>
    </w:p>
    <w:p w14:paraId="72A92263" w14:textId="77777777" w:rsidR="00502929" w:rsidRPr="004209F2" w:rsidRDefault="00502929">
      <w:pPr>
        <w:rPr>
          <w:b/>
          <w:color w:val="000000"/>
        </w:rPr>
      </w:pPr>
    </w:p>
    <w:p w14:paraId="001CBC29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696B2844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EF49B76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18FCCF2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5A45B2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D4A6373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9D62306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170A548E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025A87FB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661F6B1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5E5C596D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17DF960C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78C0FF7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534D6D1E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267E5B7B" wp14:editId="58885785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FF170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044E8" w14:textId="77777777" w:rsidR="0004302C" w:rsidRDefault="0004302C">
      <w:r>
        <w:separator/>
      </w:r>
    </w:p>
  </w:endnote>
  <w:endnote w:type="continuationSeparator" w:id="0">
    <w:p w14:paraId="37318162" w14:textId="77777777" w:rsidR="0004302C" w:rsidRDefault="0004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6A79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516D29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FD5A97D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2D41A52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E028392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C800" w14:textId="77777777" w:rsidR="0004302C" w:rsidRDefault="0004302C">
      <w:r>
        <w:separator/>
      </w:r>
    </w:p>
  </w:footnote>
  <w:footnote w:type="continuationSeparator" w:id="0">
    <w:p w14:paraId="242BE19B" w14:textId="77777777" w:rsidR="0004302C" w:rsidRDefault="00043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E681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5FB6EE1" wp14:editId="29D989AD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90C35F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A074D9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4302C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72CEA"/>
    <w:rsid w:val="00182768"/>
    <w:rsid w:val="00193733"/>
    <w:rsid w:val="00195D6F"/>
    <w:rsid w:val="001B2196"/>
    <w:rsid w:val="001B679D"/>
    <w:rsid w:val="001B6D23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37D2B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2929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5AAF"/>
    <w:rsid w:val="00747520"/>
    <w:rsid w:val="0075196D"/>
    <w:rsid w:val="007740C7"/>
    <w:rsid w:val="00777F3D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378E9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76926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020D0"/>
    <w:rsid w:val="00A074D9"/>
    <w:rsid w:val="00A10F0C"/>
    <w:rsid w:val="00A1225E"/>
    <w:rsid w:val="00A45A3D"/>
    <w:rsid w:val="00A54A8E"/>
    <w:rsid w:val="00A627F6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1E51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22DB"/>
    <w:rsid w:val="00F25456"/>
    <w:rsid w:val="00F26218"/>
    <w:rsid w:val="00F331B4"/>
    <w:rsid w:val="00F3325F"/>
    <w:rsid w:val="00F34420"/>
    <w:rsid w:val="00F34483"/>
    <w:rsid w:val="00F349FA"/>
    <w:rsid w:val="00F437BF"/>
    <w:rsid w:val="00F47C40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69018DC"/>
  <w15:docId w15:val="{AF387653-A7D1-4897-8B3B-5593885B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97</TotalTime>
  <Pages>2</Pages>
  <Words>698</Words>
  <Characters>1063</Characters>
  <Application>Microsoft Office Word</Application>
  <DocSecurity>0</DocSecurity>
  <Lines>59</Lines>
  <Paragraphs>51</Paragraphs>
  <ScaleCrop>false</ScaleCrop>
  <Company>2ndSpAcE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liulei</dc:creator>
  <cp:lastModifiedBy>博涵 张</cp:lastModifiedBy>
  <cp:revision>6</cp:revision>
  <cp:lastPrinted>2005-06-10T06:33:00Z</cp:lastPrinted>
  <dcterms:created xsi:type="dcterms:W3CDTF">2026-06-01T07:00:00Z</dcterms:created>
  <dcterms:modified xsi:type="dcterms:W3CDTF">2026-06-11T02:29:00Z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