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8D1E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6ED95DC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39AEA38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9184340" w14:textId="3E43C89A" w:rsidR="00E94906" w:rsidRDefault="00E94906">
      <w:pPr>
        <w:rPr>
          <w:b/>
          <w:color w:val="000000"/>
          <w:szCs w:val="21"/>
        </w:rPr>
      </w:pPr>
    </w:p>
    <w:p w14:paraId="32D8F772" w14:textId="18A1A60A" w:rsidR="004209F2" w:rsidRPr="004209F2" w:rsidRDefault="00363A71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64B5A5" wp14:editId="757793FD">
            <wp:simplePos x="0" y="0"/>
            <wp:positionH relativeFrom="margin">
              <wp:posOffset>3587115</wp:posOffset>
            </wp:positionH>
            <wp:positionV relativeFrom="paragraph">
              <wp:posOffset>17780</wp:posOffset>
            </wp:positionV>
            <wp:extent cx="1814195" cy="2320925"/>
            <wp:effectExtent l="0" t="0" r="0" b="3175"/>
            <wp:wrapSquare wrapText="bothSides"/>
            <wp:docPr id="20198151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1514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5F5A3B" w:rsidRPr="005F5A3B">
        <w:rPr>
          <w:b/>
          <w:szCs w:val="21"/>
        </w:rPr>
        <w:t>睡个好觉：</w:t>
      </w:r>
      <w:r w:rsidR="0049336D">
        <w:rPr>
          <w:rFonts w:hint="eastAsia"/>
          <w:b/>
          <w:szCs w:val="21"/>
        </w:rPr>
        <w:t>德国名医教你</w:t>
      </w:r>
      <w:r w:rsidR="005F5A3B" w:rsidRPr="005F5A3B">
        <w:rPr>
          <w:b/>
          <w:szCs w:val="21"/>
        </w:rPr>
        <w:t>一套</w:t>
      </w:r>
      <w:r w:rsidR="0049336D" w:rsidRPr="0049336D">
        <w:rPr>
          <w:b/>
          <w:szCs w:val="21"/>
        </w:rPr>
        <w:t>改善</w:t>
      </w:r>
      <w:r w:rsidR="0049336D">
        <w:rPr>
          <w:rFonts w:hint="eastAsia"/>
          <w:b/>
          <w:szCs w:val="21"/>
        </w:rPr>
        <w:t>睡眠障碍</w:t>
      </w:r>
      <w:r w:rsidR="0049336D" w:rsidRPr="0049336D">
        <w:rPr>
          <w:b/>
          <w:szCs w:val="21"/>
        </w:rPr>
        <w:t>的整体方案</w:t>
      </w:r>
      <w:r w:rsidR="004209F2" w:rsidRPr="004209F2">
        <w:rPr>
          <w:b/>
          <w:szCs w:val="21"/>
        </w:rPr>
        <w:t>》</w:t>
      </w:r>
    </w:p>
    <w:p w14:paraId="48999A5E" w14:textId="0E6F3F3F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5F5A3B">
        <w:rPr>
          <w:rFonts w:hint="eastAsia"/>
          <w:b/>
          <w:szCs w:val="21"/>
        </w:rPr>
        <w:t>MY FORMULA FOR HEALTHY SLEEP</w:t>
      </w:r>
    </w:p>
    <w:p w14:paraId="47C3ECB4" w14:textId="171026F7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7A5DBF" w:rsidRPr="007A5DBF">
        <w:rPr>
          <w:b/>
          <w:color w:val="000000"/>
          <w:szCs w:val="21"/>
        </w:rPr>
        <w:t>Dietrich Grönemeyer</w:t>
      </w:r>
    </w:p>
    <w:p w14:paraId="38BF58E1" w14:textId="7675C1F3" w:rsidR="007A5DBF" w:rsidRPr="004209F2" w:rsidRDefault="007A5DBF" w:rsidP="007A5DBF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</w:t>
      </w:r>
      <w:r w:rsidR="005F5A3B">
        <w:rPr>
          <w:rFonts w:hint="eastAsia"/>
          <w:b/>
          <w:color w:val="000000"/>
          <w:szCs w:val="21"/>
        </w:rPr>
        <w:t>语</w:t>
      </w:r>
      <w:r>
        <w:rPr>
          <w:rFonts w:hint="eastAsia"/>
          <w:b/>
          <w:color w:val="000000"/>
          <w:szCs w:val="21"/>
        </w:rPr>
        <w:t>书名：</w:t>
      </w:r>
      <w:r w:rsidR="005F5A3B" w:rsidRPr="007A5DBF">
        <w:rPr>
          <w:b/>
          <w:color w:val="000000"/>
          <w:szCs w:val="21"/>
        </w:rPr>
        <w:t>Meine Formel</w:t>
      </w:r>
      <w:r w:rsidR="005F5A3B">
        <w:rPr>
          <w:rFonts w:hint="eastAsia"/>
          <w:b/>
          <w:color w:val="000000"/>
          <w:szCs w:val="21"/>
        </w:rPr>
        <w:t xml:space="preserve"> </w:t>
      </w:r>
      <w:r w:rsidR="005F5A3B" w:rsidRPr="007A5DBF">
        <w:rPr>
          <w:b/>
          <w:color w:val="000000"/>
          <w:szCs w:val="21"/>
        </w:rPr>
        <w:t xml:space="preserve">für </w:t>
      </w:r>
      <w:proofErr w:type="spellStart"/>
      <w:r w:rsidR="005F5A3B" w:rsidRPr="007A5DBF">
        <w:rPr>
          <w:b/>
          <w:color w:val="000000"/>
          <w:szCs w:val="21"/>
        </w:rPr>
        <w:t>einen</w:t>
      </w:r>
      <w:proofErr w:type="spellEnd"/>
      <w:r w:rsidR="005F5A3B" w:rsidRPr="007A5DBF">
        <w:rPr>
          <w:b/>
          <w:color w:val="000000"/>
          <w:szCs w:val="21"/>
        </w:rPr>
        <w:t xml:space="preserve"> </w:t>
      </w:r>
      <w:proofErr w:type="spellStart"/>
      <w:r w:rsidR="005F5A3B" w:rsidRPr="007A5DBF">
        <w:rPr>
          <w:b/>
          <w:color w:val="000000"/>
          <w:szCs w:val="21"/>
        </w:rPr>
        <w:t>gesunden</w:t>
      </w:r>
      <w:proofErr w:type="spellEnd"/>
      <w:r w:rsidR="005F5A3B" w:rsidRPr="007A5DBF">
        <w:rPr>
          <w:b/>
          <w:color w:val="000000"/>
          <w:szCs w:val="21"/>
        </w:rPr>
        <w:t xml:space="preserve"> Schlaf</w:t>
      </w:r>
    </w:p>
    <w:p w14:paraId="425C8617" w14:textId="10D2B32C" w:rsidR="004209F2" w:rsidRPr="004209F2" w:rsidRDefault="004209F2" w:rsidP="005F5A3B">
      <w:pPr>
        <w:jc w:val="left"/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7A5DBF" w:rsidRPr="007A5DBF">
        <w:rPr>
          <w:b/>
          <w:color w:val="000000"/>
          <w:szCs w:val="21"/>
        </w:rPr>
        <w:t>Südwest</w:t>
      </w:r>
      <w:proofErr w:type="spellEnd"/>
      <w:r w:rsidR="007A5DBF" w:rsidRPr="007A5DBF">
        <w:rPr>
          <w:b/>
          <w:color w:val="000000"/>
          <w:szCs w:val="21"/>
        </w:rPr>
        <w:t xml:space="preserve"> Verlag/Penguin Random House </w:t>
      </w:r>
      <w:proofErr w:type="spellStart"/>
      <w:r w:rsidR="007A5DBF" w:rsidRPr="007A5DBF">
        <w:rPr>
          <w:b/>
          <w:color w:val="000000"/>
          <w:szCs w:val="21"/>
        </w:rPr>
        <w:t>Verlagsgruppe</w:t>
      </w:r>
      <w:proofErr w:type="spellEnd"/>
    </w:p>
    <w:p w14:paraId="7290EBE1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3CB61A8A" w14:textId="2DEED469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7A5DBF">
        <w:rPr>
          <w:rFonts w:hint="eastAsia"/>
          <w:b/>
          <w:color w:val="000000"/>
          <w:szCs w:val="21"/>
        </w:rPr>
        <w:t>160</w:t>
      </w:r>
      <w:r>
        <w:rPr>
          <w:b/>
          <w:color w:val="000000"/>
          <w:szCs w:val="21"/>
        </w:rPr>
        <w:t>页</w:t>
      </w:r>
    </w:p>
    <w:p w14:paraId="3124E717" w14:textId="0FE626E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7A5DBF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7A5DBF">
        <w:rPr>
          <w:rFonts w:hint="eastAsia"/>
          <w:b/>
          <w:color w:val="000000"/>
          <w:szCs w:val="21"/>
        </w:rPr>
        <w:t>4</w:t>
      </w:r>
      <w:r w:rsidRPr="004209F2">
        <w:rPr>
          <w:b/>
          <w:color w:val="000000"/>
          <w:szCs w:val="21"/>
        </w:rPr>
        <w:t>月</w:t>
      </w:r>
    </w:p>
    <w:p w14:paraId="6FC237B7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08E069E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44CB271" w14:textId="7159CAE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4F74E9">
        <w:rPr>
          <w:rFonts w:hint="eastAsia"/>
          <w:b/>
          <w:color w:val="000000"/>
          <w:szCs w:val="21"/>
        </w:rPr>
        <w:t>保健</w:t>
      </w:r>
    </w:p>
    <w:p w14:paraId="2D6670DE" w14:textId="77777777" w:rsidR="004209F2" w:rsidRDefault="004209F2" w:rsidP="004209F2">
      <w:pPr>
        <w:rPr>
          <w:b/>
          <w:bCs/>
          <w:color w:val="000000"/>
          <w:szCs w:val="21"/>
        </w:rPr>
      </w:pPr>
    </w:p>
    <w:p w14:paraId="4EAD7D5F" w14:textId="119186E2" w:rsidR="005F5A3B" w:rsidRPr="005F5A3B" w:rsidRDefault="005F5A3B" w:rsidP="004209F2">
      <w:pPr>
        <w:rPr>
          <w:b/>
          <w:bCs/>
          <w:color w:val="EE0000"/>
          <w:szCs w:val="21"/>
        </w:rPr>
      </w:pPr>
      <w:r w:rsidRPr="005F5A3B">
        <w:rPr>
          <w:rFonts w:hint="eastAsia"/>
          <w:b/>
          <w:bCs/>
          <w:color w:val="EE0000"/>
          <w:szCs w:val="21"/>
        </w:rPr>
        <w:t>德国亚马逊畅销书榜排名（</w:t>
      </w:r>
      <w:r w:rsidRPr="005F5A3B">
        <w:rPr>
          <w:rFonts w:hint="eastAsia"/>
          <w:b/>
          <w:bCs/>
          <w:color w:val="EE0000"/>
          <w:szCs w:val="21"/>
        </w:rPr>
        <w:t>2026.06</w:t>
      </w:r>
      <w:r w:rsidRPr="005F5A3B">
        <w:rPr>
          <w:rFonts w:hint="eastAsia"/>
          <w:b/>
          <w:bCs/>
          <w:color w:val="EE0000"/>
          <w:szCs w:val="21"/>
        </w:rPr>
        <w:t>）：</w:t>
      </w:r>
    </w:p>
    <w:p w14:paraId="52EA6940" w14:textId="3CAB74D8" w:rsidR="005F5A3B" w:rsidRPr="005F5A3B" w:rsidRDefault="005F5A3B" w:rsidP="005F5A3B">
      <w:pPr>
        <w:rPr>
          <w:b/>
          <w:bCs/>
          <w:color w:val="EE0000"/>
          <w:szCs w:val="21"/>
        </w:rPr>
      </w:pPr>
      <w:r w:rsidRPr="005F5A3B">
        <w:rPr>
          <w:rFonts w:hint="eastAsia"/>
          <w:b/>
          <w:bCs/>
          <w:color w:val="EE0000"/>
          <w:szCs w:val="21"/>
        </w:rPr>
        <w:t>#</w:t>
      </w:r>
      <w:r w:rsidRPr="005F5A3B">
        <w:rPr>
          <w:b/>
          <w:bCs/>
          <w:color w:val="EE0000"/>
          <w:szCs w:val="21"/>
        </w:rPr>
        <w:t xml:space="preserve">2 in </w:t>
      </w:r>
      <w:proofErr w:type="gramStart"/>
      <w:r w:rsidRPr="005F5A3B">
        <w:rPr>
          <w:b/>
          <w:bCs/>
          <w:color w:val="EE0000"/>
          <w:szCs w:val="21"/>
        </w:rPr>
        <w:t>Sleep Disorders</w:t>
      </w:r>
      <w:proofErr w:type="gramEnd"/>
    </w:p>
    <w:p w14:paraId="05D4A06F" w14:textId="18AE5E09" w:rsidR="005F5A3B" w:rsidRPr="005F5A3B" w:rsidRDefault="005F5A3B" w:rsidP="005F5A3B">
      <w:pPr>
        <w:rPr>
          <w:b/>
          <w:bCs/>
          <w:color w:val="EE0000"/>
          <w:szCs w:val="21"/>
        </w:rPr>
      </w:pPr>
      <w:r w:rsidRPr="005F5A3B">
        <w:rPr>
          <w:rFonts w:hint="eastAsia"/>
          <w:b/>
          <w:bCs/>
          <w:color w:val="EE0000"/>
          <w:szCs w:val="21"/>
        </w:rPr>
        <w:t>#</w:t>
      </w:r>
      <w:r w:rsidRPr="005F5A3B">
        <w:rPr>
          <w:b/>
          <w:bCs/>
          <w:color w:val="EE0000"/>
          <w:szCs w:val="21"/>
        </w:rPr>
        <w:t>2 in Pain &amp; Treatments</w:t>
      </w:r>
    </w:p>
    <w:p w14:paraId="1A33FD65" w14:textId="7FB87E6E" w:rsidR="005F5A3B" w:rsidRPr="005F5A3B" w:rsidRDefault="005F5A3B" w:rsidP="005F5A3B">
      <w:pPr>
        <w:rPr>
          <w:b/>
          <w:bCs/>
          <w:color w:val="EE0000"/>
          <w:szCs w:val="21"/>
        </w:rPr>
      </w:pPr>
      <w:r w:rsidRPr="005F5A3B">
        <w:rPr>
          <w:rFonts w:hint="eastAsia"/>
          <w:b/>
          <w:bCs/>
          <w:color w:val="EE0000"/>
          <w:szCs w:val="21"/>
        </w:rPr>
        <w:t>#</w:t>
      </w:r>
      <w:r w:rsidRPr="005F5A3B">
        <w:rPr>
          <w:b/>
          <w:bCs/>
          <w:color w:val="EE0000"/>
          <w:szCs w:val="21"/>
        </w:rPr>
        <w:t>8 in Energy &amp; Healing</w:t>
      </w:r>
    </w:p>
    <w:p w14:paraId="4E04C9FE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28C5EAD8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208610F4" w14:textId="6784EBDF" w:rsidR="00AA7E75" w:rsidRPr="004F74E9" w:rsidRDefault="00AA7E75" w:rsidP="004F74E9">
      <w:pPr>
        <w:rPr>
          <w:rFonts w:ascii="楷体" w:eastAsia="楷体" w:hAnsi="楷体"/>
          <w:color w:val="000000"/>
          <w:szCs w:val="21"/>
        </w:rPr>
      </w:pPr>
    </w:p>
    <w:p w14:paraId="52451397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3F0D757A" w14:textId="77777777" w:rsidR="00AA7E75" w:rsidRDefault="00AA7E75" w:rsidP="004209F2">
      <w:pPr>
        <w:rPr>
          <w:color w:val="000000"/>
          <w:szCs w:val="21"/>
        </w:rPr>
      </w:pPr>
    </w:p>
    <w:p w14:paraId="07E6E97B" w14:textId="3427522F" w:rsidR="00CA5DD5" w:rsidRPr="005F5A3B" w:rsidRDefault="00CA5DD5" w:rsidP="00CA5DD5">
      <w:pPr>
        <w:ind w:firstLine="420"/>
        <w:rPr>
          <w:rFonts w:ascii="宋体" w:hAnsi="宋体" w:cs="宋体"/>
          <w:color w:val="000000"/>
          <w:szCs w:val="21"/>
        </w:rPr>
      </w:pPr>
      <w:r w:rsidRPr="005F5A3B">
        <w:rPr>
          <w:rFonts w:ascii="宋体" w:hAnsi="宋体" w:cs="微软雅黑" w:hint="eastAsia"/>
          <w:color w:val="000000"/>
          <w:szCs w:val="21"/>
        </w:rPr>
        <w:t>·</w:t>
      </w:r>
      <w:r w:rsidRPr="005F5A3B">
        <w:rPr>
          <w:rFonts w:ascii="宋体" w:hAnsi="宋体" w:cs="宋体" w:hint="eastAsia"/>
          <w:b/>
          <w:bCs/>
          <w:color w:val="000000"/>
          <w:szCs w:val="21"/>
        </w:rPr>
        <w:t>畅销书作者全新力作，结合前沿睡眠科研成果，聚焦睡眠问题的深层根源</w:t>
      </w:r>
      <w:r w:rsidRPr="005F5A3B">
        <w:rPr>
          <w:rFonts w:ascii="宋体" w:hAnsi="宋体" w:cs="宋体" w:hint="eastAsia"/>
          <w:color w:val="000000"/>
          <w:szCs w:val="21"/>
        </w:rPr>
        <w:t>。</w:t>
      </w:r>
    </w:p>
    <w:p w14:paraId="1B399EB5" w14:textId="77777777" w:rsidR="00CA5DD5" w:rsidRPr="005F5A3B" w:rsidRDefault="00CA5DD5" w:rsidP="00CA5DD5">
      <w:pPr>
        <w:ind w:firstLine="420"/>
        <w:rPr>
          <w:rFonts w:ascii="宋体" w:hAnsi="宋体"/>
          <w:color w:val="000000"/>
          <w:szCs w:val="21"/>
        </w:rPr>
      </w:pPr>
    </w:p>
    <w:p w14:paraId="4097D805" w14:textId="63889FED" w:rsidR="00CA5DD5" w:rsidRPr="005F5A3B" w:rsidRDefault="00CA5DD5" w:rsidP="00CA5DD5">
      <w:pPr>
        <w:ind w:firstLine="420"/>
        <w:rPr>
          <w:rFonts w:ascii="宋体" w:hAnsi="宋体"/>
          <w:color w:val="000000"/>
          <w:szCs w:val="21"/>
        </w:rPr>
      </w:pPr>
      <w:r w:rsidRPr="005F5A3B">
        <w:rPr>
          <w:rFonts w:ascii="宋体" w:hAnsi="宋体" w:cs="微软雅黑" w:hint="eastAsia"/>
          <w:color w:val="000000"/>
          <w:szCs w:val="21"/>
        </w:rPr>
        <w:t>·</w:t>
      </w:r>
      <w:r w:rsidRPr="005F5A3B">
        <w:rPr>
          <w:rFonts w:ascii="宋体" w:hAnsi="宋体" w:cs="宋体" w:hint="eastAsia"/>
          <w:b/>
          <w:bCs/>
          <w:color w:val="000000"/>
          <w:szCs w:val="21"/>
        </w:rPr>
        <w:t>依托整体调理理念，实现无药物干预的</w:t>
      </w:r>
      <w:r w:rsidRPr="005F5A3B">
        <w:rPr>
          <w:rFonts w:ascii="宋体" w:hAnsi="宋体" w:hint="eastAsia"/>
          <w:b/>
          <w:bCs/>
          <w:color w:val="000000"/>
          <w:szCs w:val="21"/>
        </w:rPr>
        <w:t>自然助眠</w:t>
      </w:r>
      <w:r w:rsidRPr="005F5A3B">
        <w:rPr>
          <w:rFonts w:ascii="宋体" w:hAnsi="宋体" w:hint="eastAsia"/>
          <w:color w:val="000000"/>
          <w:szCs w:val="21"/>
        </w:rPr>
        <w:t>。</w:t>
      </w:r>
    </w:p>
    <w:p w14:paraId="2DA87F45" w14:textId="77777777" w:rsidR="00CA5DD5" w:rsidRPr="005F5A3B" w:rsidRDefault="00CA5DD5" w:rsidP="00CA5DD5">
      <w:pPr>
        <w:ind w:firstLine="420"/>
        <w:rPr>
          <w:rFonts w:ascii="宋体" w:hAnsi="宋体"/>
          <w:color w:val="000000"/>
          <w:szCs w:val="21"/>
        </w:rPr>
      </w:pPr>
    </w:p>
    <w:p w14:paraId="02609933" w14:textId="0B6C328C" w:rsidR="00AA7E75" w:rsidRPr="005F5A3B" w:rsidRDefault="00CA5DD5" w:rsidP="00CA5DD5">
      <w:pPr>
        <w:ind w:firstLine="420"/>
        <w:rPr>
          <w:rFonts w:ascii="宋体" w:hAnsi="宋体"/>
          <w:color w:val="000000"/>
          <w:szCs w:val="21"/>
        </w:rPr>
      </w:pPr>
      <w:r w:rsidRPr="005F5A3B">
        <w:rPr>
          <w:rFonts w:ascii="宋体" w:hAnsi="宋体" w:cs="微软雅黑" w:hint="eastAsia"/>
          <w:color w:val="000000"/>
          <w:szCs w:val="21"/>
        </w:rPr>
        <w:t>·</w:t>
      </w:r>
      <w:r w:rsidRPr="005F5A3B">
        <w:rPr>
          <w:rFonts w:ascii="宋体" w:hAnsi="宋体" w:cs="宋体" w:hint="eastAsia"/>
          <w:b/>
          <w:bCs/>
          <w:color w:val="000000"/>
          <w:szCs w:val="21"/>
        </w:rPr>
        <w:t>收录大量真实案例与专属实操练习，帮你养成健康睡眠习</w:t>
      </w:r>
      <w:r w:rsidRPr="005F5A3B">
        <w:rPr>
          <w:rFonts w:ascii="宋体" w:hAnsi="宋体" w:hint="eastAsia"/>
          <w:b/>
          <w:bCs/>
          <w:color w:val="000000"/>
          <w:szCs w:val="21"/>
        </w:rPr>
        <w:t>惯</w:t>
      </w:r>
      <w:r w:rsidRPr="005F5A3B">
        <w:rPr>
          <w:rFonts w:ascii="宋体" w:hAnsi="宋体" w:hint="eastAsia"/>
          <w:color w:val="000000"/>
          <w:szCs w:val="21"/>
        </w:rPr>
        <w:t>。</w:t>
      </w:r>
    </w:p>
    <w:p w14:paraId="3192E592" w14:textId="77777777" w:rsidR="00CA5DD5" w:rsidRPr="00CA5DD5" w:rsidRDefault="00CA5DD5" w:rsidP="00CA5DD5">
      <w:pPr>
        <w:ind w:firstLine="420"/>
        <w:rPr>
          <w:color w:val="000000"/>
          <w:szCs w:val="21"/>
        </w:rPr>
      </w:pPr>
    </w:p>
    <w:p w14:paraId="4EE1DEC4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A2BE99C" w14:textId="77777777" w:rsidR="00117F70" w:rsidRDefault="00117F70" w:rsidP="004209F2">
      <w:pPr>
        <w:rPr>
          <w:color w:val="000000"/>
          <w:szCs w:val="21"/>
        </w:rPr>
      </w:pPr>
    </w:p>
    <w:p w14:paraId="4A1810E1" w14:textId="779000E8" w:rsidR="004209F2" w:rsidRPr="00CA5DD5" w:rsidRDefault="007A5DBF" w:rsidP="007A5DBF">
      <w:pPr>
        <w:ind w:firstLineChars="200" w:firstLine="422"/>
        <w:rPr>
          <w:b/>
          <w:bCs/>
          <w:color w:val="000000"/>
          <w:szCs w:val="21"/>
        </w:rPr>
      </w:pPr>
      <w:r w:rsidRPr="00CA5DD5">
        <w:rPr>
          <w:rFonts w:hint="eastAsia"/>
          <w:b/>
          <w:bCs/>
          <w:color w:val="000000"/>
          <w:szCs w:val="21"/>
        </w:rPr>
        <w:t>睡个好觉，清爽起早。</w:t>
      </w:r>
    </w:p>
    <w:p w14:paraId="1D83EC6E" w14:textId="77777777" w:rsidR="007A5DBF" w:rsidRDefault="007A5DBF" w:rsidP="004209F2">
      <w:pPr>
        <w:ind w:firstLineChars="200" w:firstLine="420"/>
        <w:rPr>
          <w:color w:val="000000"/>
          <w:szCs w:val="21"/>
        </w:rPr>
      </w:pPr>
    </w:p>
    <w:p w14:paraId="184C7570" w14:textId="7A4A91E1" w:rsidR="00E71A35" w:rsidRDefault="007A5DBF" w:rsidP="00CA5DD5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超过百分之四十的欧洲人患有睡眠障碍。睡眠</w:t>
      </w:r>
      <w:r w:rsidR="00CA5DD5">
        <w:rPr>
          <w:rFonts w:hint="eastAsia"/>
          <w:color w:val="000000"/>
          <w:szCs w:val="21"/>
        </w:rPr>
        <w:t>是</w:t>
      </w:r>
      <w:r>
        <w:rPr>
          <w:rFonts w:hint="eastAsia"/>
          <w:color w:val="000000"/>
          <w:szCs w:val="21"/>
        </w:rPr>
        <w:t>生理和心理</w:t>
      </w:r>
      <w:r w:rsidR="00CA5DD5">
        <w:rPr>
          <w:rFonts w:hint="eastAsia"/>
          <w:color w:val="000000"/>
          <w:szCs w:val="21"/>
        </w:rPr>
        <w:t>修复</w:t>
      </w:r>
      <w:r>
        <w:rPr>
          <w:rFonts w:hint="eastAsia"/>
          <w:color w:val="000000"/>
          <w:szCs w:val="21"/>
        </w:rPr>
        <w:t>至关重要</w:t>
      </w:r>
      <w:r w:rsidR="00CA5DD5">
        <w:rPr>
          <w:rFonts w:hint="eastAsia"/>
          <w:color w:val="000000"/>
          <w:szCs w:val="21"/>
        </w:rPr>
        <w:t>的一环</w:t>
      </w:r>
      <w:r>
        <w:rPr>
          <w:rFonts w:hint="eastAsia"/>
          <w:color w:val="000000"/>
          <w:szCs w:val="21"/>
        </w:rPr>
        <w:t>，</w:t>
      </w:r>
      <w:r w:rsidR="00CA5DD5">
        <w:rPr>
          <w:rFonts w:hint="eastAsia"/>
          <w:color w:val="000000"/>
          <w:szCs w:val="21"/>
        </w:rPr>
        <w:t>睡不好会产生诸多负面效果：日间疲惫、注意力差、压力大、身心质量下滑，以及社交水平下降。</w:t>
      </w:r>
    </w:p>
    <w:p w14:paraId="134C9D26" w14:textId="77777777" w:rsidR="00CA5DD5" w:rsidRDefault="00CA5DD5" w:rsidP="00CA5DD5">
      <w:pPr>
        <w:ind w:firstLineChars="200" w:firstLine="420"/>
      </w:pPr>
    </w:p>
    <w:p w14:paraId="0EB346B6" w14:textId="7B7D5C58" w:rsidR="00CA5DD5" w:rsidRDefault="00CA5DD5" w:rsidP="00CA5DD5">
      <w:pPr>
        <w:ind w:firstLineChars="200" w:firstLine="420"/>
      </w:pPr>
      <w:r>
        <w:t>格罗内迈尔</w:t>
      </w:r>
      <w:r>
        <w:rPr>
          <w:rFonts w:hint="eastAsia"/>
        </w:rPr>
        <w:t>（</w:t>
      </w:r>
      <w:proofErr w:type="spellStart"/>
      <w:r w:rsidRPr="00CA5DD5">
        <w:t>Grönemeyer</w:t>
      </w:r>
      <w:proofErr w:type="spellEnd"/>
      <w:r>
        <w:rPr>
          <w:rFonts w:hint="eastAsia"/>
        </w:rPr>
        <w:t>）</w:t>
      </w:r>
      <w:r>
        <w:t>教授凭借自创的格罗内迈尔调理方案，</w:t>
      </w:r>
      <w:r>
        <w:rPr>
          <w:rFonts w:hint="eastAsia"/>
        </w:rPr>
        <w:t>分享简便高效的睡眠质</w:t>
      </w:r>
      <w:r>
        <w:rPr>
          <w:rFonts w:hint="eastAsia"/>
        </w:rPr>
        <w:lastRenderedPageBreak/>
        <w:t>量提升方案。</w:t>
      </w:r>
      <w:r w:rsidRPr="00CA5DD5">
        <w:rPr>
          <w:rFonts w:hint="eastAsia"/>
        </w:rPr>
        <w:t>依托数十年行医经历中的真实病案，他细致讲述不同患者的各类睡眠困扰，以及自己给出的针对性改善方案。</w:t>
      </w:r>
    </w:p>
    <w:p w14:paraId="0895F24E" w14:textId="77777777" w:rsidR="00CA5DD5" w:rsidRDefault="00CA5DD5" w:rsidP="00CA5DD5">
      <w:pPr>
        <w:ind w:firstLineChars="200" w:firstLine="420"/>
      </w:pPr>
    </w:p>
    <w:p w14:paraId="2BDDB870" w14:textId="0EAC71C9" w:rsidR="00CA5DD5" w:rsidRPr="00CA5DD5" w:rsidRDefault="00CA5DD5" w:rsidP="00CA5DD5">
      <w:pPr>
        <w:ind w:firstLineChars="200" w:firstLine="420"/>
        <w:rPr>
          <w:color w:val="000000"/>
          <w:szCs w:val="21"/>
        </w:rPr>
      </w:pPr>
      <w:r w:rsidRPr="00CA5DD5">
        <w:rPr>
          <w:rFonts w:hint="eastAsia"/>
        </w:rPr>
        <w:t>这套整体性调理方案无需服药，便可帮助人体自然而然进入睡眠状态。</w:t>
      </w:r>
    </w:p>
    <w:p w14:paraId="4841FA2A" w14:textId="77777777" w:rsidR="004209F2" w:rsidRDefault="004209F2">
      <w:pPr>
        <w:rPr>
          <w:b/>
          <w:color w:val="000000"/>
        </w:rPr>
      </w:pPr>
    </w:p>
    <w:p w14:paraId="53C19AA0" w14:textId="77777777" w:rsidR="005F5A3B" w:rsidRDefault="005F5A3B">
      <w:pPr>
        <w:rPr>
          <w:b/>
          <w:color w:val="000000"/>
        </w:rPr>
      </w:pPr>
    </w:p>
    <w:p w14:paraId="26270B1B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4D9D240" w14:textId="76283530" w:rsidR="004F74E9" w:rsidRDefault="004F74E9">
      <w:pPr>
        <w:rPr>
          <w:b/>
          <w:color w:val="000000"/>
        </w:rPr>
      </w:pPr>
    </w:p>
    <w:p w14:paraId="638A1199" w14:textId="6F11A63D" w:rsidR="004209F2" w:rsidRDefault="005F5A3B" w:rsidP="004F74E9">
      <w:pPr>
        <w:ind w:firstLine="420"/>
        <w:rPr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0C9BF0" wp14:editId="7042F199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805815" cy="1075690"/>
            <wp:effectExtent l="0" t="0" r="0" b="0"/>
            <wp:wrapSquare wrapText="bothSides"/>
            <wp:docPr id="4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4E9" w:rsidRPr="004F74E9">
        <w:rPr>
          <w:rFonts w:hint="eastAsia"/>
          <w:b/>
          <w:color w:val="000000"/>
        </w:rPr>
        <w:t>迪特里希</w:t>
      </w:r>
      <w:r>
        <w:rPr>
          <w:rFonts w:hint="eastAsia"/>
          <w:b/>
          <w:color w:val="000000"/>
        </w:rPr>
        <w:t>·</w:t>
      </w:r>
      <w:r w:rsidR="004F74E9" w:rsidRPr="004F74E9">
        <w:rPr>
          <w:rFonts w:ascii="宋体" w:hAnsi="宋体" w:cs="宋体" w:hint="eastAsia"/>
          <w:b/>
          <w:color w:val="000000"/>
        </w:rPr>
        <w:t>格罗内迈尔</w:t>
      </w:r>
      <w:r w:rsidR="004F74E9">
        <w:rPr>
          <w:rFonts w:ascii="宋体" w:hAnsi="宋体" w:cs="宋体" w:hint="eastAsia"/>
          <w:b/>
          <w:color w:val="000000"/>
        </w:rPr>
        <w:t>（</w:t>
      </w:r>
      <w:r w:rsidR="004F74E9" w:rsidRPr="007A5DBF">
        <w:rPr>
          <w:b/>
          <w:color w:val="000000"/>
        </w:rPr>
        <w:t>Dietrich Grönemeyer</w:t>
      </w:r>
      <w:r w:rsidR="004F74E9">
        <w:rPr>
          <w:rFonts w:ascii="宋体" w:hAnsi="宋体" w:cs="宋体" w:hint="eastAsia"/>
          <w:b/>
          <w:color w:val="000000"/>
        </w:rPr>
        <w:t>）</w:t>
      </w:r>
      <w:r w:rsidR="004F74E9" w:rsidRPr="004F74E9">
        <w:rPr>
          <w:rFonts w:ascii="宋体" w:hAnsi="宋体" w:cs="宋体" w:hint="eastAsia"/>
          <w:bCs/>
          <w:color w:val="000000"/>
        </w:rPr>
        <w:t>生于</w:t>
      </w:r>
      <w:r w:rsidR="004F74E9" w:rsidRPr="004F74E9">
        <w:rPr>
          <w:bCs/>
          <w:color w:val="000000"/>
        </w:rPr>
        <w:t>1952</w:t>
      </w:r>
      <w:r w:rsidR="004F74E9" w:rsidRPr="004F74E9">
        <w:rPr>
          <w:rFonts w:hint="eastAsia"/>
          <w:bCs/>
          <w:color w:val="000000"/>
        </w:rPr>
        <w:t>年，是德国极具知名度的</w:t>
      </w:r>
      <w:r>
        <w:rPr>
          <w:rFonts w:hint="eastAsia"/>
          <w:bCs/>
          <w:color w:val="000000"/>
        </w:rPr>
        <w:t>医生</w:t>
      </w:r>
      <w:r w:rsidR="004F74E9" w:rsidRPr="004F74E9">
        <w:rPr>
          <w:rFonts w:hint="eastAsia"/>
          <w:bCs/>
          <w:color w:val="000000"/>
        </w:rPr>
        <w:t>，担任维</w:t>
      </w:r>
      <w:proofErr w:type="gramStart"/>
      <w:r w:rsidR="004F74E9" w:rsidRPr="004F74E9">
        <w:rPr>
          <w:rFonts w:hint="eastAsia"/>
          <w:bCs/>
          <w:color w:val="000000"/>
        </w:rPr>
        <w:t>滕</w:t>
      </w:r>
      <w:proofErr w:type="gramEnd"/>
      <w:r w:rsidR="004F74E9">
        <w:rPr>
          <w:rFonts w:hint="eastAsia"/>
          <w:bCs/>
          <w:color w:val="000000"/>
        </w:rPr>
        <w:t>-</w:t>
      </w:r>
      <w:r w:rsidR="004F74E9" w:rsidRPr="004F74E9">
        <w:rPr>
          <w:rFonts w:hint="eastAsia"/>
          <w:bCs/>
          <w:color w:val="000000"/>
        </w:rPr>
        <w:t>黑尔德克大学放射学</w:t>
      </w:r>
      <w:r w:rsidRPr="005F5A3B">
        <w:rPr>
          <w:bCs/>
          <w:color w:val="000000"/>
        </w:rPr>
        <w:t>和微</w:t>
      </w:r>
      <w:proofErr w:type="gramStart"/>
      <w:r w:rsidRPr="005F5A3B">
        <w:rPr>
          <w:bCs/>
          <w:color w:val="000000"/>
        </w:rPr>
        <w:t>创治疗</w:t>
      </w:r>
      <w:proofErr w:type="gramEnd"/>
      <w:r w:rsidRPr="005F5A3B">
        <w:rPr>
          <w:bCs/>
          <w:color w:val="000000"/>
        </w:rPr>
        <w:t>专业的荣誉退休教授。数十年来，他一直致力于健康教育和疾病预防工作，主张整合自然医学与常规医学，以及心身医学、高科技医学和环境医学。</w:t>
      </w:r>
      <w:r w:rsidR="004F74E9" w:rsidRPr="004F74E9">
        <w:rPr>
          <w:bCs/>
          <w:color w:val="000000"/>
        </w:rPr>
        <w:t xml:space="preserve">1997 </w:t>
      </w:r>
      <w:r w:rsidR="004F74E9" w:rsidRPr="004F74E9">
        <w:rPr>
          <w:rFonts w:hint="eastAsia"/>
          <w:bCs/>
          <w:color w:val="000000"/>
        </w:rPr>
        <w:t>年</w:t>
      </w:r>
      <w:r w:rsidRPr="005F5A3B">
        <w:rPr>
          <w:bCs/>
          <w:color w:val="000000"/>
        </w:rPr>
        <w:t>，他在波鸿创立了格罗内迈尔微</w:t>
      </w:r>
      <w:proofErr w:type="gramStart"/>
      <w:r w:rsidRPr="005F5A3B">
        <w:rPr>
          <w:bCs/>
          <w:color w:val="000000"/>
        </w:rPr>
        <w:t>创治疗</w:t>
      </w:r>
      <w:proofErr w:type="gramEnd"/>
      <w:r w:rsidRPr="005F5A3B">
        <w:rPr>
          <w:bCs/>
          <w:color w:val="000000"/>
        </w:rPr>
        <w:t>研究所，</w:t>
      </w:r>
      <w:r w:rsidR="004F74E9" w:rsidRPr="004F74E9">
        <w:rPr>
          <w:rFonts w:hint="eastAsia"/>
          <w:bCs/>
          <w:color w:val="000000"/>
        </w:rPr>
        <w:t>后续陆续在柏林及其他城市设立分支机构。他创作了多部畅销著作，作品已被译为近二十种语言。</w:t>
      </w:r>
    </w:p>
    <w:p w14:paraId="19CC5F88" w14:textId="77777777" w:rsidR="004F74E9" w:rsidRDefault="004F74E9" w:rsidP="005F5A3B">
      <w:pPr>
        <w:rPr>
          <w:bCs/>
          <w:color w:val="000000"/>
        </w:rPr>
      </w:pPr>
    </w:p>
    <w:p w14:paraId="633A90FB" w14:textId="77777777" w:rsidR="004F74E9" w:rsidRPr="004209F2" w:rsidRDefault="004F74E9" w:rsidP="005F5A3B">
      <w:pPr>
        <w:rPr>
          <w:b/>
          <w:color w:val="000000"/>
        </w:rPr>
      </w:pPr>
    </w:p>
    <w:p w14:paraId="296A13B7" w14:textId="658317E3" w:rsidR="004F74E9" w:rsidRPr="004F74E9" w:rsidRDefault="00C66A9F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0BB1A3E0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8E880CC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4AA1E35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F9B09D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9D4A43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DADA80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A13F5A6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6AC3CAB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7445314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D80B70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6DFB5F89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F8D0799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0696A19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6883E578" wp14:editId="2707298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8220B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09F5" w14:textId="77777777" w:rsidR="001C37C2" w:rsidRDefault="001C37C2">
      <w:r>
        <w:separator/>
      </w:r>
    </w:p>
  </w:endnote>
  <w:endnote w:type="continuationSeparator" w:id="0">
    <w:p w14:paraId="552983A2" w14:textId="77777777" w:rsidR="001C37C2" w:rsidRDefault="001C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A7E2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0DF637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4F7A85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C010E5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F8FA3BB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FF4A" w14:textId="77777777" w:rsidR="001C37C2" w:rsidRDefault="001C37C2">
      <w:r>
        <w:separator/>
      </w:r>
    </w:p>
  </w:footnote>
  <w:footnote w:type="continuationSeparator" w:id="0">
    <w:p w14:paraId="67141C77" w14:textId="77777777" w:rsidR="001C37C2" w:rsidRDefault="001C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E21B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CDC2DC" wp14:editId="3AB964A3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1420C5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985DC2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37C2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2908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3A71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503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9336D"/>
    <w:rsid w:val="004A52FF"/>
    <w:rsid w:val="004B4E6A"/>
    <w:rsid w:val="004B632D"/>
    <w:rsid w:val="004C4664"/>
    <w:rsid w:val="004D5ADA"/>
    <w:rsid w:val="004F6FDA"/>
    <w:rsid w:val="004F74E9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5F5A3B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173D"/>
    <w:rsid w:val="007740C7"/>
    <w:rsid w:val="00777F3D"/>
    <w:rsid w:val="00792AB2"/>
    <w:rsid w:val="007962CA"/>
    <w:rsid w:val="007A3480"/>
    <w:rsid w:val="007A513F"/>
    <w:rsid w:val="007A5AA6"/>
    <w:rsid w:val="007A5DBF"/>
    <w:rsid w:val="007B3608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85DC2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06851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A5DD5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679EE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325F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861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70E53AF"/>
  <w15:docId w15:val="{6476B8AB-CCD4-4858-9A96-6E85CB17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78</TotalTime>
  <Pages>2</Pages>
  <Words>666</Words>
  <Characters>1054</Characters>
  <Application>Microsoft Office Word</Application>
  <DocSecurity>0</DocSecurity>
  <Lines>58</Lines>
  <Paragraphs>57</Paragraphs>
  <ScaleCrop>false</ScaleCrop>
  <Company>2ndSpAcE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7</cp:revision>
  <cp:lastPrinted>2005-06-10T06:33:00Z</cp:lastPrinted>
  <dcterms:created xsi:type="dcterms:W3CDTF">2026-06-02T03:00:00Z</dcterms:created>
  <dcterms:modified xsi:type="dcterms:W3CDTF">2026-06-11T02:40:00Z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