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3947795</wp:posOffset>
            </wp:positionH>
            <wp:positionV relativeFrom="paragraph">
              <wp:posOffset>108585</wp:posOffset>
            </wp:positionV>
            <wp:extent cx="1384935" cy="2059305"/>
            <wp:effectExtent l="0" t="0" r="1905" b="13335"/>
            <wp:wrapSquare wrapText="bothSides"/>
            <wp:docPr id="1" name="图片 39" descr="C:/Users/lenovo/Desktop/屏幕截图 2026-06-08 215107.png屏幕截图 2026-06-08 21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6-08 215107.png屏幕截图 2026-06-08 215107"/>
                    <pic:cNvPicPr>
                      <a:picLocks noChangeAspect="1"/>
                    </pic:cNvPicPr>
                  </pic:nvPicPr>
                  <pic:blipFill>
                    <a:blip r:embed="rId6"/>
                    <a:srcRect t="49" b="49"/>
                    <a:stretch>
                      <a:fillRect/>
                    </a:stretch>
                  </pic:blipFill>
                  <pic:spPr>
                    <a:xfrm>
                      <a:off x="0" y="0"/>
                      <a:ext cx="1384935" cy="205930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《安妮塔·布鲁克纳：艺术与人生》</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Anita Brookner</w:t>
      </w:r>
      <w:r>
        <w:rPr>
          <w:rFonts w:hint="eastAsia"/>
          <w:b/>
          <w:bCs/>
          <w:i/>
          <w:iCs w:val="0"/>
          <w:color w:val="000000"/>
          <w:szCs w:val="21"/>
          <w:highlight w:val="none"/>
          <w:lang w:val="en-US" w:eastAsia="zh-CN"/>
        </w:rPr>
        <w:t>:</w:t>
      </w:r>
      <w:r>
        <w:rPr>
          <w:rFonts w:hint="eastAsia"/>
          <w:b/>
          <w:bCs/>
          <w:i/>
          <w:iCs w:val="0"/>
          <w:color w:val="000000"/>
          <w:szCs w:val="21"/>
          <w:highlight w:val="none"/>
        </w:rPr>
        <w:t xml:space="preserve"> Art and Life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Hermione Lee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Chatto &amp; Windus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United Agents/ANA/Jessica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448页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9月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b/>
          <w:bCs/>
          <w:szCs w:val="21"/>
          <w:highlight w:val="none"/>
          <w:lang w:val="en-US" w:eastAsia="zh-CN"/>
        </w:rPr>
      </w:pPr>
      <w:r>
        <w:rPr>
          <w:b/>
          <w:bCs/>
          <w:szCs w:val="21"/>
          <w:highlight w:val="none"/>
        </w:rPr>
        <w:t>类    型：</w:t>
      </w:r>
      <w:r>
        <w:rPr>
          <w:rFonts w:hint="eastAsia"/>
          <w:b/>
          <w:bCs/>
          <w:szCs w:val="21"/>
          <w:highlight w:val="none"/>
          <w:lang w:val="en-US" w:eastAsia="zh-CN"/>
        </w:rPr>
        <w:t>传记/回忆录</w:t>
      </w:r>
    </w:p>
    <w:p w14:paraId="0550ACF7">
      <w:pPr>
        <w:tabs>
          <w:tab w:val="left" w:pos="341"/>
          <w:tab w:val="left" w:pos="5235"/>
        </w:tabs>
        <w:rPr>
          <w:rFonts w:hint="default"/>
          <w:b/>
          <w:bCs/>
          <w:color w:val="0000FF"/>
          <w:szCs w:val="21"/>
          <w:highlight w:val="none"/>
          <w:lang w:val="en-US" w:eastAsia="zh-CN"/>
        </w:rPr>
      </w:pPr>
      <w:r>
        <w:rPr>
          <w:rFonts w:hint="default"/>
          <w:b/>
          <w:bCs/>
          <w:color w:val="0000FF"/>
          <w:szCs w:val="21"/>
          <w:highlight w:val="none"/>
          <w:lang w:val="en-US" w:eastAsia="zh-CN"/>
        </w:rPr>
        <w:t xml:space="preserve">Best Sellers Rank: </w:t>
      </w:r>
    </w:p>
    <w:p w14:paraId="139A2F68">
      <w:pPr>
        <w:tabs>
          <w:tab w:val="left" w:pos="341"/>
          <w:tab w:val="left" w:pos="5235"/>
        </w:tabs>
        <w:rPr>
          <w:rFonts w:hint="default"/>
          <w:b/>
          <w:bCs/>
          <w:color w:val="0000FF"/>
          <w:szCs w:val="21"/>
          <w:highlight w:val="none"/>
          <w:lang w:val="en-US" w:eastAsia="zh-CN"/>
        </w:rPr>
      </w:pPr>
      <w:r>
        <w:rPr>
          <w:rFonts w:hint="default"/>
          <w:b/>
          <w:bCs/>
          <w:color w:val="0000FF"/>
          <w:szCs w:val="21"/>
          <w:highlight w:val="none"/>
          <w:lang w:val="en-US" w:eastAsia="zh-CN"/>
        </w:rPr>
        <w:t>48 in 20th &amp; 21st Century Art History</w:t>
      </w:r>
    </w:p>
    <w:p w14:paraId="5FB4E736">
      <w:pPr>
        <w:tabs>
          <w:tab w:val="left" w:pos="341"/>
          <w:tab w:val="left" w:pos="5235"/>
        </w:tabs>
        <w:rPr>
          <w:rFonts w:hint="default"/>
          <w:b/>
          <w:bCs/>
          <w:color w:val="0000FF"/>
          <w:szCs w:val="21"/>
          <w:highlight w:val="none"/>
          <w:lang w:val="en-US" w:eastAsia="zh-CN"/>
        </w:rPr>
      </w:pPr>
      <w:r>
        <w:rPr>
          <w:rFonts w:hint="default"/>
          <w:b/>
          <w:bCs/>
          <w:color w:val="0000FF"/>
          <w:szCs w:val="21"/>
          <w:highlight w:val="none"/>
          <w:lang w:val="en-US" w:eastAsia="zh-CN"/>
        </w:rPr>
        <w:t>157 in Biographies on Novelist &amp; Playwrights</w:t>
      </w:r>
    </w:p>
    <w:p w14:paraId="5B7FE6D7">
      <w:pPr>
        <w:tabs>
          <w:tab w:val="left" w:pos="341"/>
          <w:tab w:val="left" w:pos="5235"/>
        </w:tabs>
        <w:rPr>
          <w:rFonts w:hint="default"/>
          <w:b/>
          <w:bCs/>
          <w:color w:val="0000FF"/>
          <w:szCs w:val="21"/>
          <w:highlight w:val="none"/>
          <w:lang w:val="en-US" w:eastAsia="zh-CN"/>
        </w:rPr>
      </w:pPr>
      <w:r>
        <w:rPr>
          <w:rFonts w:hint="default"/>
          <w:b/>
          <w:bCs/>
          <w:color w:val="0000FF"/>
          <w:szCs w:val="21"/>
          <w:highlight w:val="none"/>
          <w:lang w:val="en-US" w:eastAsia="zh-CN"/>
        </w:rPr>
        <w:t>335 in Art History by Theme &amp; Concept</w:t>
      </w:r>
    </w:p>
    <w:p w14:paraId="4543D873">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43D23AB7">
      <w:pPr>
        <w:ind w:firstLine="420" w:firstLineChars="200"/>
        <w:rPr>
          <w:rFonts w:hint="eastAsia"/>
          <w:bCs/>
          <w:kern w:val="0"/>
          <w:szCs w:val="21"/>
        </w:rPr>
      </w:pPr>
      <w:r>
        <w:rPr>
          <w:rFonts w:hint="eastAsia"/>
          <w:bCs/>
          <w:kern w:val="0"/>
          <w:szCs w:val="21"/>
        </w:rPr>
        <w:t>这是布克奖获奖小说家、艺术史学家安妮塔·布鲁克纳的开创性传记，由当代杰出的文学传记作家赫敏·李撰写。赫敏·李完整揭示了一位才华横溢、特立独行、复杂多面的女性的故事，并深入探讨了安妮塔·布鲁克纳那些风格典雅、大胆无畏的精彩作品。</w:t>
      </w:r>
    </w:p>
    <w:p w14:paraId="25EA5A86">
      <w:pPr>
        <w:ind w:firstLine="420" w:firstLineChars="200"/>
        <w:rPr>
          <w:rFonts w:hint="eastAsia"/>
          <w:bCs/>
          <w:kern w:val="0"/>
          <w:szCs w:val="21"/>
        </w:rPr>
      </w:pPr>
    </w:p>
    <w:p w14:paraId="7DFC6135">
      <w:pPr>
        <w:ind w:firstLine="420" w:firstLineChars="200"/>
        <w:rPr>
          <w:rFonts w:hint="eastAsia"/>
          <w:bCs/>
          <w:kern w:val="0"/>
          <w:szCs w:val="21"/>
        </w:rPr>
      </w:pPr>
      <w:r>
        <w:rPr>
          <w:rFonts w:hint="eastAsia"/>
          <w:bCs/>
          <w:kern w:val="0"/>
          <w:szCs w:val="21"/>
        </w:rPr>
        <w:t>布鲁克纳1928年出生于伦敦南部，来自一个中产阶级的波兰犹太移民家庭。她的父母焦虑而不快乐。直到三十多岁，她一直在照顾着生病的母亲，内心交织着爱与怨恨的痛楚。她本渴望婚姻和孩子，却独自生活，成为了书写孤独、自我认知与生存的伟大作家。</w:t>
      </w:r>
    </w:p>
    <w:p w14:paraId="24C15785">
      <w:pPr>
        <w:ind w:firstLine="420" w:firstLineChars="200"/>
        <w:rPr>
          <w:rFonts w:hint="eastAsia"/>
          <w:bCs/>
          <w:kern w:val="0"/>
          <w:szCs w:val="21"/>
        </w:rPr>
      </w:pPr>
    </w:p>
    <w:p w14:paraId="5FF78FDC">
      <w:pPr>
        <w:ind w:firstLine="420" w:firstLineChars="200"/>
        <w:rPr>
          <w:rFonts w:hint="eastAsia"/>
          <w:bCs/>
          <w:kern w:val="0"/>
          <w:szCs w:val="21"/>
        </w:rPr>
      </w:pPr>
      <w:r>
        <w:rPr>
          <w:rFonts w:hint="eastAsia"/>
          <w:bCs/>
          <w:kern w:val="0"/>
          <w:szCs w:val="21"/>
        </w:rPr>
        <w:t>多年来，她在科陶德艺术学院工作，教授艺术中的法国浪漫主义，影响着几代学生。五十多岁时，她开始创作小说：她的第一部小说名为《人生开端》，带着讽刺的意味。1984年，她凭借《杜兰葛山庄》荣获布克奖；此后，直到八十多岁，她几乎每年都有一部小说问世。</w:t>
      </w:r>
    </w:p>
    <w:p w14:paraId="7B590FB2">
      <w:pPr>
        <w:ind w:firstLine="420" w:firstLineChars="200"/>
        <w:rPr>
          <w:rFonts w:hint="eastAsia"/>
          <w:bCs/>
          <w:kern w:val="0"/>
          <w:szCs w:val="21"/>
        </w:rPr>
      </w:pPr>
    </w:p>
    <w:p w14:paraId="235FB868">
      <w:pPr>
        <w:ind w:firstLine="420" w:firstLineChars="200"/>
        <w:rPr>
          <w:rFonts w:hint="eastAsia"/>
          <w:bCs/>
          <w:kern w:val="0"/>
          <w:szCs w:val="21"/>
        </w:rPr>
      </w:pPr>
      <w:r>
        <w:rPr>
          <w:rFonts w:hint="eastAsia"/>
          <w:bCs/>
          <w:kern w:val="0"/>
          <w:szCs w:val="21"/>
        </w:rPr>
        <w:t>在生前，布鲁克纳被视为一个令人惊叹和着迷的对象。她是一位令人敬畏且鼓舞人心的教师，一位知识渊博、机智敏锐、见解独到的艺术史学家和评论家，更是一位无与伦比的小说家。她那些关于英雄式孤独、浪漫激情、渴望与致命社会喜剧的非凡虚构作品，以优雅和无可挑剔的控制力写就，为她赢得了忠实的追随者。但她也招致了敌意和困惑，这些往往来自那些被她激烈、奇特且动人的书中那种不感情用事的现实主义所挑战的读者。</w:t>
      </w:r>
    </w:p>
    <w:p w14:paraId="657DF874">
      <w:pPr>
        <w:ind w:firstLine="420" w:firstLineChars="200"/>
        <w:rPr>
          <w:rFonts w:hint="eastAsia"/>
          <w:bCs/>
          <w:kern w:val="0"/>
          <w:szCs w:val="21"/>
        </w:rPr>
      </w:pPr>
    </w:p>
    <w:p w14:paraId="0230E694">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7B1E511F">
      <w:pPr>
        <w:ind w:right="420" w:firstLine="422" w:firstLineChars="200"/>
        <w:jc w:val="left"/>
        <w:rPr>
          <w:rFonts w:hint="default"/>
          <w:b w:val="0"/>
          <w:bCs w:val="0"/>
          <w:color w:val="000000"/>
          <w:szCs w:val="21"/>
          <w:lang w:val="en-US" w:eastAsia="zh-CN"/>
        </w:rPr>
      </w:pPr>
      <w:r>
        <w:rPr>
          <w:rFonts w:hint="eastAsia"/>
          <w:b/>
          <w:bCs/>
          <w:color w:val="000000"/>
          <w:szCs w:val="21"/>
          <w:lang w:val="en-US" w:eastAsia="zh-CN"/>
        </w:rPr>
        <w:t>赫敏·李（</w:t>
      </w:r>
      <w:r>
        <w:rPr>
          <w:rFonts w:hint="eastAsia"/>
          <w:b/>
          <w:bCs/>
          <w:color w:val="000000"/>
          <w:szCs w:val="21"/>
          <w:highlight w:val="none"/>
        </w:rPr>
        <w:t>Hermione Lee</w:t>
      </w:r>
      <w:r>
        <w:rPr>
          <w:rFonts w:hint="eastAsia"/>
          <w:b/>
          <w:bCs/>
          <w:color w:val="000000"/>
          <w:szCs w:val="21"/>
          <w:lang w:val="en-US" w:eastAsia="zh-CN"/>
        </w:rPr>
        <w:t>）</w:t>
      </w:r>
      <w:r>
        <w:rPr>
          <w:rFonts w:hint="eastAsia"/>
          <w:b w:val="0"/>
          <w:bCs w:val="0"/>
          <w:color w:val="000000"/>
          <w:szCs w:val="21"/>
          <w:lang w:val="en-US" w:eastAsia="zh-CN"/>
        </w:rPr>
        <w:t>在伦敦长大，毕业于牛津大学，她的学术生涯始于弗吉尼亚州威廉斯堡的讲师职位，后在利物浦任教，自1977年起在约克大学任教，担任英语教授，直至近期被任命为牛津大学戈德史密斯英国文学讲席教授和新学院研究员。她所著的《弗吉尼亚·伍尔夫传》（荣获英国科学院罗斯·玛丽·克劳肖奖）于1996年出版，广受好评，被《纽约时报书评》评为年度最佳图书，并入围了其他多项著名奖项的决选。</w:t>
      </w:r>
    </w:p>
    <w:p w14:paraId="7C904509">
      <w:pPr>
        <w:ind w:right="420"/>
        <w:jc w:val="left"/>
        <w:rPr>
          <w:rFonts w:hint="default"/>
          <w:b/>
          <w:bCs/>
          <w:color w:val="000000"/>
          <w:szCs w:val="21"/>
          <w:lang w:val="en-US" w:eastAsia="zh-CN"/>
        </w:rPr>
      </w:pPr>
    </w:p>
    <w:p w14:paraId="5C0E589B">
      <w:pPr>
        <w:ind w:right="420"/>
        <w:jc w:val="center"/>
        <w:rPr>
          <w:rFonts w:hint="eastAsia"/>
          <w:b/>
          <w:bCs/>
          <w:color w:val="000000"/>
          <w:szCs w:val="21"/>
          <w:lang w:val="en-US" w:eastAsia="zh-CN"/>
        </w:rPr>
      </w:pPr>
      <w:r>
        <w:rPr>
          <w:rFonts w:hint="eastAsia"/>
          <w:b/>
          <w:bCs/>
          <w:color w:val="000000"/>
          <w:szCs w:val="21"/>
          <w:lang w:val="en-US" w:eastAsia="zh-CN"/>
        </w:rPr>
        <w:t>全书目录：</w:t>
      </w:r>
    </w:p>
    <w:p w14:paraId="6A40CA59">
      <w:pPr>
        <w:ind w:right="420"/>
        <w:jc w:val="center"/>
        <w:rPr>
          <w:rFonts w:hint="eastAsia"/>
          <w:b w:val="0"/>
          <w:bCs w:val="0"/>
          <w:color w:val="000000"/>
          <w:szCs w:val="21"/>
          <w:lang w:val="en-US" w:eastAsia="zh-CN"/>
        </w:rPr>
      </w:pPr>
    </w:p>
    <w:p w14:paraId="0B9DB654">
      <w:pPr>
        <w:ind w:right="420"/>
        <w:jc w:val="center"/>
        <w:rPr>
          <w:rFonts w:hint="default"/>
          <w:b w:val="0"/>
          <w:bCs w:val="0"/>
          <w:color w:val="000000"/>
          <w:szCs w:val="21"/>
          <w:lang w:val="en-US" w:eastAsia="zh-CN"/>
        </w:rPr>
      </w:pPr>
      <w:r>
        <w:rPr>
          <w:rFonts w:hint="default"/>
          <w:b w:val="0"/>
          <w:bCs w:val="0"/>
          <w:color w:val="000000"/>
          <w:szCs w:val="21"/>
          <w:lang w:val="en-US" w:eastAsia="zh-CN"/>
        </w:rPr>
        <w:t>插图列表</w:t>
      </w:r>
    </w:p>
    <w:p w14:paraId="54E446DD">
      <w:pPr>
        <w:ind w:right="420"/>
        <w:jc w:val="center"/>
        <w:rPr>
          <w:rFonts w:hint="default"/>
          <w:b w:val="0"/>
          <w:bCs w:val="0"/>
          <w:color w:val="000000"/>
          <w:szCs w:val="21"/>
          <w:lang w:val="en-US" w:eastAsia="zh-CN"/>
        </w:rPr>
      </w:pPr>
      <w:r>
        <w:rPr>
          <w:rFonts w:hint="default"/>
          <w:b w:val="0"/>
          <w:bCs w:val="0"/>
          <w:color w:val="000000"/>
          <w:szCs w:val="21"/>
          <w:lang w:val="en-US" w:eastAsia="zh-CN"/>
        </w:rPr>
        <w:t>家谱</w:t>
      </w:r>
    </w:p>
    <w:p w14:paraId="6E297B8C">
      <w:pPr>
        <w:ind w:right="420"/>
        <w:jc w:val="center"/>
        <w:rPr>
          <w:rFonts w:hint="default"/>
          <w:b w:val="0"/>
          <w:bCs w:val="0"/>
          <w:color w:val="000000"/>
          <w:szCs w:val="21"/>
          <w:lang w:val="en-US" w:eastAsia="zh-CN"/>
        </w:rPr>
      </w:pPr>
    </w:p>
    <w:p w14:paraId="1DC1C291">
      <w:pPr>
        <w:ind w:right="420"/>
        <w:jc w:val="center"/>
        <w:rPr>
          <w:rFonts w:hint="default"/>
          <w:b/>
          <w:bCs/>
          <w:color w:val="000000"/>
          <w:szCs w:val="21"/>
          <w:lang w:val="en-US" w:eastAsia="zh-CN"/>
        </w:rPr>
      </w:pPr>
      <w:r>
        <w:rPr>
          <w:rFonts w:hint="default"/>
          <w:b/>
          <w:bCs/>
          <w:color w:val="000000"/>
          <w:szCs w:val="21"/>
          <w:lang w:val="en-US" w:eastAsia="zh-CN"/>
        </w:rPr>
        <w:t>第一部分</w:t>
      </w:r>
    </w:p>
    <w:p w14:paraId="471D831A">
      <w:pPr>
        <w:ind w:right="420"/>
        <w:jc w:val="center"/>
        <w:rPr>
          <w:rFonts w:hint="default"/>
          <w:b w:val="0"/>
          <w:bCs w:val="0"/>
          <w:color w:val="000000"/>
          <w:szCs w:val="21"/>
          <w:lang w:val="en-US" w:eastAsia="zh-CN"/>
        </w:rPr>
      </w:pPr>
      <w:r>
        <w:rPr>
          <w:rFonts w:hint="default"/>
          <w:b w:val="0"/>
          <w:bCs w:val="0"/>
          <w:color w:val="000000"/>
          <w:szCs w:val="21"/>
          <w:lang w:val="en-US" w:eastAsia="zh-CN"/>
        </w:rPr>
        <w:t>“安妮塔·布鲁克纳”</w:t>
      </w:r>
    </w:p>
    <w:p w14:paraId="466F0C3F">
      <w:pPr>
        <w:ind w:right="420"/>
        <w:jc w:val="center"/>
        <w:rPr>
          <w:rFonts w:hint="default"/>
          <w:b w:val="0"/>
          <w:bCs w:val="0"/>
          <w:color w:val="000000"/>
          <w:szCs w:val="21"/>
          <w:lang w:val="en-US" w:eastAsia="zh-CN"/>
        </w:rPr>
      </w:pPr>
      <w:r>
        <w:rPr>
          <w:rFonts w:hint="default"/>
          <w:b w:val="0"/>
          <w:bCs w:val="0"/>
          <w:color w:val="000000"/>
          <w:szCs w:val="21"/>
          <w:lang w:val="en-US" w:eastAsia="zh-CN"/>
        </w:rPr>
        <w:t>流亡者</w:t>
      </w:r>
    </w:p>
    <w:p w14:paraId="2A041C35">
      <w:pPr>
        <w:ind w:right="420"/>
        <w:jc w:val="center"/>
        <w:rPr>
          <w:rFonts w:hint="default"/>
          <w:b w:val="0"/>
          <w:bCs w:val="0"/>
          <w:color w:val="000000"/>
          <w:szCs w:val="21"/>
          <w:lang w:val="en-US" w:eastAsia="zh-CN"/>
        </w:rPr>
      </w:pPr>
      <w:r>
        <w:rPr>
          <w:rFonts w:hint="default"/>
          <w:b w:val="0"/>
          <w:bCs w:val="0"/>
          <w:color w:val="000000"/>
          <w:szCs w:val="21"/>
          <w:lang w:val="en-US" w:eastAsia="zh-CN"/>
        </w:rPr>
        <w:t>童年</w:t>
      </w:r>
    </w:p>
    <w:p w14:paraId="52DC3D92">
      <w:pPr>
        <w:ind w:right="420"/>
        <w:jc w:val="center"/>
        <w:rPr>
          <w:rFonts w:hint="default"/>
          <w:b w:val="0"/>
          <w:bCs w:val="0"/>
          <w:color w:val="000000"/>
          <w:szCs w:val="21"/>
          <w:lang w:val="en-US" w:eastAsia="zh-CN"/>
        </w:rPr>
      </w:pPr>
      <w:r>
        <w:rPr>
          <w:rFonts w:hint="default"/>
          <w:b w:val="0"/>
          <w:bCs w:val="0"/>
          <w:color w:val="000000"/>
          <w:szCs w:val="21"/>
          <w:lang w:val="en-US" w:eastAsia="zh-CN"/>
        </w:rPr>
        <w:t>求学</w:t>
      </w:r>
    </w:p>
    <w:p w14:paraId="1789AD3E">
      <w:pPr>
        <w:ind w:right="420"/>
        <w:jc w:val="center"/>
        <w:rPr>
          <w:rFonts w:hint="default"/>
          <w:b w:val="0"/>
          <w:bCs w:val="0"/>
          <w:color w:val="000000"/>
          <w:szCs w:val="21"/>
          <w:lang w:val="en-US" w:eastAsia="zh-CN"/>
        </w:rPr>
      </w:pPr>
      <w:r>
        <w:rPr>
          <w:rFonts w:hint="default"/>
          <w:b w:val="0"/>
          <w:bCs w:val="0"/>
          <w:color w:val="000000"/>
          <w:szCs w:val="21"/>
          <w:lang w:val="en-US" w:eastAsia="zh-CN"/>
        </w:rPr>
        <w:t>巴黎</w:t>
      </w:r>
    </w:p>
    <w:p w14:paraId="679DEB78">
      <w:pPr>
        <w:ind w:right="420"/>
        <w:jc w:val="center"/>
        <w:rPr>
          <w:rFonts w:hint="default"/>
          <w:b w:val="0"/>
          <w:bCs w:val="0"/>
          <w:color w:val="000000"/>
          <w:szCs w:val="21"/>
          <w:lang w:val="en-US" w:eastAsia="zh-CN"/>
        </w:rPr>
      </w:pPr>
      <w:r>
        <w:rPr>
          <w:rFonts w:hint="default"/>
          <w:b w:val="0"/>
          <w:bCs w:val="0"/>
          <w:color w:val="000000"/>
          <w:szCs w:val="21"/>
          <w:lang w:val="en-US" w:eastAsia="zh-CN"/>
        </w:rPr>
        <w:t>“樱桃时节”</w:t>
      </w:r>
    </w:p>
    <w:p w14:paraId="3877D9D1">
      <w:pPr>
        <w:ind w:right="420"/>
        <w:jc w:val="center"/>
        <w:rPr>
          <w:rFonts w:hint="default"/>
          <w:b w:val="0"/>
          <w:bCs w:val="0"/>
          <w:color w:val="000000"/>
          <w:szCs w:val="21"/>
          <w:lang w:val="en-US" w:eastAsia="zh-CN"/>
        </w:rPr>
      </w:pPr>
      <w:r>
        <w:rPr>
          <w:rFonts w:hint="default"/>
          <w:b w:val="0"/>
          <w:bCs w:val="0"/>
          <w:color w:val="000000"/>
          <w:szCs w:val="21"/>
          <w:lang w:val="en-US" w:eastAsia="zh-CN"/>
        </w:rPr>
        <w:t>为什么是格鲁兹？</w:t>
      </w:r>
    </w:p>
    <w:p w14:paraId="5F467919">
      <w:pPr>
        <w:ind w:right="420"/>
        <w:jc w:val="center"/>
        <w:rPr>
          <w:rFonts w:hint="default"/>
          <w:b w:val="0"/>
          <w:bCs w:val="0"/>
          <w:color w:val="000000"/>
          <w:szCs w:val="21"/>
          <w:lang w:val="en-US" w:eastAsia="zh-CN"/>
        </w:rPr>
      </w:pPr>
      <w:bookmarkStart w:id="1" w:name="_GoBack"/>
      <w:bookmarkEnd w:id="1"/>
      <w:r>
        <w:rPr>
          <w:rFonts w:hint="default"/>
          <w:b w:val="0"/>
          <w:bCs w:val="0"/>
          <w:color w:val="000000"/>
          <w:szCs w:val="21"/>
          <w:lang w:val="en-US" w:eastAsia="zh-CN"/>
        </w:rPr>
        <w:t>归来</w:t>
      </w:r>
    </w:p>
    <w:p w14:paraId="377A2B8F">
      <w:pPr>
        <w:ind w:right="420"/>
        <w:jc w:val="center"/>
        <w:rPr>
          <w:rFonts w:hint="default"/>
          <w:b w:val="0"/>
          <w:bCs w:val="0"/>
          <w:color w:val="000000"/>
          <w:szCs w:val="21"/>
          <w:lang w:val="en-US" w:eastAsia="zh-CN"/>
        </w:rPr>
      </w:pPr>
      <w:r>
        <w:rPr>
          <w:rFonts w:hint="default"/>
          <w:b w:val="0"/>
          <w:bCs w:val="0"/>
          <w:color w:val="000000"/>
          <w:szCs w:val="21"/>
          <w:lang w:val="en-US" w:eastAsia="zh-CN"/>
        </w:rPr>
        <w:t>教师</w:t>
      </w:r>
    </w:p>
    <w:p w14:paraId="02BB5A90">
      <w:pPr>
        <w:ind w:right="420"/>
        <w:jc w:val="center"/>
        <w:rPr>
          <w:rFonts w:hint="default"/>
          <w:b w:val="0"/>
          <w:bCs w:val="0"/>
          <w:color w:val="000000"/>
          <w:szCs w:val="21"/>
          <w:lang w:val="en-US" w:eastAsia="zh-CN"/>
        </w:rPr>
      </w:pPr>
      <w:r>
        <w:rPr>
          <w:rFonts w:hint="default"/>
          <w:b w:val="0"/>
          <w:bCs w:val="0"/>
          <w:color w:val="000000"/>
          <w:szCs w:val="21"/>
          <w:lang w:val="en-US" w:eastAsia="zh-CN"/>
        </w:rPr>
        <w:t>“少数幸福的人”</w:t>
      </w:r>
    </w:p>
    <w:p w14:paraId="1DA602FE">
      <w:pPr>
        <w:ind w:right="420"/>
        <w:jc w:val="center"/>
        <w:rPr>
          <w:rFonts w:hint="default"/>
          <w:b w:val="0"/>
          <w:bCs w:val="0"/>
          <w:color w:val="000000"/>
          <w:szCs w:val="21"/>
          <w:lang w:val="en-US" w:eastAsia="zh-CN"/>
        </w:rPr>
      </w:pPr>
    </w:p>
    <w:p w14:paraId="07397038">
      <w:pPr>
        <w:ind w:right="420"/>
        <w:jc w:val="center"/>
        <w:rPr>
          <w:rFonts w:hint="default"/>
          <w:b/>
          <w:bCs/>
          <w:color w:val="000000"/>
          <w:szCs w:val="21"/>
          <w:lang w:val="en-US" w:eastAsia="zh-CN"/>
        </w:rPr>
      </w:pPr>
      <w:r>
        <w:rPr>
          <w:rFonts w:hint="default"/>
          <w:b/>
          <w:bCs/>
          <w:color w:val="000000"/>
          <w:szCs w:val="21"/>
          <w:lang w:val="en-US" w:eastAsia="zh-CN"/>
        </w:rPr>
        <w:t>第二部分</w:t>
      </w:r>
    </w:p>
    <w:p w14:paraId="1313A052">
      <w:pPr>
        <w:ind w:right="420"/>
        <w:jc w:val="center"/>
        <w:rPr>
          <w:rFonts w:hint="default"/>
          <w:b w:val="0"/>
          <w:bCs w:val="0"/>
          <w:color w:val="000000"/>
          <w:szCs w:val="21"/>
          <w:lang w:val="en-US" w:eastAsia="zh-CN"/>
        </w:rPr>
      </w:pPr>
      <w:r>
        <w:rPr>
          <w:rFonts w:hint="default"/>
          <w:b w:val="0"/>
          <w:bCs w:val="0"/>
          <w:color w:val="000000"/>
          <w:szCs w:val="21"/>
          <w:lang w:val="en-US" w:eastAsia="zh-CN"/>
        </w:rPr>
        <w:t>人生开端</w:t>
      </w:r>
    </w:p>
    <w:p w14:paraId="32784101">
      <w:pPr>
        <w:ind w:right="420"/>
        <w:jc w:val="center"/>
        <w:rPr>
          <w:rFonts w:hint="default"/>
          <w:b w:val="0"/>
          <w:bCs w:val="0"/>
          <w:color w:val="000000"/>
          <w:szCs w:val="21"/>
          <w:lang w:val="en-US" w:eastAsia="zh-CN"/>
        </w:rPr>
      </w:pPr>
      <w:r>
        <w:rPr>
          <w:rFonts w:hint="default"/>
          <w:b w:val="0"/>
          <w:bCs w:val="0"/>
          <w:color w:val="000000"/>
          <w:szCs w:val="21"/>
          <w:lang w:val="en-US" w:eastAsia="zh-CN"/>
        </w:rPr>
        <w:t>留意观察</w:t>
      </w:r>
    </w:p>
    <w:p w14:paraId="5D2EE9A1">
      <w:pPr>
        <w:ind w:right="420"/>
        <w:jc w:val="center"/>
        <w:rPr>
          <w:rFonts w:hint="default"/>
          <w:b w:val="0"/>
          <w:bCs w:val="0"/>
          <w:color w:val="000000"/>
          <w:szCs w:val="21"/>
          <w:lang w:val="en-US" w:eastAsia="zh-CN"/>
        </w:rPr>
      </w:pPr>
      <w:r>
        <w:rPr>
          <w:rFonts w:hint="default"/>
          <w:b w:val="0"/>
          <w:bCs w:val="0"/>
          <w:color w:val="000000"/>
          <w:szCs w:val="21"/>
          <w:lang w:val="en-US" w:eastAsia="zh-CN"/>
        </w:rPr>
        <w:t>获奖</w:t>
      </w:r>
    </w:p>
    <w:p w14:paraId="37825EED">
      <w:pPr>
        <w:ind w:right="420"/>
        <w:jc w:val="center"/>
        <w:rPr>
          <w:rFonts w:hint="default"/>
          <w:b w:val="0"/>
          <w:bCs w:val="0"/>
          <w:color w:val="000000"/>
          <w:szCs w:val="21"/>
          <w:lang w:val="en-US" w:eastAsia="zh-CN"/>
        </w:rPr>
      </w:pPr>
      <w:r>
        <w:rPr>
          <w:rFonts w:hint="default"/>
          <w:b w:val="0"/>
          <w:bCs w:val="0"/>
          <w:color w:val="000000"/>
          <w:szCs w:val="21"/>
          <w:lang w:val="en-US" w:eastAsia="zh-CN"/>
        </w:rPr>
        <w:t>家</w:t>
      </w:r>
    </w:p>
    <w:p w14:paraId="55858002">
      <w:pPr>
        <w:ind w:right="420"/>
        <w:jc w:val="center"/>
        <w:rPr>
          <w:rFonts w:hint="default"/>
          <w:b w:val="0"/>
          <w:bCs w:val="0"/>
          <w:color w:val="000000"/>
          <w:szCs w:val="21"/>
          <w:lang w:val="en-US" w:eastAsia="zh-CN"/>
        </w:rPr>
      </w:pPr>
      <w:r>
        <w:rPr>
          <w:rFonts w:hint="default"/>
          <w:b w:val="0"/>
          <w:bCs w:val="0"/>
          <w:color w:val="000000"/>
          <w:szCs w:val="21"/>
          <w:lang w:val="en-US" w:eastAsia="zh-CN"/>
        </w:rPr>
        <w:t>读者</w:t>
      </w:r>
    </w:p>
    <w:p w14:paraId="234E6597">
      <w:pPr>
        <w:ind w:right="420"/>
        <w:jc w:val="center"/>
        <w:rPr>
          <w:rFonts w:hint="default"/>
          <w:b w:val="0"/>
          <w:bCs w:val="0"/>
          <w:color w:val="000000"/>
          <w:szCs w:val="21"/>
          <w:lang w:val="en-US" w:eastAsia="zh-CN"/>
        </w:rPr>
      </w:pPr>
      <w:r>
        <w:rPr>
          <w:rFonts w:hint="default"/>
          <w:b w:val="0"/>
          <w:bCs w:val="0"/>
          <w:color w:val="000000"/>
          <w:szCs w:val="21"/>
          <w:lang w:val="en-US" w:eastAsia="zh-CN"/>
        </w:rPr>
        <w:t>事件</w:t>
      </w:r>
    </w:p>
    <w:p w14:paraId="64E7AEC3">
      <w:pPr>
        <w:ind w:right="420"/>
        <w:jc w:val="center"/>
        <w:rPr>
          <w:rFonts w:hint="default"/>
          <w:b w:val="0"/>
          <w:bCs w:val="0"/>
          <w:color w:val="000000"/>
          <w:szCs w:val="21"/>
          <w:lang w:val="en-US" w:eastAsia="zh-CN"/>
        </w:rPr>
      </w:pPr>
      <w:r>
        <w:rPr>
          <w:rFonts w:hint="default"/>
          <w:b w:val="0"/>
          <w:bCs w:val="0"/>
          <w:color w:val="000000"/>
          <w:szCs w:val="21"/>
          <w:lang w:val="en-US" w:eastAsia="zh-CN"/>
        </w:rPr>
        <w:t>公众与私人视野</w:t>
      </w:r>
    </w:p>
    <w:p w14:paraId="71527E7C">
      <w:pPr>
        <w:ind w:right="420"/>
        <w:jc w:val="center"/>
        <w:rPr>
          <w:rFonts w:hint="default"/>
          <w:b w:val="0"/>
          <w:bCs w:val="0"/>
          <w:color w:val="000000"/>
          <w:szCs w:val="21"/>
          <w:lang w:val="en-US" w:eastAsia="zh-CN"/>
        </w:rPr>
      </w:pPr>
      <w:r>
        <w:rPr>
          <w:rFonts w:hint="default"/>
          <w:b w:val="0"/>
          <w:bCs w:val="0"/>
          <w:color w:val="000000"/>
          <w:szCs w:val="21"/>
          <w:lang w:val="en-US" w:eastAsia="zh-CN"/>
        </w:rPr>
        <w:t>暮年之事</w:t>
      </w:r>
    </w:p>
    <w:p w14:paraId="0E971EFC">
      <w:pPr>
        <w:ind w:right="420"/>
        <w:jc w:val="center"/>
        <w:rPr>
          <w:rFonts w:hint="default"/>
          <w:b w:val="0"/>
          <w:bCs w:val="0"/>
          <w:color w:val="000000"/>
          <w:szCs w:val="21"/>
          <w:lang w:val="en-US" w:eastAsia="zh-CN"/>
        </w:rPr>
      </w:pPr>
      <w:r>
        <w:rPr>
          <w:rFonts w:hint="default"/>
          <w:b w:val="0"/>
          <w:bCs w:val="0"/>
          <w:color w:val="000000"/>
          <w:szCs w:val="21"/>
          <w:lang w:val="en-US" w:eastAsia="zh-CN"/>
        </w:rPr>
        <w:t>下一个大事</w:t>
      </w:r>
    </w:p>
    <w:p w14:paraId="551A23B6">
      <w:pPr>
        <w:ind w:right="420"/>
        <w:jc w:val="center"/>
        <w:rPr>
          <w:rFonts w:hint="default"/>
          <w:b w:val="0"/>
          <w:bCs w:val="0"/>
          <w:color w:val="000000"/>
          <w:szCs w:val="21"/>
          <w:lang w:val="en-US" w:eastAsia="zh-CN"/>
        </w:rPr>
      </w:pPr>
    </w:p>
    <w:p w14:paraId="68A0A1A4">
      <w:pPr>
        <w:ind w:right="420"/>
        <w:jc w:val="center"/>
        <w:rPr>
          <w:rFonts w:hint="default"/>
          <w:b w:val="0"/>
          <w:bCs w:val="0"/>
          <w:color w:val="000000"/>
          <w:szCs w:val="21"/>
          <w:lang w:val="en-US" w:eastAsia="zh-CN"/>
        </w:rPr>
      </w:pPr>
      <w:r>
        <w:rPr>
          <w:rFonts w:hint="default"/>
          <w:b w:val="0"/>
          <w:bCs w:val="0"/>
          <w:color w:val="000000"/>
          <w:szCs w:val="21"/>
          <w:lang w:val="en-US" w:eastAsia="zh-CN"/>
        </w:rPr>
        <w:t>致谢与许可</w:t>
      </w:r>
    </w:p>
    <w:p w14:paraId="12F9D2EB">
      <w:pPr>
        <w:ind w:right="420"/>
        <w:jc w:val="center"/>
        <w:rPr>
          <w:rFonts w:hint="default"/>
          <w:b w:val="0"/>
          <w:bCs w:val="0"/>
          <w:color w:val="000000"/>
          <w:szCs w:val="21"/>
          <w:lang w:val="en-US" w:eastAsia="zh-CN"/>
        </w:rPr>
      </w:pPr>
      <w:r>
        <w:rPr>
          <w:rFonts w:hint="default"/>
          <w:b w:val="0"/>
          <w:bCs w:val="0"/>
          <w:color w:val="000000"/>
          <w:szCs w:val="21"/>
          <w:lang w:val="en-US" w:eastAsia="zh-CN"/>
        </w:rPr>
        <w:t>参考文献与缩略语</w:t>
      </w:r>
    </w:p>
    <w:p w14:paraId="0A4D2310">
      <w:pPr>
        <w:ind w:right="420"/>
        <w:jc w:val="center"/>
        <w:rPr>
          <w:rFonts w:hint="default"/>
          <w:b w:val="0"/>
          <w:bCs w:val="0"/>
          <w:color w:val="000000"/>
          <w:szCs w:val="21"/>
          <w:lang w:val="en-US" w:eastAsia="zh-CN"/>
        </w:rPr>
      </w:pPr>
      <w:r>
        <w:rPr>
          <w:rFonts w:hint="default"/>
          <w:b w:val="0"/>
          <w:bCs w:val="0"/>
          <w:color w:val="000000"/>
          <w:szCs w:val="21"/>
          <w:lang w:val="en-US" w:eastAsia="zh-CN"/>
        </w:rPr>
        <w:t>注释</w:t>
      </w:r>
    </w:p>
    <w:p w14:paraId="26744473">
      <w:pPr>
        <w:ind w:right="420"/>
        <w:jc w:val="center"/>
        <w:rPr>
          <w:rFonts w:hint="default"/>
          <w:b/>
          <w:bCs/>
          <w:color w:val="000000"/>
          <w:szCs w:val="21"/>
          <w:lang w:val="en-US" w:eastAsia="zh-CN"/>
        </w:rPr>
      </w:pPr>
      <w:r>
        <w:rPr>
          <w:rFonts w:hint="default"/>
          <w:b w:val="0"/>
          <w:bCs w:val="0"/>
          <w:color w:val="000000"/>
          <w:szCs w:val="21"/>
          <w:lang w:val="en-US" w:eastAsia="zh-CN"/>
        </w:rPr>
        <w:t>索引</w:t>
      </w:r>
    </w:p>
    <w:p w14:paraId="358D395B">
      <w:pPr>
        <w:ind w:right="420"/>
        <w:jc w:val="left"/>
        <w:rPr>
          <w:rFonts w:hint="default"/>
          <w:b/>
          <w:bCs/>
          <w:color w:val="000000"/>
          <w:szCs w:val="21"/>
          <w:lang w:val="en-US" w:eastAsia="zh-CN"/>
        </w:rPr>
      </w:pPr>
    </w:p>
    <w:p w14:paraId="6C46C7C0">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29E71D0"/>
    <w:rsid w:val="13427DB4"/>
    <w:rsid w:val="139A132A"/>
    <w:rsid w:val="18AE01D8"/>
    <w:rsid w:val="1BA86C22"/>
    <w:rsid w:val="1D261077"/>
    <w:rsid w:val="1F687700"/>
    <w:rsid w:val="24771887"/>
    <w:rsid w:val="2C0B6F0E"/>
    <w:rsid w:val="2C12461C"/>
    <w:rsid w:val="2DA34CE1"/>
    <w:rsid w:val="30F6550C"/>
    <w:rsid w:val="311566B0"/>
    <w:rsid w:val="341F29BE"/>
    <w:rsid w:val="34515BD6"/>
    <w:rsid w:val="35FB0213"/>
    <w:rsid w:val="360653F3"/>
    <w:rsid w:val="3AD26A6E"/>
    <w:rsid w:val="3AE04ADC"/>
    <w:rsid w:val="3C1934F8"/>
    <w:rsid w:val="3D384F8E"/>
    <w:rsid w:val="3E7A5DA4"/>
    <w:rsid w:val="406B3CF1"/>
    <w:rsid w:val="42B533F0"/>
    <w:rsid w:val="432A1201"/>
    <w:rsid w:val="432C279F"/>
    <w:rsid w:val="459C0CF6"/>
    <w:rsid w:val="46B43896"/>
    <w:rsid w:val="473A51A1"/>
    <w:rsid w:val="479E019E"/>
    <w:rsid w:val="4AE76519"/>
    <w:rsid w:val="524F5590"/>
    <w:rsid w:val="543E2C5B"/>
    <w:rsid w:val="57175AD7"/>
    <w:rsid w:val="584963F2"/>
    <w:rsid w:val="58DF0B08"/>
    <w:rsid w:val="5AB726B1"/>
    <w:rsid w:val="5F063C4E"/>
    <w:rsid w:val="601E082E"/>
    <w:rsid w:val="60B3492E"/>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1079</Words>
  <Characters>1423</Characters>
  <Lines>25</Lines>
  <Paragraphs>7</Paragraphs>
  <TotalTime>7</TotalTime>
  <ScaleCrop>false</ScaleCrop>
  <LinksUpToDate>false</LinksUpToDate>
  <CharactersWithSpaces>1456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2026-06-29T02:08:08Z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