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3772535</wp:posOffset>
            </wp:positionH>
            <wp:positionV relativeFrom="paragraph">
              <wp:posOffset>108585</wp:posOffset>
            </wp:positionV>
            <wp:extent cx="1468755" cy="2066925"/>
            <wp:effectExtent l="0" t="0" r="9525" b="5715"/>
            <wp:wrapSquare wrapText="bothSides"/>
            <wp:docPr id="1" name="图片 39" descr="C:/Users/lenovo/Desktop/屏幕截图 2026-07-14 135811.png屏幕截图 2026-07-14 13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7-14 135811.png屏幕截图 2026-07-14 135811"/>
                    <pic:cNvPicPr>
                      <a:picLocks noChangeAspect="1"/>
                    </pic:cNvPicPr>
                  </pic:nvPicPr>
                  <pic:blipFill>
                    <a:blip r:embed="rId6"/>
                    <a:srcRect t="172" b="172"/>
                    <a:stretch>
                      <a:fillRect/>
                    </a:stretch>
                  </pic:blipFill>
                  <pic:spPr>
                    <a:xfrm>
                      <a:off x="0" y="0"/>
                      <a:ext cx="1468755" cy="20669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《笼罩世界的阴影：罗斯福、法西斯崛起与美国二战之路》</w:t>
      </w:r>
    </w:p>
    <w:p w14:paraId="139DC89A">
      <w:pPr>
        <w:tabs>
          <w:tab w:val="left" w:pos="341"/>
          <w:tab w:val="left" w:pos="5235"/>
        </w:tabs>
        <w:jc w:val="left"/>
        <w:rPr>
          <w:rFonts w:hint="eastAsia"/>
          <w:b/>
          <w:bCs/>
          <w:i/>
          <w:iCs w:val="0"/>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A Shadow Over the World: Franklin D. Roosevelt, the Rise of Fascism, and the Making of America's World War II</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William I Hitchcock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Simon &amp; Schuster</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736页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9月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default" w:eastAsia="宋体"/>
          <w:b/>
          <w:bCs/>
          <w:szCs w:val="21"/>
          <w:highlight w:val="none"/>
          <w:lang w:val="en-US" w:eastAsia="zh-CN"/>
        </w:rPr>
      </w:pPr>
      <w:r>
        <w:rPr>
          <w:b/>
          <w:bCs/>
          <w:szCs w:val="21"/>
          <w:highlight w:val="none"/>
        </w:rPr>
        <w:t>审读资料</w:t>
      </w:r>
      <w:r>
        <w:rPr>
          <w:rFonts w:hint="eastAsia"/>
          <w:b/>
          <w:bCs/>
          <w:szCs w:val="21"/>
          <w:highlight w:val="none"/>
          <w:lang w:eastAsia="zh-CN"/>
        </w:rPr>
        <w:t>：</w:t>
      </w:r>
      <w:r>
        <w:rPr>
          <w:rFonts w:hint="eastAsia"/>
          <w:b/>
          <w:bCs/>
          <w:szCs w:val="21"/>
          <w:highlight w:val="none"/>
          <w:lang w:val="en-US" w:eastAsia="zh-CN"/>
        </w:rPr>
        <w:t>电子稿</w:t>
      </w:r>
    </w:p>
    <w:p w14:paraId="325CF91C">
      <w:pPr>
        <w:tabs>
          <w:tab w:val="left" w:pos="341"/>
          <w:tab w:val="left" w:pos="5235"/>
        </w:tabs>
        <w:rPr>
          <w:rFonts w:hint="eastAsia"/>
          <w:b/>
          <w:bCs/>
          <w:szCs w:val="21"/>
          <w:highlight w:val="none"/>
          <w:lang w:val="en-US" w:eastAsia="zh-CN"/>
        </w:rPr>
      </w:pPr>
      <w:r>
        <w:rPr>
          <w:b/>
          <w:bCs/>
          <w:szCs w:val="21"/>
          <w:highlight w:val="none"/>
        </w:rPr>
        <w:t>类    型：</w:t>
      </w:r>
      <w:r>
        <w:rPr>
          <w:rFonts w:hint="eastAsia"/>
          <w:b/>
          <w:bCs/>
          <w:szCs w:val="21"/>
          <w:highlight w:val="none"/>
          <w:lang w:val="en-US" w:eastAsia="zh-CN"/>
        </w:rPr>
        <w:t>历史</w:t>
      </w:r>
    </w:p>
    <w:p w14:paraId="70D99C2F">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Best Sellers Rank:</w:t>
      </w:r>
    </w:p>
    <w:p w14:paraId="7F910D55">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#741 in International Diplomacy (Books)</w:t>
      </w:r>
    </w:p>
    <w:p w14:paraId="4543D873">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59768D0B">
      <w:pPr>
        <w:ind w:firstLine="420" w:firstLineChars="200"/>
        <w:rPr>
          <w:rFonts w:hint="eastAsia"/>
          <w:bCs/>
          <w:kern w:val="0"/>
          <w:szCs w:val="21"/>
        </w:rPr>
      </w:pPr>
      <w:r>
        <w:rPr>
          <w:rFonts w:hint="eastAsia"/>
          <w:bCs/>
          <w:kern w:val="0"/>
          <w:szCs w:val="21"/>
        </w:rPr>
        <w:t>来自《纽约时报》畅销书作者威廉·I·希区柯克，一部引人入胜、揭示真相的富兰克林·德拉诺·罗斯福在二战前夕的肖像，追溯了他——以及美国——对法西斯主义威胁的觉醒。</w:t>
      </w:r>
    </w:p>
    <w:p w14:paraId="0F975CD7">
      <w:pPr>
        <w:ind w:firstLine="420" w:firstLineChars="200"/>
        <w:rPr>
          <w:rFonts w:hint="eastAsia"/>
          <w:bCs/>
          <w:kern w:val="0"/>
          <w:szCs w:val="21"/>
        </w:rPr>
      </w:pPr>
    </w:p>
    <w:p w14:paraId="3BF32BCA">
      <w:pPr>
        <w:ind w:firstLine="420" w:firstLineChars="200"/>
        <w:rPr>
          <w:rFonts w:hint="eastAsia"/>
          <w:bCs/>
          <w:kern w:val="0"/>
          <w:szCs w:val="21"/>
        </w:rPr>
      </w:pPr>
      <w:r>
        <w:rPr>
          <w:rFonts w:hint="eastAsia"/>
          <w:bCs/>
          <w:kern w:val="0"/>
          <w:szCs w:val="21"/>
        </w:rPr>
        <w:t>在二战前夕，罗斯福和美国公众是如何应对欧洲和亚洲独裁者崛起的？人们熟悉的叙事是，他们以漠不关心的态度回应，并奉行孤立主义。只有等到日本偷袭珍珠港，美国人才勉强被卷入全球冲突。但杰出历史学家威廉·I·希区柯克揭示了一个更为复杂且令人惊讶的故事。</w:t>
      </w:r>
    </w:p>
    <w:p w14:paraId="61FB5042">
      <w:pPr>
        <w:ind w:firstLine="420" w:firstLineChars="200"/>
        <w:rPr>
          <w:rFonts w:hint="eastAsia"/>
          <w:bCs/>
          <w:kern w:val="0"/>
          <w:szCs w:val="21"/>
        </w:rPr>
      </w:pPr>
    </w:p>
    <w:p w14:paraId="26A77A2B">
      <w:pPr>
        <w:ind w:firstLine="420" w:firstLineChars="200"/>
        <w:rPr>
          <w:rFonts w:hint="eastAsia"/>
          <w:bCs/>
          <w:kern w:val="0"/>
          <w:szCs w:val="21"/>
        </w:rPr>
      </w:pPr>
      <w:r>
        <w:rPr>
          <w:rFonts w:hint="eastAsia"/>
          <w:bCs/>
          <w:kern w:val="0"/>
          <w:szCs w:val="21"/>
        </w:rPr>
        <w:t>从1922年墨索里尼上台到1941年美国参战，美国人在国家层面展开了一场关于日益增长的威胁——对某些人来说，甚至是一种诱惑——即法西斯主义的激烈辩论。这场辩论的核心人物正是罗斯福本人。1933年上任时，罗斯福决心避免外国纠缠，以免损害他雄心勃勃的国内新政议程。但在他的前两个任期内，一个由记者、活动家、顾问和外交官组成的网络逐渐使他认识到法西斯主义的全球危险。</w:t>
      </w:r>
    </w:p>
    <w:p w14:paraId="559DE6BF">
      <w:pPr>
        <w:ind w:firstLine="420" w:firstLineChars="200"/>
        <w:rPr>
          <w:rFonts w:hint="eastAsia"/>
          <w:bCs/>
          <w:kern w:val="0"/>
          <w:szCs w:val="21"/>
        </w:rPr>
      </w:pPr>
    </w:p>
    <w:p w14:paraId="0FC21D6D">
      <w:pPr>
        <w:ind w:firstLine="420" w:firstLineChars="200"/>
        <w:rPr>
          <w:rFonts w:hint="eastAsia"/>
          <w:bCs/>
          <w:kern w:val="0"/>
          <w:szCs w:val="21"/>
        </w:rPr>
      </w:pPr>
      <w:r>
        <w:rPr>
          <w:rFonts w:hint="eastAsia"/>
          <w:bCs/>
          <w:kern w:val="0"/>
          <w:szCs w:val="21"/>
        </w:rPr>
        <w:t>罗斯福的转变是美国对全球威权主义进行更大范围清算的一部分。《笼罩世界的阴影》聚焦于一个时代，当时一群勇敢的人道主义者聚集在一位有远见的领袖周围，为美国锻造了一个新的目标：保护民主、反对帝国主义、支持人权，并领导全球争取自由的斗争。他们对抗法西斯黑暗势力的成功斗争，为我们当今这个危险的时代提供了强有力的教训。</w:t>
      </w:r>
    </w:p>
    <w:p w14:paraId="38E50CAE">
      <w:pPr>
        <w:ind w:firstLine="420" w:firstLineChars="200"/>
        <w:rPr>
          <w:rFonts w:hint="eastAsia"/>
          <w:bCs/>
          <w:kern w:val="0"/>
          <w:szCs w:val="21"/>
        </w:rPr>
      </w:pPr>
    </w:p>
    <w:p w14:paraId="0230E694">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45549BBE">
      <w:pPr>
        <w:ind w:right="420" w:firstLine="422" w:firstLineChars="200"/>
        <w:jc w:val="left"/>
        <w:rPr>
          <w:rFonts w:hint="eastAsia"/>
          <w:b/>
          <w:bCs/>
          <w:color w:val="000000"/>
          <w:szCs w:val="21"/>
          <w:lang w:val="en-US" w:eastAsia="zh-CN"/>
        </w:rPr>
      </w:pPr>
      <w:r>
        <w:rPr>
          <w:rFonts w:hint="eastAsia"/>
          <w:b/>
          <w:bCs/>
          <w:color w:val="000000"/>
          <w:szCs w:val="21"/>
          <w:lang w:val="en-US" w:eastAsia="zh-CN"/>
        </w:rPr>
        <w:t>威廉·I·希区柯克（</w:t>
      </w:r>
      <w:r>
        <w:rPr>
          <w:rFonts w:hint="eastAsia"/>
          <w:b/>
          <w:bCs/>
          <w:color w:val="000000"/>
          <w:szCs w:val="21"/>
          <w:highlight w:val="none"/>
        </w:rPr>
        <w:t>William I Hitchcock</w:t>
      </w:r>
      <w:r>
        <w:rPr>
          <w:rFonts w:hint="eastAsia"/>
          <w:b/>
          <w:bCs/>
          <w:color w:val="000000"/>
          <w:szCs w:val="21"/>
          <w:lang w:val="en-US" w:eastAsia="zh-CN"/>
        </w:rPr>
        <w:t>）</w:t>
      </w:r>
      <w:r>
        <w:rPr>
          <w:rFonts w:hint="eastAsia"/>
          <w:b w:val="0"/>
          <w:bCs w:val="0"/>
          <w:color w:val="000000"/>
          <w:szCs w:val="21"/>
          <w:lang w:val="en-US" w:eastAsia="zh-CN"/>
        </w:rPr>
        <w:t>是《纽约时报》畅销书作者和获奖教师，著有众多关于二战和冷战的书，包括《通往自由的痛苦之路：欧洲解放新史》，该书曾入围普利策奖决选，并荣获美国历史学会乔治·路易斯·比尔奖。他还是《艾森豪威尔时代：美国与世界在五十年代》的作者。他在凯尼恩学院获得学士学位，在耶鲁大学获得博士学位。他曾任富布赖特学者、奥斯陆诺贝尔研究所研究员、国会图书馆亨利·基辛格讲席教授，以及柏林美国学院柏林奖研究员。他现任弗吉尼亚大学詹姆斯·麦迪逊历史学教授。</w:t>
      </w:r>
    </w:p>
    <w:p w14:paraId="05F78B89">
      <w:pPr>
        <w:ind w:right="420" w:firstLine="422" w:firstLineChars="200"/>
        <w:jc w:val="left"/>
        <w:rPr>
          <w:rFonts w:hint="eastAsia"/>
          <w:b/>
          <w:bCs/>
          <w:color w:val="000000"/>
          <w:szCs w:val="21"/>
          <w:lang w:val="en-US" w:eastAsia="zh-CN"/>
        </w:rPr>
      </w:pPr>
    </w:p>
    <w:p w14:paraId="482A0C77">
      <w:pPr>
        <w:ind w:right="420" w:firstLine="422" w:firstLineChars="200"/>
        <w:jc w:val="left"/>
        <w:rPr>
          <w:rFonts w:hint="eastAsia"/>
          <w:b/>
          <w:bCs/>
          <w:color w:val="000000"/>
          <w:szCs w:val="21"/>
          <w:lang w:val="en-US" w:eastAsia="zh-CN"/>
        </w:rPr>
      </w:pPr>
    </w:p>
    <w:p w14:paraId="7F94C0BE">
      <w:pPr>
        <w:ind w:right="420"/>
        <w:jc w:val="left"/>
        <w:rPr>
          <w:rFonts w:hint="eastAsia"/>
          <w:b/>
          <w:bCs/>
          <w:color w:val="000000"/>
          <w:szCs w:val="21"/>
          <w:lang w:val="en-US" w:eastAsia="zh-CN"/>
        </w:rPr>
      </w:pPr>
      <w:r>
        <w:rPr>
          <w:rFonts w:hint="eastAsia"/>
          <w:b/>
          <w:bCs/>
          <w:color w:val="000000"/>
          <w:szCs w:val="21"/>
          <w:lang w:val="en-US" w:eastAsia="zh-CN"/>
        </w:rPr>
        <w:t>媒体评价：</w:t>
      </w:r>
    </w:p>
    <w:p w14:paraId="036D5652">
      <w:pPr>
        <w:ind w:right="420"/>
        <w:jc w:val="left"/>
        <w:rPr>
          <w:rFonts w:hint="eastAsia"/>
          <w:b/>
          <w:bCs/>
          <w:color w:val="000000"/>
          <w:szCs w:val="21"/>
          <w:lang w:val="en-US" w:eastAsia="zh-CN"/>
        </w:rPr>
      </w:pPr>
    </w:p>
    <w:p w14:paraId="537392DB">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在公众记忆中，二战的故事是直截了当的：当黑暗降临时，富兰克林·D·罗斯福的美国从独裁统治中拯救了民主。然而，正如威廉·希区柯克在这本启发性和引人入胜的书中所示，胜利正如威灵顿谈到滑铁卢时所说是‘险胜之事’。通过将罗斯福及其在国内与公众舆论的较量生动地重现，希区柯克为我们提供了一幅关于一位总统和全体人民在不确定性和复杂性中努力前行的毫不退缩、不煽情的肖像。这是真实发生的历史，它再次提醒我们，当专制势力大举进攻时，民主是多么脆弱。”</w:t>
      </w:r>
    </w:p>
    <w:p w14:paraId="076B0B38">
      <w:pPr>
        <w:ind w:right="420"/>
        <w:jc w:val="right"/>
        <w:rPr>
          <w:rFonts w:hint="default"/>
          <w:b w:val="0"/>
          <w:bCs w:val="0"/>
          <w:color w:val="000000"/>
          <w:szCs w:val="21"/>
          <w:lang w:val="en-US" w:eastAsia="zh-CN"/>
        </w:rPr>
      </w:pPr>
      <w:r>
        <w:rPr>
          <w:rFonts w:hint="default"/>
          <w:b w:val="0"/>
          <w:bCs w:val="0"/>
          <w:color w:val="000000"/>
          <w:szCs w:val="21"/>
          <w:lang w:val="en-US" w:eastAsia="zh-CN"/>
        </w:rPr>
        <w:t>——乔恩·米查姆，《纽约时报》畅销书《美国灵魂》排名第一的作者</w:t>
      </w:r>
    </w:p>
    <w:p w14:paraId="6B04077D">
      <w:pPr>
        <w:ind w:right="420"/>
        <w:jc w:val="left"/>
        <w:rPr>
          <w:rFonts w:hint="default"/>
          <w:b w:val="0"/>
          <w:bCs w:val="0"/>
          <w:color w:val="000000"/>
          <w:szCs w:val="21"/>
          <w:lang w:val="en-US" w:eastAsia="zh-CN"/>
        </w:rPr>
      </w:pPr>
    </w:p>
    <w:p w14:paraId="1D0B2757">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笼罩世界的阴影》是一本卓越的书。即使那些大致了解二十世纪三十年代故事的读者，也会被希区柯克优美文笔、深入研究的故事所吸引和惊讶，这个故事讲述了美国如何逐渐加入反法西斯斗争。希区柯克不是简单地聚焦于孤立主义者，而是揭示了多萝西·汤普森、埃莉诺·罗斯福和罗伯特·舍伍德等反法西斯主义者如何动员美国舆论来对抗轴心国。理解二战起源的必读之作。”</w:t>
      </w:r>
    </w:p>
    <w:p w14:paraId="0750A819">
      <w:pPr>
        <w:ind w:right="420"/>
        <w:jc w:val="right"/>
        <w:rPr>
          <w:rFonts w:hint="default"/>
          <w:b w:val="0"/>
          <w:bCs w:val="0"/>
          <w:color w:val="000000"/>
          <w:szCs w:val="21"/>
          <w:lang w:val="en-US" w:eastAsia="zh-CN"/>
        </w:rPr>
      </w:pPr>
      <w:r>
        <w:rPr>
          <w:rFonts w:hint="default"/>
          <w:b w:val="0"/>
          <w:bCs w:val="0"/>
          <w:color w:val="000000"/>
          <w:szCs w:val="21"/>
          <w:lang w:val="en-US" w:eastAsia="zh-CN"/>
        </w:rPr>
        <w:t>——马克斯·布特，《里根：他的生活与传奇》作者</w:t>
      </w:r>
    </w:p>
    <w:p w14:paraId="75201E55">
      <w:pPr>
        <w:ind w:right="420"/>
        <w:jc w:val="left"/>
        <w:rPr>
          <w:rFonts w:hint="default"/>
          <w:b w:val="0"/>
          <w:bCs w:val="0"/>
          <w:color w:val="000000"/>
          <w:szCs w:val="21"/>
          <w:lang w:val="en-US" w:eastAsia="zh-CN"/>
        </w:rPr>
      </w:pPr>
    </w:p>
    <w:p w14:paraId="3F8C3726">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笼罩世界的阴影》颠覆了对富兰克林·D·罗斯福孤独奋斗以唤醒其孤立主义同胞正视法西斯威胁的传统叙述。在威廉·I·希区柯克丰富而细腻的讲述中，领袖和民众一样，都是勉为其难、断断续续地走向一个结论：美国民主实验与更广阔世界中的民主命运密不可分。事实上，作为对通常强调三十年代孤立主义的有力修正，希区柯克给予了大批记者、广播员、作家、街头传教士和课堂教师至少与总统同等的赞誉，因为他们培育了最终决定肩并肩作战的决心。这本重要著作几乎每一页都为曾经熟悉的历史领域提供了新的视角。”</w:t>
      </w:r>
    </w:p>
    <w:p w14:paraId="578AAC89">
      <w:pPr>
        <w:ind w:right="420"/>
        <w:jc w:val="right"/>
        <w:rPr>
          <w:rFonts w:hint="default"/>
          <w:b w:val="0"/>
          <w:bCs w:val="0"/>
          <w:color w:val="000000"/>
          <w:szCs w:val="21"/>
          <w:lang w:val="en-US" w:eastAsia="zh-CN"/>
        </w:rPr>
      </w:pPr>
      <w:r>
        <w:rPr>
          <w:rFonts w:hint="default"/>
          <w:b w:val="0"/>
          <w:bCs w:val="0"/>
          <w:color w:val="000000"/>
          <w:szCs w:val="21"/>
          <w:lang w:val="en-US" w:eastAsia="zh-CN"/>
        </w:rPr>
        <w:t>——戴维·M·肯尼迪，斯坦福大学唐纳德·J·麦克拉克伦历史学荣休教授</w:t>
      </w:r>
    </w:p>
    <w:p w14:paraId="4107AB45">
      <w:pPr>
        <w:ind w:right="420"/>
        <w:jc w:val="left"/>
        <w:rPr>
          <w:rFonts w:hint="default"/>
          <w:b/>
          <w:bCs/>
          <w:color w:val="000000"/>
          <w:szCs w:val="21"/>
          <w:lang w:val="en-US" w:eastAsia="zh-CN"/>
        </w:rPr>
      </w:pPr>
    </w:p>
    <w:p w14:paraId="117A8CCE">
      <w:pPr>
        <w:ind w:right="420"/>
        <w:jc w:val="left"/>
        <w:rPr>
          <w:rFonts w:hint="default"/>
          <w:b/>
          <w:bCs/>
          <w:color w:val="000000"/>
          <w:szCs w:val="21"/>
          <w:lang w:val="en-US" w:eastAsia="zh-CN"/>
        </w:rPr>
      </w:pPr>
    </w:p>
    <w:p w14:paraId="2014715A">
      <w:pPr>
        <w:ind w:right="420"/>
        <w:jc w:val="left"/>
        <w:rPr>
          <w:rFonts w:hint="eastAsia"/>
          <w:b/>
          <w:bCs/>
          <w:color w:val="000000"/>
          <w:szCs w:val="21"/>
          <w:lang w:val="en-US" w:eastAsia="zh-CN"/>
        </w:rPr>
      </w:pPr>
    </w:p>
    <w:p w14:paraId="1A04692A">
      <w:pPr>
        <w:ind w:right="420"/>
        <w:jc w:val="left"/>
        <w:rPr>
          <w:rFonts w:hint="eastAsia"/>
          <w:b/>
          <w:bCs/>
          <w:color w:val="000000"/>
          <w:szCs w:val="21"/>
          <w:lang w:val="en-US" w:eastAsia="zh-CN"/>
        </w:rPr>
      </w:pPr>
    </w:p>
    <w:p w14:paraId="5C0E589B">
      <w:pPr>
        <w:ind w:right="420"/>
        <w:jc w:val="center"/>
        <w:rPr>
          <w:rFonts w:hint="eastAsia"/>
          <w:b/>
          <w:bCs/>
          <w:color w:val="000000"/>
          <w:szCs w:val="21"/>
          <w:lang w:val="en-US" w:eastAsia="zh-CN"/>
        </w:rPr>
      </w:pPr>
      <w:r>
        <w:rPr>
          <w:rFonts w:hint="eastAsia"/>
          <w:b/>
          <w:bCs/>
          <w:color w:val="000000"/>
          <w:szCs w:val="21"/>
          <w:lang w:val="en-US" w:eastAsia="zh-CN"/>
        </w:rPr>
        <w:t>全书目录：</w:t>
      </w:r>
    </w:p>
    <w:p w14:paraId="6A40CA59">
      <w:pPr>
        <w:ind w:right="420"/>
        <w:jc w:val="center"/>
        <w:rPr>
          <w:rFonts w:hint="eastAsia"/>
          <w:b w:val="0"/>
          <w:bCs w:val="0"/>
          <w:color w:val="000000"/>
          <w:szCs w:val="21"/>
          <w:lang w:val="en-US" w:eastAsia="zh-CN"/>
        </w:rPr>
      </w:pPr>
    </w:p>
    <w:p w14:paraId="501393C8">
      <w:pPr>
        <w:ind w:right="420"/>
        <w:jc w:val="center"/>
        <w:rPr>
          <w:rFonts w:hint="default"/>
          <w:b w:val="0"/>
          <w:bCs w:val="0"/>
          <w:color w:val="000000"/>
          <w:szCs w:val="21"/>
          <w:lang w:val="en-US" w:eastAsia="zh-CN"/>
        </w:rPr>
      </w:pPr>
      <w:r>
        <w:rPr>
          <w:rFonts w:hint="default"/>
          <w:b w:val="0"/>
          <w:bCs w:val="0"/>
          <w:color w:val="000000"/>
          <w:szCs w:val="21"/>
          <w:lang w:val="en-US" w:eastAsia="zh-CN"/>
        </w:rPr>
        <w:t>序言：绝非孤岛</w:t>
      </w:r>
    </w:p>
    <w:p w14:paraId="5E796B2C">
      <w:pPr>
        <w:ind w:right="420"/>
        <w:jc w:val="center"/>
        <w:rPr>
          <w:rFonts w:hint="default"/>
          <w:b w:val="0"/>
          <w:bCs w:val="0"/>
          <w:color w:val="000000"/>
          <w:szCs w:val="21"/>
          <w:lang w:val="en-US" w:eastAsia="zh-CN"/>
        </w:rPr>
      </w:pPr>
    </w:p>
    <w:p w14:paraId="6275FA9C">
      <w:pPr>
        <w:ind w:right="420"/>
        <w:jc w:val="center"/>
        <w:rPr>
          <w:rFonts w:hint="default"/>
          <w:b w:val="0"/>
          <w:bCs w:val="0"/>
          <w:color w:val="000000"/>
          <w:szCs w:val="21"/>
          <w:lang w:val="en-US" w:eastAsia="zh-CN"/>
        </w:rPr>
      </w:pPr>
      <w:r>
        <w:rPr>
          <w:rFonts w:hint="default"/>
          <w:b w:val="0"/>
          <w:bCs w:val="0"/>
          <w:color w:val="000000"/>
          <w:szCs w:val="21"/>
          <w:lang w:val="en-US" w:eastAsia="zh-CN"/>
        </w:rPr>
        <w:t>最具魅力的个性</w:t>
      </w:r>
    </w:p>
    <w:p w14:paraId="77968E9F">
      <w:pPr>
        <w:ind w:right="420"/>
        <w:jc w:val="center"/>
        <w:rPr>
          <w:rFonts w:hint="default"/>
          <w:b w:val="0"/>
          <w:bCs w:val="0"/>
          <w:color w:val="000000"/>
          <w:szCs w:val="21"/>
          <w:lang w:val="en-US" w:eastAsia="zh-CN"/>
        </w:rPr>
      </w:pPr>
      <w:r>
        <w:rPr>
          <w:rFonts w:hint="default"/>
          <w:b w:val="0"/>
          <w:bCs w:val="0"/>
          <w:color w:val="000000"/>
          <w:szCs w:val="21"/>
          <w:lang w:val="en-US" w:eastAsia="zh-CN"/>
        </w:rPr>
        <w:t>强人</w:t>
      </w:r>
    </w:p>
    <w:p w14:paraId="437801BB">
      <w:pPr>
        <w:ind w:right="420"/>
        <w:jc w:val="center"/>
        <w:rPr>
          <w:rFonts w:hint="default"/>
          <w:b w:val="0"/>
          <w:bCs w:val="0"/>
          <w:color w:val="000000"/>
          <w:szCs w:val="21"/>
          <w:lang w:val="en-US" w:eastAsia="zh-CN"/>
        </w:rPr>
      </w:pPr>
      <w:r>
        <w:rPr>
          <w:rFonts w:hint="default"/>
          <w:b w:val="0"/>
          <w:bCs w:val="0"/>
          <w:color w:val="000000"/>
          <w:szCs w:val="21"/>
          <w:lang w:val="en-US" w:eastAsia="zh-CN"/>
        </w:rPr>
        <w:t>铁拳之国</w:t>
      </w:r>
    </w:p>
    <w:p w14:paraId="2A9CC50F">
      <w:pPr>
        <w:ind w:right="420"/>
        <w:jc w:val="center"/>
        <w:rPr>
          <w:rFonts w:hint="default"/>
          <w:b w:val="0"/>
          <w:bCs w:val="0"/>
          <w:color w:val="000000"/>
          <w:szCs w:val="21"/>
          <w:lang w:val="en-US" w:eastAsia="zh-CN"/>
        </w:rPr>
      </w:pPr>
      <w:r>
        <w:rPr>
          <w:rFonts w:hint="default"/>
          <w:b w:val="0"/>
          <w:bCs w:val="0"/>
          <w:color w:val="000000"/>
          <w:szCs w:val="21"/>
          <w:lang w:val="en-US" w:eastAsia="zh-CN"/>
        </w:rPr>
        <w:t>法西斯时代的新政</w:t>
      </w:r>
    </w:p>
    <w:p w14:paraId="2A29D4D4">
      <w:pPr>
        <w:ind w:right="420"/>
        <w:jc w:val="center"/>
        <w:rPr>
          <w:rFonts w:hint="default"/>
          <w:b w:val="0"/>
          <w:bCs w:val="0"/>
          <w:color w:val="000000"/>
          <w:szCs w:val="21"/>
          <w:lang w:val="en-US" w:eastAsia="zh-CN"/>
        </w:rPr>
      </w:pPr>
      <w:r>
        <w:rPr>
          <w:rFonts w:hint="default"/>
          <w:b w:val="0"/>
          <w:bCs w:val="0"/>
          <w:color w:val="000000"/>
          <w:szCs w:val="21"/>
          <w:lang w:val="en-US" w:eastAsia="zh-CN"/>
        </w:rPr>
        <w:t>无视希特勒</w:t>
      </w:r>
    </w:p>
    <w:p w14:paraId="23AFA693">
      <w:pPr>
        <w:ind w:right="420"/>
        <w:jc w:val="center"/>
        <w:rPr>
          <w:rFonts w:hint="default"/>
          <w:b w:val="0"/>
          <w:bCs w:val="0"/>
          <w:color w:val="000000"/>
          <w:szCs w:val="21"/>
          <w:lang w:val="en-US" w:eastAsia="zh-CN"/>
        </w:rPr>
      </w:pPr>
      <w:r>
        <w:rPr>
          <w:rFonts w:hint="default"/>
          <w:b w:val="0"/>
          <w:bCs w:val="0"/>
          <w:color w:val="000000"/>
          <w:szCs w:val="21"/>
          <w:lang w:val="en-US" w:eastAsia="zh-CN"/>
        </w:rPr>
        <w:t>与红色之恋</w:t>
      </w:r>
    </w:p>
    <w:p w14:paraId="68D1C9E7">
      <w:pPr>
        <w:ind w:right="420"/>
        <w:jc w:val="center"/>
        <w:rPr>
          <w:rFonts w:hint="default"/>
          <w:b w:val="0"/>
          <w:bCs w:val="0"/>
          <w:color w:val="000000"/>
          <w:szCs w:val="21"/>
          <w:lang w:val="en-US" w:eastAsia="zh-CN"/>
        </w:rPr>
      </w:pPr>
      <w:r>
        <w:rPr>
          <w:rFonts w:hint="default"/>
          <w:b w:val="0"/>
          <w:bCs w:val="0"/>
          <w:color w:val="000000"/>
          <w:szCs w:val="21"/>
          <w:lang w:val="en-US" w:eastAsia="zh-CN"/>
        </w:rPr>
        <w:t>埃塞俄比亚与中立陷阱</w:t>
      </w:r>
    </w:p>
    <w:p w14:paraId="3CAA418C">
      <w:pPr>
        <w:ind w:right="420"/>
        <w:jc w:val="center"/>
        <w:rPr>
          <w:rFonts w:hint="default"/>
          <w:b w:val="0"/>
          <w:bCs w:val="0"/>
          <w:color w:val="000000"/>
          <w:szCs w:val="21"/>
          <w:lang w:val="en-US" w:eastAsia="zh-CN"/>
        </w:rPr>
      </w:pPr>
      <w:r>
        <w:rPr>
          <w:rFonts w:hint="default"/>
          <w:b w:val="0"/>
          <w:bCs w:val="0"/>
          <w:color w:val="000000"/>
          <w:szCs w:val="21"/>
          <w:lang w:val="en-US" w:eastAsia="zh-CN"/>
        </w:rPr>
        <w:t>这不会在这里发生</w:t>
      </w:r>
    </w:p>
    <w:p w14:paraId="26A34566">
      <w:pPr>
        <w:ind w:right="420"/>
        <w:jc w:val="center"/>
        <w:rPr>
          <w:rFonts w:hint="default"/>
          <w:b w:val="0"/>
          <w:bCs w:val="0"/>
          <w:color w:val="000000"/>
          <w:szCs w:val="21"/>
          <w:lang w:val="en-US" w:eastAsia="zh-CN"/>
        </w:rPr>
      </w:pPr>
      <w:r>
        <w:rPr>
          <w:rFonts w:hint="default"/>
          <w:b w:val="0"/>
          <w:bCs w:val="0"/>
          <w:color w:val="000000"/>
          <w:szCs w:val="21"/>
          <w:lang w:val="en-US" w:eastAsia="zh-CN"/>
        </w:rPr>
        <w:t>西班牙大地</w:t>
      </w:r>
    </w:p>
    <w:p w14:paraId="38EC5137">
      <w:pPr>
        <w:ind w:right="420"/>
        <w:jc w:val="center"/>
        <w:rPr>
          <w:rFonts w:hint="default"/>
          <w:b w:val="0"/>
          <w:bCs w:val="0"/>
          <w:color w:val="000000"/>
          <w:szCs w:val="21"/>
          <w:lang w:val="en-US" w:eastAsia="zh-CN"/>
        </w:rPr>
      </w:pPr>
      <w:r>
        <w:rPr>
          <w:rFonts w:hint="default"/>
          <w:b w:val="0"/>
          <w:bCs w:val="0"/>
          <w:color w:val="000000"/>
          <w:szCs w:val="21"/>
          <w:lang w:val="en-US" w:eastAsia="zh-CN"/>
        </w:rPr>
        <w:t>日本出击</w:t>
      </w:r>
    </w:p>
    <w:p w14:paraId="2B142656">
      <w:pPr>
        <w:ind w:right="420"/>
        <w:jc w:val="center"/>
        <w:rPr>
          <w:rFonts w:hint="default"/>
          <w:b w:val="0"/>
          <w:bCs w:val="0"/>
          <w:color w:val="000000"/>
          <w:szCs w:val="21"/>
          <w:lang w:val="en-US" w:eastAsia="zh-CN"/>
        </w:rPr>
      </w:pPr>
      <w:r>
        <w:rPr>
          <w:rFonts w:hint="default"/>
          <w:b w:val="0"/>
          <w:bCs w:val="0"/>
          <w:color w:val="000000"/>
          <w:szCs w:val="21"/>
          <w:lang w:val="en-US" w:eastAsia="zh-CN"/>
        </w:rPr>
        <w:t>1938年：血与土</w:t>
      </w:r>
      <w:bookmarkStart w:id="1" w:name="_GoBack"/>
      <w:bookmarkEnd w:id="1"/>
    </w:p>
    <w:p w14:paraId="3C05D838">
      <w:pPr>
        <w:ind w:right="420"/>
        <w:jc w:val="center"/>
        <w:rPr>
          <w:rFonts w:hint="default"/>
          <w:b w:val="0"/>
          <w:bCs w:val="0"/>
          <w:color w:val="000000"/>
          <w:szCs w:val="21"/>
          <w:lang w:val="en-US" w:eastAsia="zh-CN"/>
        </w:rPr>
      </w:pPr>
      <w:r>
        <w:rPr>
          <w:rFonts w:hint="default"/>
          <w:b w:val="0"/>
          <w:bCs w:val="0"/>
          <w:color w:val="000000"/>
          <w:szCs w:val="21"/>
          <w:lang w:val="en-US" w:eastAsia="zh-CN"/>
        </w:rPr>
        <w:t>慕尼黑的意义</w:t>
      </w:r>
    </w:p>
    <w:p w14:paraId="370B2393">
      <w:pPr>
        <w:ind w:right="420"/>
        <w:jc w:val="center"/>
        <w:rPr>
          <w:rFonts w:hint="default"/>
          <w:b w:val="0"/>
          <w:bCs w:val="0"/>
          <w:color w:val="000000"/>
          <w:szCs w:val="21"/>
          <w:lang w:val="en-US" w:eastAsia="zh-CN"/>
        </w:rPr>
      </w:pPr>
      <w:r>
        <w:rPr>
          <w:rFonts w:hint="default"/>
          <w:b w:val="0"/>
          <w:bCs w:val="0"/>
          <w:color w:val="000000"/>
          <w:szCs w:val="21"/>
          <w:lang w:val="en-US" w:eastAsia="zh-CN"/>
        </w:rPr>
        <w:t>1939年：战争传言</w:t>
      </w:r>
    </w:p>
    <w:p w14:paraId="342AEDBE">
      <w:pPr>
        <w:ind w:right="420"/>
        <w:jc w:val="center"/>
        <w:rPr>
          <w:rFonts w:hint="default"/>
          <w:b w:val="0"/>
          <w:bCs w:val="0"/>
          <w:color w:val="000000"/>
          <w:szCs w:val="21"/>
          <w:lang w:val="en-US" w:eastAsia="zh-CN"/>
        </w:rPr>
      </w:pPr>
      <w:r>
        <w:rPr>
          <w:rFonts w:hint="default"/>
          <w:b w:val="0"/>
          <w:bCs w:val="0"/>
          <w:color w:val="000000"/>
          <w:szCs w:val="21"/>
          <w:lang w:val="en-US" w:eastAsia="zh-CN"/>
        </w:rPr>
        <w:t>觉醒</w:t>
      </w:r>
    </w:p>
    <w:p w14:paraId="3F702B88">
      <w:pPr>
        <w:ind w:right="420"/>
        <w:jc w:val="center"/>
        <w:rPr>
          <w:rFonts w:hint="default"/>
          <w:b w:val="0"/>
          <w:bCs w:val="0"/>
          <w:color w:val="000000"/>
          <w:szCs w:val="21"/>
          <w:lang w:val="en-US" w:eastAsia="zh-CN"/>
        </w:rPr>
      </w:pPr>
      <w:r>
        <w:rPr>
          <w:rFonts w:hint="default"/>
          <w:b w:val="0"/>
          <w:bCs w:val="0"/>
          <w:color w:val="000000"/>
          <w:szCs w:val="21"/>
          <w:lang w:val="en-US" w:eastAsia="zh-CN"/>
        </w:rPr>
        <w:t>现在阻止希特勒！</w:t>
      </w:r>
    </w:p>
    <w:p w14:paraId="1BE813B3">
      <w:pPr>
        <w:ind w:right="420"/>
        <w:jc w:val="center"/>
        <w:rPr>
          <w:rFonts w:hint="default"/>
          <w:b w:val="0"/>
          <w:bCs w:val="0"/>
          <w:color w:val="000000"/>
          <w:szCs w:val="21"/>
          <w:lang w:val="en-US" w:eastAsia="zh-CN"/>
        </w:rPr>
      </w:pPr>
      <w:r>
        <w:rPr>
          <w:rFonts w:hint="default"/>
          <w:b w:val="0"/>
          <w:bCs w:val="0"/>
          <w:color w:val="000000"/>
          <w:szCs w:val="21"/>
          <w:lang w:val="en-US" w:eastAsia="zh-CN"/>
        </w:rPr>
        <w:t>世界各处</w:t>
      </w:r>
    </w:p>
    <w:p w14:paraId="73D09635">
      <w:pPr>
        <w:ind w:right="420"/>
        <w:jc w:val="center"/>
        <w:rPr>
          <w:rFonts w:hint="default"/>
          <w:b w:val="0"/>
          <w:bCs w:val="0"/>
          <w:color w:val="000000"/>
          <w:szCs w:val="21"/>
          <w:lang w:val="en-US" w:eastAsia="zh-CN"/>
        </w:rPr>
      </w:pPr>
    </w:p>
    <w:p w14:paraId="0149A64C">
      <w:pPr>
        <w:ind w:right="420"/>
        <w:jc w:val="center"/>
        <w:rPr>
          <w:rFonts w:hint="default"/>
          <w:b w:val="0"/>
          <w:bCs w:val="0"/>
          <w:color w:val="000000"/>
          <w:szCs w:val="21"/>
          <w:lang w:val="en-US" w:eastAsia="zh-CN"/>
        </w:rPr>
      </w:pPr>
      <w:r>
        <w:rPr>
          <w:rFonts w:hint="default"/>
          <w:b w:val="0"/>
          <w:bCs w:val="0"/>
          <w:color w:val="000000"/>
          <w:szCs w:val="21"/>
          <w:lang w:val="en-US" w:eastAsia="zh-CN"/>
        </w:rPr>
        <w:t>致谢</w:t>
      </w:r>
    </w:p>
    <w:p w14:paraId="319F541E">
      <w:pPr>
        <w:ind w:right="420"/>
        <w:jc w:val="center"/>
        <w:rPr>
          <w:rFonts w:hint="default"/>
          <w:b w:val="0"/>
          <w:bCs w:val="0"/>
          <w:color w:val="000000"/>
          <w:szCs w:val="21"/>
          <w:lang w:val="en-US" w:eastAsia="zh-CN"/>
        </w:rPr>
      </w:pPr>
      <w:r>
        <w:rPr>
          <w:rFonts w:hint="default"/>
          <w:b w:val="0"/>
          <w:bCs w:val="0"/>
          <w:color w:val="000000"/>
          <w:szCs w:val="21"/>
          <w:lang w:val="en-US" w:eastAsia="zh-CN"/>
        </w:rPr>
        <w:t>尾注</w:t>
      </w:r>
    </w:p>
    <w:p w14:paraId="33C5D038">
      <w:pPr>
        <w:ind w:right="420"/>
        <w:jc w:val="center"/>
        <w:rPr>
          <w:rFonts w:hint="default"/>
          <w:b w:val="0"/>
          <w:bCs w:val="0"/>
          <w:color w:val="000000"/>
          <w:szCs w:val="21"/>
          <w:lang w:val="en-US" w:eastAsia="zh-CN"/>
        </w:rPr>
      </w:pPr>
      <w:r>
        <w:rPr>
          <w:rFonts w:hint="default"/>
          <w:b w:val="0"/>
          <w:bCs w:val="0"/>
          <w:color w:val="000000"/>
          <w:szCs w:val="21"/>
          <w:lang w:val="en-US" w:eastAsia="zh-CN"/>
        </w:rPr>
        <w:t>参考文献</w:t>
      </w:r>
    </w:p>
    <w:p w14:paraId="14EECF20">
      <w:pPr>
        <w:ind w:right="420"/>
        <w:jc w:val="center"/>
        <w:rPr>
          <w:rFonts w:hint="default"/>
          <w:b w:val="0"/>
          <w:bCs w:val="0"/>
          <w:color w:val="000000"/>
          <w:szCs w:val="21"/>
          <w:lang w:val="en-US" w:eastAsia="zh-CN"/>
        </w:rPr>
      </w:pPr>
      <w:r>
        <w:rPr>
          <w:rFonts w:hint="default"/>
          <w:b w:val="0"/>
          <w:bCs w:val="0"/>
          <w:color w:val="000000"/>
          <w:szCs w:val="21"/>
          <w:lang w:val="en-US" w:eastAsia="zh-CN"/>
        </w:rPr>
        <w:t>索引</w:t>
      </w:r>
    </w:p>
    <w:p w14:paraId="739FD3DE">
      <w:pPr>
        <w:ind w:right="420"/>
        <w:jc w:val="center"/>
        <w:rPr>
          <w:rFonts w:hint="default"/>
          <w:b w:val="0"/>
          <w:bCs w:val="0"/>
          <w:color w:val="000000"/>
          <w:szCs w:val="21"/>
          <w:lang w:val="en-US" w:eastAsia="zh-CN"/>
        </w:rPr>
      </w:pPr>
      <w:r>
        <w:rPr>
          <w:rFonts w:hint="default"/>
          <w:b w:val="0"/>
          <w:bCs w:val="0"/>
          <w:color w:val="000000"/>
          <w:szCs w:val="21"/>
          <w:lang w:val="en-US" w:eastAsia="zh-CN"/>
        </w:rPr>
        <w:t>关于作者</w:t>
      </w:r>
    </w:p>
    <w:p w14:paraId="6C46C7C0">
      <w:pPr>
        <w:ind w:right="420"/>
        <w:jc w:val="center"/>
        <w:rPr>
          <w:rFonts w:hint="default"/>
          <w:b/>
          <w:bCs/>
          <w:color w:val="000000"/>
          <w:szCs w:val="21"/>
          <w:lang w:val="en-US" w:eastAsia="zh-CN"/>
        </w:rPr>
      </w:pPr>
    </w:p>
    <w:p w14:paraId="7F3E6673">
      <w:pPr>
        <w:ind w:right="420"/>
        <w:jc w:val="center"/>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9811342"/>
    <w:rsid w:val="0A8F3F31"/>
    <w:rsid w:val="0A974783"/>
    <w:rsid w:val="0AC20A24"/>
    <w:rsid w:val="0AEC0364"/>
    <w:rsid w:val="0C0008F4"/>
    <w:rsid w:val="0C3C7AF6"/>
    <w:rsid w:val="0DB301CC"/>
    <w:rsid w:val="0E6A6913"/>
    <w:rsid w:val="0FEA282E"/>
    <w:rsid w:val="10B63FE7"/>
    <w:rsid w:val="114C2E46"/>
    <w:rsid w:val="129E71D0"/>
    <w:rsid w:val="12B24BE1"/>
    <w:rsid w:val="13427DB4"/>
    <w:rsid w:val="1345104A"/>
    <w:rsid w:val="18AE01D8"/>
    <w:rsid w:val="1BA86C22"/>
    <w:rsid w:val="1D261077"/>
    <w:rsid w:val="1F687700"/>
    <w:rsid w:val="24771887"/>
    <w:rsid w:val="2C0B6F0E"/>
    <w:rsid w:val="2C12461C"/>
    <w:rsid w:val="2D333A50"/>
    <w:rsid w:val="2DA34CE1"/>
    <w:rsid w:val="30045A3B"/>
    <w:rsid w:val="30F6550C"/>
    <w:rsid w:val="311566B0"/>
    <w:rsid w:val="32523831"/>
    <w:rsid w:val="341F29BE"/>
    <w:rsid w:val="34515BD6"/>
    <w:rsid w:val="35FB0213"/>
    <w:rsid w:val="394A4F50"/>
    <w:rsid w:val="3AE04ADC"/>
    <w:rsid w:val="3C1934F8"/>
    <w:rsid w:val="3D384F8E"/>
    <w:rsid w:val="3E7A5DA4"/>
    <w:rsid w:val="406B3CF1"/>
    <w:rsid w:val="42B533F0"/>
    <w:rsid w:val="432A1201"/>
    <w:rsid w:val="432C279F"/>
    <w:rsid w:val="459C0CF6"/>
    <w:rsid w:val="46B43896"/>
    <w:rsid w:val="473A51A1"/>
    <w:rsid w:val="479E019E"/>
    <w:rsid w:val="4AE76519"/>
    <w:rsid w:val="4BB6535C"/>
    <w:rsid w:val="543E2C5B"/>
    <w:rsid w:val="584963F2"/>
    <w:rsid w:val="58DF0B08"/>
    <w:rsid w:val="5AB726B1"/>
    <w:rsid w:val="5EF440A3"/>
    <w:rsid w:val="5F063C4E"/>
    <w:rsid w:val="601E082E"/>
    <w:rsid w:val="60B3492E"/>
    <w:rsid w:val="67CE75E6"/>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315D76"/>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1856</Words>
  <Characters>2266</Characters>
  <Lines>25</Lines>
  <Paragraphs>7</Paragraphs>
  <TotalTime>7</TotalTime>
  <ScaleCrop>false</ScaleCrop>
  <LinksUpToDate>false</LinksUpToDate>
  <CharactersWithSpaces>2315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2026-07-17T02:01:54Z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