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7AA04" w14:textId="77777777" w:rsidR="000C5ECC" w:rsidRDefault="000C5ECC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20A23CCA" w14:textId="77777777" w:rsidR="000C5ECC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0B02C2FD" w14:textId="77777777" w:rsidR="000C5ECC" w:rsidRDefault="000C5ECC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03FF20D5" w14:textId="24E3081E" w:rsidR="000C5ECC" w:rsidRDefault="000C5ECC">
      <w:pPr>
        <w:rPr>
          <w:b/>
          <w:color w:val="000000"/>
          <w:szCs w:val="21"/>
        </w:rPr>
      </w:pPr>
    </w:p>
    <w:p w14:paraId="6D9B3257" w14:textId="3F3070F5" w:rsidR="000C5ECC" w:rsidRDefault="00D95050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AE22D3" wp14:editId="49E107E8">
            <wp:simplePos x="0" y="0"/>
            <wp:positionH relativeFrom="column">
              <wp:posOffset>4148455</wp:posOffset>
            </wp:positionH>
            <wp:positionV relativeFrom="paragraph">
              <wp:posOffset>12065</wp:posOffset>
            </wp:positionV>
            <wp:extent cx="1254125" cy="1993900"/>
            <wp:effectExtent l="0" t="0" r="3175" b="6350"/>
            <wp:wrapSquare wrapText="bothSides"/>
            <wp:docPr id="14175926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487590" w:rsidRPr="00487590">
        <w:rPr>
          <w:b/>
          <w:szCs w:val="21"/>
        </w:rPr>
        <w:t>决战尖塔</w:t>
      </w:r>
      <w:r w:rsidR="00000000">
        <w:rPr>
          <w:b/>
          <w:szCs w:val="21"/>
        </w:rPr>
        <w:t>》</w:t>
      </w:r>
    </w:p>
    <w:p w14:paraId="75E71ED3" w14:textId="66F3BA11" w:rsidR="000C5ECC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BATTLE SPIRE</w:t>
      </w:r>
    </w:p>
    <w:p w14:paraId="3E968228" w14:textId="5215BACE" w:rsidR="000C5EC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Michael R</w:t>
      </w:r>
      <w:r w:rsidR="00D95050">
        <w:rPr>
          <w:rFonts w:hint="eastAsia"/>
          <w:b/>
          <w:color w:val="000000"/>
          <w:szCs w:val="21"/>
        </w:rPr>
        <w:t>.</w:t>
      </w:r>
      <w:r>
        <w:rPr>
          <w:rFonts w:hint="eastAsia"/>
          <w:b/>
          <w:color w:val="000000"/>
          <w:szCs w:val="21"/>
        </w:rPr>
        <w:t xml:space="preserve"> Miller</w:t>
      </w:r>
    </w:p>
    <w:p w14:paraId="2F0C1BF6" w14:textId="77777777" w:rsidR="000C5EC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Elemental Arts</w:t>
      </w:r>
    </w:p>
    <w:p w14:paraId="7E9987A0" w14:textId="3D67B304" w:rsidR="000C5EC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Johnson &amp; Alcock/ANA/Brady</w:t>
      </w:r>
    </w:p>
    <w:p w14:paraId="62F50E77" w14:textId="77777777" w:rsidR="000C5EC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406</w:t>
      </w:r>
      <w:r>
        <w:rPr>
          <w:b/>
          <w:color w:val="000000"/>
          <w:szCs w:val="21"/>
        </w:rPr>
        <w:t>页</w:t>
      </w:r>
    </w:p>
    <w:p w14:paraId="6E38E97B" w14:textId="77777777" w:rsidR="000C5EC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2025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2</w:t>
      </w:r>
      <w:r>
        <w:rPr>
          <w:b/>
          <w:color w:val="000000"/>
          <w:szCs w:val="21"/>
        </w:rPr>
        <w:t>月</w:t>
      </w:r>
    </w:p>
    <w:p w14:paraId="1862165C" w14:textId="77777777" w:rsidR="000C5EC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060098DF" w14:textId="69F1420D" w:rsidR="000C5EC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5FF5677F" w14:textId="77777777" w:rsidR="000C5EC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奇幻小说</w:t>
      </w:r>
    </w:p>
    <w:p w14:paraId="0CFDA46F" w14:textId="77777777" w:rsidR="00D95050" w:rsidRDefault="00D95050">
      <w:pPr>
        <w:rPr>
          <w:b/>
          <w:bCs/>
          <w:color w:val="000000"/>
          <w:szCs w:val="21"/>
        </w:rPr>
      </w:pPr>
    </w:p>
    <w:p w14:paraId="64904DB9" w14:textId="333AC4B1" w:rsidR="000C5ECC" w:rsidRDefault="00D95050">
      <w:pPr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·点击</w:t>
      </w:r>
      <w:hyperlink r:id="rId7" w:history="1">
        <w:r w:rsidRPr="00D95050">
          <w:rPr>
            <w:rStyle w:val="ab"/>
            <w:b/>
            <w:bCs/>
            <w:szCs w:val="21"/>
          </w:rPr>
          <w:t>链</w:t>
        </w:r>
        <w:r w:rsidRPr="00D95050">
          <w:rPr>
            <w:rStyle w:val="ab"/>
            <w:b/>
            <w:bCs/>
            <w:szCs w:val="21"/>
          </w:rPr>
          <w:t>接</w:t>
        </w:r>
      </w:hyperlink>
      <w:r>
        <w:rPr>
          <w:rFonts w:hint="eastAsia"/>
          <w:b/>
          <w:bCs/>
          <w:color w:val="000000"/>
          <w:szCs w:val="21"/>
        </w:rPr>
        <w:t>在</w:t>
      </w:r>
      <w:r>
        <w:rPr>
          <w:b/>
          <w:bCs/>
          <w:color w:val="000000"/>
          <w:szCs w:val="21"/>
        </w:rPr>
        <w:t>YouTube</w:t>
      </w:r>
      <w:r>
        <w:rPr>
          <w:rFonts w:hint="eastAsia"/>
          <w:b/>
          <w:bCs/>
          <w:color w:val="000000"/>
          <w:szCs w:val="21"/>
        </w:rPr>
        <w:t>上收听本书前</w:t>
      </w:r>
      <w:r>
        <w:rPr>
          <w:rFonts w:hint="eastAsia"/>
          <w:b/>
          <w:bCs/>
          <w:color w:val="000000"/>
          <w:szCs w:val="21"/>
        </w:rPr>
        <w:t>10</w:t>
      </w:r>
      <w:r>
        <w:rPr>
          <w:rFonts w:hint="eastAsia"/>
          <w:b/>
          <w:bCs/>
          <w:color w:val="000000"/>
          <w:szCs w:val="21"/>
        </w:rPr>
        <w:t>个章节。</w:t>
      </w:r>
    </w:p>
    <w:p w14:paraId="0F02A334" w14:textId="77777777" w:rsidR="000C5ECC" w:rsidRDefault="000C5ECC">
      <w:pPr>
        <w:rPr>
          <w:b/>
          <w:bCs/>
          <w:color w:val="000000"/>
          <w:szCs w:val="21"/>
        </w:rPr>
      </w:pPr>
    </w:p>
    <w:p w14:paraId="733BB211" w14:textId="77777777" w:rsidR="000C5ECC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542B2E82" w14:textId="77777777" w:rsidR="000C5ECC" w:rsidRDefault="000C5ECC">
      <w:pPr>
        <w:rPr>
          <w:color w:val="000000"/>
          <w:szCs w:val="21"/>
        </w:rPr>
      </w:pPr>
    </w:p>
    <w:p w14:paraId="17A426A4" w14:textId="53140A19" w:rsidR="000C5ECC" w:rsidRDefault="00000000" w:rsidP="00D9505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大学生杰克和家人</w:t>
      </w:r>
      <w:proofErr w:type="gramStart"/>
      <w:r>
        <w:rPr>
          <w:rFonts w:ascii="楷体" w:eastAsia="楷体" w:hAnsi="楷体" w:hint="eastAsia"/>
          <w:bCs/>
          <w:color w:val="000000"/>
          <w:szCs w:val="21"/>
        </w:rPr>
        <w:t>打赌戒网一年</w:t>
      </w:r>
      <w:proofErr w:type="gramEnd"/>
      <w:r>
        <w:rPr>
          <w:rFonts w:ascii="楷体" w:eastAsia="楷体" w:hAnsi="楷体" w:hint="eastAsia"/>
          <w:bCs/>
          <w:color w:val="000000"/>
          <w:szCs w:val="21"/>
        </w:rPr>
        <w:t>，却在考试后偷偷</w:t>
      </w:r>
      <w:proofErr w:type="gramStart"/>
      <w:r>
        <w:rPr>
          <w:rFonts w:ascii="楷体" w:eastAsia="楷体" w:hAnsi="楷体" w:hint="eastAsia"/>
          <w:bCs/>
          <w:color w:val="000000"/>
          <w:szCs w:val="21"/>
        </w:rPr>
        <w:t>进入爆款</w:t>
      </w:r>
      <w:proofErr w:type="gramEnd"/>
      <w:r>
        <w:rPr>
          <w:rFonts w:ascii="楷体" w:eastAsia="楷体" w:hAnsi="楷体" w:hint="eastAsia"/>
          <w:bCs/>
          <w:color w:val="000000"/>
          <w:szCs w:val="21"/>
        </w:rPr>
        <w:t>VR游戏，选择了全服</w:t>
      </w:r>
      <w:proofErr w:type="gramStart"/>
      <w:r>
        <w:rPr>
          <w:rFonts w:ascii="楷体" w:eastAsia="楷体" w:hAnsi="楷体" w:hint="eastAsia"/>
          <w:bCs/>
          <w:color w:val="000000"/>
          <w:szCs w:val="21"/>
        </w:rPr>
        <w:t>最</w:t>
      </w:r>
      <w:proofErr w:type="gramEnd"/>
      <w:r>
        <w:rPr>
          <w:rFonts w:ascii="楷体" w:eastAsia="楷体" w:hAnsi="楷体" w:hint="eastAsia"/>
          <w:bCs/>
          <w:color w:val="000000"/>
          <w:szCs w:val="21"/>
        </w:rPr>
        <w:t>冷门、战斗力最弱的拾荒者职业，想靠打造装备道具赚钱，以此向家人证明自己。</w:t>
      </w:r>
      <w:r w:rsidR="00D95050">
        <w:rPr>
          <w:rFonts w:ascii="楷体" w:eastAsia="楷体" w:hAnsi="楷体" w:hint="eastAsia"/>
          <w:bCs/>
          <w:color w:val="000000"/>
          <w:szCs w:val="21"/>
        </w:rPr>
        <w:t>然而，他</w:t>
      </w:r>
      <w:r>
        <w:rPr>
          <w:rFonts w:ascii="楷体" w:eastAsia="楷体" w:hAnsi="楷体" w:hint="eastAsia"/>
          <w:bCs/>
          <w:color w:val="000000"/>
          <w:szCs w:val="21"/>
        </w:rPr>
        <w:t>却意外卷入致命劫持事件，没有强力战力的他，只能靠拆解物资、自制陷阱求生。这是一部</w:t>
      </w:r>
      <w:r>
        <w:rPr>
          <w:rFonts w:ascii="楷体" w:eastAsia="楷体" w:hAnsi="楷体" w:hint="eastAsia"/>
          <w:b/>
          <w:color w:val="000000"/>
          <w:szCs w:val="21"/>
        </w:rPr>
        <w:t>主</w:t>
      </w:r>
      <w:proofErr w:type="gramStart"/>
      <w:r>
        <w:rPr>
          <w:rFonts w:ascii="楷体" w:eastAsia="楷体" w:hAnsi="楷体" w:hint="eastAsia"/>
          <w:b/>
          <w:color w:val="000000"/>
          <w:szCs w:val="21"/>
        </w:rPr>
        <w:t>打网游求生</w:t>
      </w:r>
      <w:proofErr w:type="gramEnd"/>
      <w:r>
        <w:rPr>
          <w:rFonts w:ascii="楷体" w:eastAsia="楷体" w:hAnsi="楷体" w:hint="eastAsia"/>
          <w:b/>
          <w:color w:val="000000"/>
          <w:szCs w:val="21"/>
        </w:rPr>
        <w:t>故事的硬核小说</w:t>
      </w:r>
      <w:r>
        <w:rPr>
          <w:rFonts w:ascii="楷体" w:eastAsia="楷体" w:hAnsi="楷体" w:hint="eastAsia"/>
          <w:bCs/>
          <w:color w:val="000000"/>
          <w:szCs w:val="21"/>
        </w:rPr>
        <w:t>，虚拟绝境与现实家庭矛盾交织，全程悬念不断。</w:t>
      </w:r>
    </w:p>
    <w:p w14:paraId="0F6B2D42" w14:textId="77777777" w:rsidR="000C5ECC" w:rsidRDefault="000C5ECC">
      <w:pPr>
        <w:rPr>
          <w:color w:val="000000"/>
          <w:szCs w:val="21"/>
        </w:rPr>
      </w:pPr>
    </w:p>
    <w:p w14:paraId="1DB401FD" w14:textId="77777777" w:rsidR="000C5ECC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1DBD058D" w14:textId="77777777" w:rsidR="000C5ECC" w:rsidRDefault="000C5ECC">
      <w:pPr>
        <w:rPr>
          <w:color w:val="000000"/>
          <w:szCs w:val="21"/>
        </w:rPr>
      </w:pPr>
    </w:p>
    <w:p w14:paraId="778AC65D" w14:textId="52D4AC4A" w:rsidR="000C5ECC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D95050">
        <w:rPr>
          <w:rFonts w:hint="eastAsia"/>
          <w:b/>
          <w:bCs/>
          <w:color w:val="000000"/>
          <w:szCs w:val="21"/>
        </w:rPr>
        <w:t>亚马逊积累超</w:t>
      </w:r>
      <w:r w:rsidRPr="00D95050">
        <w:rPr>
          <w:rFonts w:hint="eastAsia"/>
          <w:b/>
          <w:bCs/>
          <w:color w:val="000000"/>
          <w:szCs w:val="21"/>
        </w:rPr>
        <w:t>1600</w:t>
      </w:r>
      <w:r w:rsidRPr="00D95050">
        <w:rPr>
          <w:rFonts w:hint="eastAsia"/>
          <w:b/>
          <w:bCs/>
          <w:color w:val="000000"/>
          <w:szCs w:val="21"/>
        </w:rPr>
        <w:t>条真实书评，稳定</w:t>
      </w:r>
      <w:r w:rsidRPr="00D95050">
        <w:rPr>
          <w:rFonts w:hint="eastAsia"/>
          <w:b/>
          <w:bCs/>
          <w:color w:val="000000"/>
          <w:szCs w:val="21"/>
        </w:rPr>
        <w:t>4.9</w:t>
      </w:r>
      <w:r w:rsidRPr="00D95050">
        <w:rPr>
          <w:rFonts w:hint="eastAsia"/>
          <w:b/>
          <w:bCs/>
          <w:color w:val="000000"/>
          <w:szCs w:val="21"/>
        </w:rPr>
        <w:t>星高分，海外</w:t>
      </w:r>
      <w:r w:rsidRPr="00D95050">
        <w:rPr>
          <w:rFonts w:hint="eastAsia"/>
          <w:b/>
          <w:bCs/>
          <w:color w:val="000000"/>
        </w:rPr>
        <w:t>LitRPG</w:t>
      </w:r>
      <w:r w:rsidRPr="00D95050">
        <w:rPr>
          <w:rFonts w:hint="eastAsia"/>
          <w:b/>
          <w:bCs/>
          <w:color w:val="000000"/>
          <w:szCs w:val="21"/>
        </w:rPr>
        <w:t>小说读者集体推荐</w:t>
      </w:r>
      <w:r>
        <w:rPr>
          <w:rFonts w:hint="eastAsia"/>
          <w:color w:val="000000"/>
          <w:szCs w:val="21"/>
        </w:rPr>
        <w:t>。</w:t>
      </w:r>
    </w:p>
    <w:p w14:paraId="21E8DD51" w14:textId="77777777" w:rsidR="000C5ECC" w:rsidRDefault="000C5ECC">
      <w:pPr>
        <w:ind w:firstLineChars="200" w:firstLine="420"/>
        <w:rPr>
          <w:color w:val="000000"/>
          <w:szCs w:val="21"/>
        </w:rPr>
      </w:pPr>
    </w:p>
    <w:p w14:paraId="7D7F25E4" w14:textId="513FE070" w:rsidR="000C5ECC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D95050">
        <w:rPr>
          <w:rFonts w:hint="eastAsia"/>
          <w:b/>
          <w:bCs/>
          <w:color w:val="000000"/>
          <w:szCs w:val="21"/>
        </w:rPr>
        <w:t>销量突破两万册，获奖畅销作家执笔，节奏紧凑，人物剧情打磨完整</w:t>
      </w:r>
      <w:r>
        <w:rPr>
          <w:rFonts w:hint="eastAsia"/>
          <w:color w:val="000000"/>
          <w:szCs w:val="21"/>
        </w:rPr>
        <w:t>。</w:t>
      </w:r>
    </w:p>
    <w:p w14:paraId="11DDA83F" w14:textId="77777777" w:rsidR="000C5ECC" w:rsidRDefault="000C5ECC">
      <w:pPr>
        <w:ind w:firstLineChars="200" w:firstLine="420"/>
        <w:rPr>
          <w:color w:val="000000"/>
          <w:szCs w:val="21"/>
        </w:rPr>
      </w:pPr>
    </w:p>
    <w:p w14:paraId="7F8C3BA5" w14:textId="77777777" w:rsidR="000C5ECC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41D92313" w14:textId="77777777" w:rsidR="000C5ECC" w:rsidRDefault="000C5ECC">
      <w:pPr>
        <w:rPr>
          <w:color w:val="000000"/>
          <w:szCs w:val="21"/>
        </w:rPr>
      </w:pPr>
    </w:p>
    <w:p w14:paraId="42236CBD" w14:textId="77777777" w:rsidR="000C5ECC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杰克·克罗斯（</w:t>
      </w:r>
      <w:r>
        <w:rPr>
          <w:rFonts w:hint="eastAsia"/>
          <w:color w:val="000000"/>
          <w:szCs w:val="21"/>
        </w:rPr>
        <w:t>Jack Kross</w:t>
      </w:r>
      <w:r>
        <w:rPr>
          <w:rFonts w:hint="eastAsia"/>
          <w:color w:val="000000"/>
          <w:szCs w:val="21"/>
        </w:rPr>
        <w:t>）原本只是想玩一场游戏。现在，却必须为活下去而战。</w:t>
      </w:r>
    </w:p>
    <w:p w14:paraId="640F6A85" w14:textId="77777777" w:rsidR="000C5ECC" w:rsidRDefault="000C5ECC">
      <w:pPr>
        <w:ind w:firstLineChars="200" w:firstLine="420"/>
        <w:rPr>
          <w:color w:val="000000"/>
          <w:szCs w:val="21"/>
        </w:rPr>
      </w:pPr>
    </w:p>
    <w:p w14:paraId="3E7664AE" w14:textId="77777777" w:rsidR="000C5ECC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神秘黑客控制了百国大陆之后，杰克与数百万玩家一同被困在了这个奇幻虚拟现实世界。他被困在恐怖分子的基地高塔内，处境远比其他人危险，但也成为了唯一</w:t>
      </w:r>
      <w:proofErr w:type="gramStart"/>
      <w:r>
        <w:rPr>
          <w:rFonts w:hint="eastAsia"/>
          <w:color w:val="000000"/>
          <w:szCs w:val="21"/>
        </w:rPr>
        <w:t>一个</w:t>
      </w:r>
      <w:proofErr w:type="gramEnd"/>
      <w:r>
        <w:rPr>
          <w:rFonts w:hint="eastAsia"/>
          <w:color w:val="000000"/>
          <w:szCs w:val="21"/>
        </w:rPr>
        <w:t>可以自由活动的玩家。而现实世界里，他正独自躺在一间酷热难耐的房间中，等待救援的希望逐渐消失。</w:t>
      </w:r>
    </w:p>
    <w:p w14:paraId="5F01446C" w14:textId="77777777" w:rsidR="000C5ECC" w:rsidRDefault="000C5ECC">
      <w:pPr>
        <w:ind w:firstLineChars="200" w:firstLine="420"/>
        <w:rPr>
          <w:color w:val="000000"/>
          <w:szCs w:val="21"/>
        </w:rPr>
      </w:pPr>
    </w:p>
    <w:p w14:paraId="4EAABB93" w14:textId="77777777" w:rsidR="000C5ECC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身为低等级拾荒者，杰克想靠自己的力量杀出重围，几乎是不可能完成的任务。他只能制造装备、布置陷阱、打造武器，与危险的地下城</w:t>
      </w:r>
      <w:proofErr w:type="gramStart"/>
      <w:r>
        <w:rPr>
          <w:rFonts w:hint="eastAsia"/>
          <w:color w:val="000000"/>
          <w:szCs w:val="21"/>
        </w:rPr>
        <w:t>城</w:t>
      </w:r>
      <w:proofErr w:type="gramEnd"/>
      <w:r>
        <w:rPr>
          <w:rFonts w:hint="eastAsia"/>
          <w:color w:val="000000"/>
          <w:szCs w:val="21"/>
        </w:rPr>
        <w:t>主以及一个无法完全信任的人工智能合作，在时间耗尽之前寻找生路。因为这一次，他要拯救的不只是自己，还有数百万被困的玩</w:t>
      </w:r>
      <w:r>
        <w:rPr>
          <w:rFonts w:hint="eastAsia"/>
          <w:color w:val="000000"/>
          <w:szCs w:val="21"/>
        </w:rPr>
        <w:lastRenderedPageBreak/>
        <w:t>家。</w:t>
      </w:r>
    </w:p>
    <w:p w14:paraId="06EAD62A" w14:textId="77777777" w:rsidR="000C5ECC" w:rsidRDefault="000C5ECC">
      <w:pPr>
        <w:rPr>
          <w:color w:val="000000"/>
          <w:szCs w:val="21"/>
        </w:rPr>
      </w:pPr>
    </w:p>
    <w:p w14:paraId="7A26C1FA" w14:textId="77777777" w:rsidR="000C5ECC" w:rsidRDefault="000C5ECC">
      <w:pPr>
        <w:rPr>
          <w:color w:val="000000"/>
          <w:szCs w:val="21"/>
        </w:rPr>
      </w:pPr>
    </w:p>
    <w:p w14:paraId="3BEC80EB" w14:textId="77777777" w:rsidR="000C5ECC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555EEC29" w14:textId="3E24550F" w:rsidR="000C5ECC" w:rsidRDefault="00000000" w:rsidP="00D95050">
      <w:pPr>
        <w:spacing w:line="280" w:lineRule="exact"/>
        <w:ind w:firstLineChars="200" w:firstLine="420"/>
        <w:rPr>
          <w:rFonts w:hint="eastAsia"/>
          <w:color w:val="000000"/>
          <w:szCs w:val="21"/>
          <w:lang w:val="en"/>
        </w:rPr>
      </w:pPr>
      <w:r>
        <w:rPr>
          <w:noProof/>
          <w:color w:val="000000"/>
          <w:szCs w:val="21"/>
          <w:lang w:val="en"/>
        </w:rPr>
        <w:drawing>
          <wp:anchor distT="0" distB="0" distL="114300" distR="114300" simplePos="0" relativeHeight="251657216" behindDoc="0" locked="0" layoutInCell="1" allowOverlap="1" wp14:anchorId="21C911C8" wp14:editId="5F1F2BD2">
            <wp:simplePos x="0" y="0"/>
            <wp:positionH relativeFrom="column">
              <wp:posOffset>-635</wp:posOffset>
            </wp:positionH>
            <wp:positionV relativeFrom="paragraph">
              <wp:posOffset>64135</wp:posOffset>
            </wp:positionV>
            <wp:extent cx="1136650" cy="1136650"/>
            <wp:effectExtent l="0" t="0" r="6350" b="6350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1136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96CA3F" w14:textId="329F2B8D" w:rsidR="000C5ECC" w:rsidRDefault="00000000">
      <w:pPr>
        <w:spacing w:line="280" w:lineRule="exact"/>
        <w:ind w:firstLineChars="200" w:firstLine="422"/>
        <w:rPr>
          <w:color w:val="000000"/>
          <w:szCs w:val="21"/>
          <w:lang w:val="en"/>
        </w:rPr>
      </w:pPr>
      <w:r>
        <w:rPr>
          <w:rFonts w:hint="eastAsia"/>
          <w:b/>
          <w:bCs/>
          <w:color w:val="000000"/>
          <w:szCs w:val="21"/>
          <w:lang w:val="en"/>
        </w:rPr>
        <w:t>迈克尔·</w:t>
      </w:r>
      <w:r>
        <w:rPr>
          <w:rFonts w:hint="eastAsia"/>
          <w:b/>
          <w:bCs/>
          <w:color w:val="000000"/>
          <w:szCs w:val="21"/>
          <w:lang w:val="en"/>
        </w:rPr>
        <w:t>R</w:t>
      </w:r>
      <w:r>
        <w:rPr>
          <w:rFonts w:hint="eastAsia"/>
          <w:b/>
          <w:bCs/>
          <w:color w:val="000000"/>
          <w:szCs w:val="21"/>
          <w:lang w:val="en"/>
        </w:rPr>
        <w:t>·米勒（</w:t>
      </w:r>
      <w:r>
        <w:rPr>
          <w:rFonts w:hint="eastAsia"/>
          <w:b/>
          <w:bCs/>
          <w:color w:val="000000"/>
          <w:szCs w:val="21"/>
          <w:lang w:val="en"/>
        </w:rPr>
        <w:t>Michael R</w:t>
      </w:r>
      <w:r w:rsidR="00D95050">
        <w:rPr>
          <w:rFonts w:hint="eastAsia"/>
          <w:b/>
          <w:bCs/>
          <w:color w:val="000000"/>
          <w:szCs w:val="21"/>
          <w:lang w:val="en"/>
        </w:rPr>
        <w:t>.</w:t>
      </w:r>
      <w:r>
        <w:rPr>
          <w:rFonts w:hint="eastAsia"/>
          <w:b/>
          <w:bCs/>
          <w:color w:val="000000"/>
          <w:szCs w:val="21"/>
          <w:lang w:val="en"/>
        </w:rPr>
        <w:t xml:space="preserve"> Miller</w:t>
      </w:r>
      <w:r>
        <w:rPr>
          <w:rFonts w:hint="eastAsia"/>
          <w:b/>
          <w:bCs/>
          <w:color w:val="000000"/>
          <w:szCs w:val="21"/>
          <w:lang w:val="en"/>
        </w:rPr>
        <w:t>），</w:t>
      </w:r>
      <w:r>
        <w:rPr>
          <w:rFonts w:hint="eastAsia"/>
          <w:color w:val="000000"/>
          <w:szCs w:val="21"/>
        </w:rPr>
        <w:t>在</w:t>
      </w:r>
      <w:r>
        <w:rPr>
          <w:rFonts w:hint="eastAsia"/>
          <w:color w:val="000000"/>
          <w:szCs w:val="21"/>
          <w:lang w:val="en"/>
        </w:rPr>
        <w:t>苏格兰</w:t>
      </w:r>
      <w:r>
        <w:rPr>
          <w:rFonts w:hint="eastAsia"/>
          <w:color w:val="000000"/>
          <w:szCs w:val="21"/>
        </w:rPr>
        <w:t>长大</w:t>
      </w:r>
      <w:r>
        <w:rPr>
          <w:rFonts w:hint="eastAsia"/>
          <w:color w:val="000000"/>
          <w:szCs w:val="21"/>
          <w:lang w:val="en"/>
        </w:rPr>
        <w:t>。他笔下的故事如同那片孕育他的古老土地一般恢弘壮阔。其作品以丰富的人物成长线、紧凑的故事节奏以及层次鲜明的</w:t>
      </w:r>
      <w:r>
        <w:rPr>
          <w:rFonts w:hint="eastAsia"/>
          <w:color w:val="000000"/>
          <w:szCs w:val="21"/>
        </w:rPr>
        <w:t>魔法元素</w:t>
      </w:r>
      <w:r>
        <w:rPr>
          <w:rFonts w:hint="eastAsia"/>
          <w:color w:val="000000"/>
          <w:szCs w:val="21"/>
          <w:lang w:val="en"/>
        </w:rPr>
        <w:t>著称，为各年龄段读者带来精彩纷呈的</w:t>
      </w:r>
      <w:proofErr w:type="gramStart"/>
      <w:r>
        <w:rPr>
          <w:rFonts w:hint="eastAsia"/>
          <w:color w:val="000000"/>
          <w:szCs w:val="21"/>
          <w:lang w:val="en"/>
        </w:rPr>
        <w:t>史诗</w:t>
      </w:r>
      <w:r>
        <w:rPr>
          <w:rFonts w:hint="eastAsia"/>
          <w:color w:val="000000"/>
          <w:szCs w:val="21"/>
        </w:rPr>
        <w:t>级</w:t>
      </w:r>
      <w:proofErr w:type="gramEnd"/>
      <w:r>
        <w:rPr>
          <w:rFonts w:hint="eastAsia"/>
          <w:color w:val="000000"/>
          <w:szCs w:val="21"/>
          <w:lang w:val="en"/>
        </w:rPr>
        <w:t>冒险。</w:t>
      </w:r>
    </w:p>
    <w:p w14:paraId="37128B91" w14:textId="77777777" w:rsidR="000C5ECC" w:rsidRDefault="000C5ECC">
      <w:pPr>
        <w:rPr>
          <w:b/>
          <w:color w:val="000000"/>
        </w:rPr>
      </w:pPr>
    </w:p>
    <w:p w14:paraId="5D80FEAF" w14:textId="77777777" w:rsidR="000C5ECC" w:rsidRDefault="000C5ECC">
      <w:pPr>
        <w:rPr>
          <w:rFonts w:hint="eastAsia"/>
          <w:b/>
          <w:color w:val="000000"/>
        </w:rPr>
      </w:pPr>
    </w:p>
    <w:p w14:paraId="38B76494" w14:textId="77777777" w:rsidR="000C5ECC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6E9A55E8" w14:textId="77777777" w:rsidR="000C5ECC" w:rsidRDefault="000C5ECC">
      <w:pPr>
        <w:rPr>
          <w:b/>
          <w:color w:val="000000"/>
        </w:rPr>
      </w:pPr>
    </w:p>
    <w:p w14:paraId="31DEA4CF" w14:textId="77777777" w:rsidR="000C5ECC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“这是一部让人惊艳的文学角色扮演游戏（</w:t>
      </w:r>
      <w:r>
        <w:rPr>
          <w:rFonts w:hint="eastAsia"/>
          <w:bCs/>
          <w:color w:val="000000"/>
        </w:rPr>
        <w:t>LitRPG</w:t>
      </w:r>
      <w:r>
        <w:rPr>
          <w:rFonts w:hint="eastAsia"/>
          <w:bCs/>
          <w:color w:val="000000"/>
        </w:rPr>
        <w:t>）作品，还加入了《虎胆龙威》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Die Hard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式的绝境求生元素。”</w:t>
      </w:r>
    </w:p>
    <w:p w14:paraId="45657908" w14:textId="77777777" w:rsidR="000C5ECC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——亚马逊读者</w:t>
      </w:r>
    </w:p>
    <w:p w14:paraId="60E10DF5" w14:textId="77777777" w:rsidR="000C5ECC" w:rsidRDefault="000C5ECC">
      <w:pPr>
        <w:ind w:firstLineChars="200" w:firstLine="420"/>
        <w:jc w:val="right"/>
        <w:rPr>
          <w:bCs/>
          <w:color w:val="000000"/>
        </w:rPr>
      </w:pPr>
    </w:p>
    <w:p w14:paraId="34E158FB" w14:textId="77777777" w:rsidR="000C5ECC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米勒是一位极其出色的作家……结局堪称精彩绝伦。书中有大量让人记忆深刻的场景，杰克更是凭借智慧和对环境的利用，在几乎不可能获胜的情况下逆转局势。《战斗尖塔》让我觉得始终与角色命运紧密相连，作者塑造的非常成功。”</w:t>
      </w:r>
    </w:p>
    <w:p w14:paraId="441F5B04" w14:textId="77777777" w:rsidR="000C5ECC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i/>
          <w:iCs/>
          <w:color w:val="000000"/>
        </w:rPr>
        <w:t>——</w:t>
      </w:r>
      <w:r>
        <w:rPr>
          <w:rFonts w:hint="eastAsia"/>
          <w:bCs/>
          <w:i/>
          <w:iCs/>
          <w:color w:val="000000"/>
        </w:rPr>
        <w:t>Fantasy Book Review</w:t>
      </w:r>
    </w:p>
    <w:p w14:paraId="01F38D63" w14:textId="77777777" w:rsidR="000C5ECC" w:rsidRDefault="000C5ECC">
      <w:pPr>
        <w:rPr>
          <w:b/>
          <w:color w:val="000000"/>
        </w:rPr>
      </w:pPr>
    </w:p>
    <w:p w14:paraId="7783B5C6" w14:textId="77777777" w:rsidR="000C5ECC" w:rsidRDefault="000C5ECC">
      <w:pPr>
        <w:rPr>
          <w:b/>
          <w:color w:val="000000"/>
        </w:rPr>
      </w:pPr>
    </w:p>
    <w:p w14:paraId="12E17096" w14:textId="77777777" w:rsidR="000C5ECC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6DA8D413" w14:textId="77777777" w:rsidR="000C5ECC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00DCD5D7" w14:textId="77777777" w:rsidR="000C5ECC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14:paraId="3304532D" w14:textId="77777777" w:rsidR="000C5ECC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47F7B66C" w14:textId="77777777" w:rsidR="000C5ECC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51E20BF" w14:textId="77777777" w:rsidR="000C5ECC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6FDAF089" w14:textId="77777777" w:rsidR="000C5ECC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14:paraId="3D4ABDF7" w14:textId="77777777" w:rsidR="000C5ECC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14:paraId="776692DB" w14:textId="77777777" w:rsidR="000C5ECC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14:paraId="351CCB81" w14:textId="77777777" w:rsidR="000C5ECC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14:paraId="2CB7D5BA" w14:textId="77777777" w:rsidR="000C5ECC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14:paraId="238F0D73" w14:textId="77777777" w:rsidR="000C5ECC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4203B631" w14:textId="77777777" w:rsidR="000C5ECC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23713F3C" w14:textId="77777777" w:rsidR="000C5ECC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780CAD6F" wp14:editId="196663B4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39492" w14:textId="77777777" w:rsidR="000C5ECC" w:rsidRDefault="000C5ECC">
      <w:pPr>
        <w:ind w:right="420"/>
        <w:rPr>
          <w:rFonts w:eastAsia="Gungsuh"/>
          <w:color w:val="000000"/>
          <w:kern w:val="0"/>
          <w:szCs w:val="21"/>
        </w:rPr>
      </w:pPr>
    </w:p>
    <w:sectPr w:rsidR="000C5ECC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3A997" w14:textId="77777777" w:rsidR="004C7E59" w:rsidRDefault="004C7E59">
      <w:r>
        <w:separator/>
      </w:r>
    </w:p>
  </w:endnote>
  <w:endnote w:type="continuationSeparator" w:id="0">
    <w:p w14:paraId="06F56AA7" w14:textId="77777777" w:rsidR="004C7E59" w:rsidRDefault="004C7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2737D" w14:textId="77777777" w:rsidR="000C5ECC" w:rsidRDefault="000C5ECC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0CC56FBC" w14:textId="77777777" w:rsidR="000C5ECC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0D5C334D" w14:textId="77777777" w:rsidR="000C5ECC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2528C6B3" w14:textId="77777777" w:rsidR="000C5ECC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285B7D92" w14:textId="77777777" w:rsidR="000C5ECC" w:rsidRDefault="000C5ECC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56062" w14:textId="77777777" w:rsidR="004C7E59" w:rsidRDefault="004C7E59">
      <w:r>
        <w:separator/>
      </w:r>
    </w:p>
  </w:footnote>
  <w:footnote w:type="continuationSeparator" w:id="0">
    <w:p w14:paraId="083B2E60" w14:textId="77777777" w:rsidR="004C7E59" w:rsidRDefault="004C7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418FA" w14:textId="77777777" w:rsidR="000C5ECC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6032A8" wp14:editId="69841EA9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48F0EE1" w14:textId="77777777" w:rsidR="000C5ECC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779C6362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B5A14"/>
    <w:rsid w:val="000C0951"/>
    <w:rsid w:val="000C18AC"/>
    <w:rsid w:val="000C5EC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2F7E5C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87590"/>
    <w:rsid w:val="004A52FF"/>
    <w:rsid w:val="004B4E6A"/>
    <w:rsid w:val="004C4664"/>
    <w:rsid w:val="004C7E59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8E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1C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95050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10BA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9C6362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D9D7F2B"/>
  <w15:docId w15:val="{B216E617-0B92-4CEB-8BBF-F3050F8C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D95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bin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youtu.be/BBIYq9HKBEY?si=hYYmeh0d7vMSeq70" TargetMode="External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104</TotalTime>
  <Pages>3</Pages>
  <Words>824</Words>
  <Characters>1129</Characters>
  <Application>Microsoft Office Word</Application>
  <DocSecurity>0</DocSecurity>
  <Lines>70</Lines>
  <Paragraphs>55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11</cp:revision>
  <dcterms:created xsi:type="dcterms:W3CDTF">2026-07-15T06:36:00Z</dcterms:created>
  <dcterms:modified xsi:type="dcterms:W3CDTF">2026-07-30T05:29:00Z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993A0B3288E54D7490D47DB8EB4B5053_11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