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F732AFA" w:rsidR="00AE574A" w:rsidRDefault="00AE574A">
      <w:pPr>
        <w:rPr>
          <w:b/>
          <w:color w:val="000000"/>
          <w:szCs w:val="21"/>
        </w:rPr>
      </w:pPr>
    </w:p>
    <w:p w14:paraId="3DA7336F" w14:textId="17414FA8" w:rsidR="00774233" w:rsidRPr="00774233" w:rsidRDefault="00704E1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DAADE2" wp14:editId="1843E00C">
            <wp:simplePos x="0" y="0"/>
            <wp:positionH relativeFrom="margin">
              <wp:posOffset>3962400</wp:posOffset>
            </wp:positionH>
            <wp:positionV relativeFrom="paragraph">
              <wp:posOffset>18415</wp:posOffset>
            </wp:positionV>
            <wp:extent cx="1433830" cy="20193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5"/>
      <w:r w:rsidR="00725401">
        <w:rPr>
          <w:rFonts w:hint="eastAsia"/>
          <w:b/>
          <w:bCs/>
          <w:color w:val="000000"/>
          <w:szCs w:val="21"/>
        </w:rPr>
        <w:t>栽种</w:t>
      </w:r>
      <w:r w:rsidR="00EB4142">
        <w:rPr>
          <w:rFonts w:hint="eastAsia"/>
          <w:b/>
          <w:bCs/>
          <w:color w:val="000000"/>
          <w:szCs w:val="21"/>
        </w:rPr>
        <w:t>幸福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="00EB4142" w:rsidRPr="00EB4142">
        <w:rPr>
          <w:rFonts w:hint="eastAsia"/>
          <w:b/>
          <w:bCs/>
          <w:color w:val="000000"/>
          <w:szCs w:val="21"/>
        </w:rPr>
        <w:t>如何掌握受用一生的幸福科学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7974BD2C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5216E0">
        <w:rPr>
          <w:b/>
          <w:bCs/>
          <w:color w:val="000000"/>
          <w:szCs w:val="21"/>
        </w:rPr>
        <w:t>GROW YOUR OWN HAPPINESS</w:t>
      </w:r>
      <w:r w:rsidR="00123044">
        <w:rPr>
          <w:b/>
          <w:bCs/>
          <w:color w:val="000000"/>
          <w:szCs w:val="21"/>
        </w:rPr>
        <w:t xml:space="preserve">: </w:t>
      </w:r>
      <w:r w:rsidR="005216E0" w:rsidRPr="005216E0">
        <w:rPr>
          <w:b/>
          <w:bCs/>
          <w:color w:val="000000"/>
          <w:szCs w:val="21"/>
        </w:rPr>
        <w:t>How to Harness the Science of Wellbeing for Life</w:t>
      </w:r>
    </w:p>
    <w:p w14:paraId="39B7E419" w14:textId="37EFDEB3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r w:rsidR="005216E0" w:rsidRPr="005216E0">
        <w:rPr>
          <w:b/>
          <w:bCs/>
          <w:color w:val="000000"/>
          <w:szCs w:val="21"/>
        </w:rPr>
        <w:t>Deborah Smith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7A40D9C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462032">
        <w:rPr>
          <w:b/>
          <w:bCs/>
          <w:color w:val="000000"/>
          <w:szCs w:val="21"/>
        </w:rPr>
        <w:t>22</w:t>
      </w:r>
      <w:r w:rsidR="00AE0015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349D1D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462032">
        <w:rPr>
          <w:b/>
          <w:bCs/>
          <w:color w:val="000000"/>
          <w:szCs w:val="21"/>
        </w:rPr>
        <w:t>19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131D015F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EB4142">
        <w:rPr>
          <w:rFonts w:hint="eastAsia"/>
          <w:b/>
          <w:bCs/>
          <w:szCs w:val="21"/>
        </w:rPr>
        <w:t>大众心理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36C5EE9" w14:textId="74CD1BDE" w:rsidR="000958F7" w:rsidRDefault="000958F7" w:rsidP="000958F7">
      <w:pPr>
        <w:ind w:firstLineChars="200" w:firstLine="422"/>
        <w:rPr>
          <w:b/>
          <w:color w:val="000000"/>
          <w:szCs w:val="21"/>
        </w:rPr>
      </w:pPr>
      <w:r w:rsidRPr="000958F7">
        <w:rPr>
          <w:rFonts w:hint="eastAsia"/>
          <w:b/>
          <w:color w:val="000000"/>
          <w:szCs w:val="21"/>
        </w:rPr>
        <w:t>科学告诉我们，幸福</w:t>
      </w:r>
      <w:r w:rsidRPr="000958F7">
        <w:rPr>
          <w:rFonts w:hint="eastAsia"/>
          <w:b/>
          <w:color w:val="000000"/>
          <w:szCs w:val="21"/>
        </w:rPr>
        <w:t>50%</w:t>
      </w:r>
      <w:r>
        <w:rPr>
          <w:rFonts w:hint="eastAsia"/>
          <w:b/>
          <w:color w:val="000000"/>
          <w:szCs w:val="21"/>
        </w:rPr>
        <w:t>来自</w:t>
      </w:r>
      <w:r w:rsidRPr="000958F7">
        <w:rPr>
          <w:rFonts w:hint="eastAsia"/>
          <w:b/>
          <w:color w:val="000000"/>
          <w:szCs w:val="21"/>
        </w:rPr>
        <w:t>遗传，</w:t>
      </w:r>
      <w:r w:rsidRPr="000958F7">
        <w:rPr>
          <w:rFonts w:hint="eastAsia"/>
          <w:b/>
          <w:color w:val="000000"/>
          <w:szCs w:val="21"/>
        </w:rPr>
        <w:t>10%</w:t>
      </w:r>
      <w:r>
        <w:rPr>
          <w:rFonts w:hint="eastAsia"/>
          <w:b/>
          <w:color w:val="000000"/>
          <w:szCs w:val="21"/>
        </w:rPr>
        <w:t>来自外在因素</w:t>
      </w:r>
      <w:r w:rsidRPr="000958F7">
        <w:rPr>
          <w:rFonts w:hint="eastAsia"/>
          <w:b/>
          <w:color w:val="000000"/>
          <w:szCs w:val="21"/>
        </w:rPr>
        <w:t>，</w:t>
      </w:r>
      <w:r w:rsidRPr="000958F7">
        <w:rPr>
          <w:rFonts w:hint="eastAsia"/>
          <w:b/>
          <w:color w:val="000000"/>
          <w:szCs w:val="21"/>
        </w:rPr>
        <w:t>40%</w:t>
      </w:r>
      <w:r>
        <w:rPr>
          <w:rFonts w:hint="eastAsia"/>
          <w:b/>
          <w:color w:val="000000"/>
          <w:szCs w:val="21"/>
        </w:rPr>
        <w:t>来自</w:t>
      </w:r>
      <w:r w:rsidRPr="000958F7">
        <w:rPr>
          <w:rFonts w:hint="eastAsia"/>
          <w:b/>
          <w:color w:val="000000"/>
          <w:szCs w:val="21"/>
        </w:rPr>
        <w:t>我们思考和行动的方式。这意味着</w:t>
      </w:r>
      <w:r>
        <w:rPr>
          <w:rFonts w:hint="eastAsia"/>
          <w:b/>
          <w:color w:val="000000"/>
          <w:szCs w:val="21"/>
        </w:rPr>
        <w:t>，</w:t>
      </w:r>
      <w:r w:rsidRPr="000958F7">
        <w:rPr>
          <w:rFonts w:hint="eastAsia"/>
          <w:b/>
          <w:color w:val="000000"/>
          <w:szCs w:val="21"/>
        </w:rPr>
        <w:t>我们的幸福感可以提高</w:t>
      </w:r>
      <w:r w:rsidRPr="000958F7">
        <w:rPr>
          <w:rFonts w:hint="eastAsia"/>
          <w:b/>
          <w:color w:val="000000"/>
          <w:szCs w:val="21"/>
        </w:rPr>
        <w:t>40%</w:t>
      </w:r>
      <w:r w:rsidRPr="000958F7">
        <w:rPr>
          <w:rFonts w:hint="eastAsia"/>
          <w:b/>
          <w:color w:val="000000"/>
          <w:szCs w:val="21"/>
        </w:rPr>
        <w:t>。</w:t>
      </w:r>
    </w:p>
    <w:p w14:paraId="3A263146" w14:textId="77777777" w:rsidR="000958F7" w:rsidRPr="000958F7" w:rsidRDefault="000958F7" w:rsidP="000958F7">
      <w:pPr>
        <w:ind w:firstLineChars="200" w:firstLine="422"/>
        <w:rPr>
          <w:b/>
          <w:color w:val="000000"/>
          <w:szCs w:val="21"/>
        </w:rPr>
      </w:pPr>
    </w:p>
    <w:p w14:paraId="7059DAB4" w14:textId="3F14CF0F" w:rsidR="00C231C4" w:rsidRPr="007861C5" w:rsidRDefault="000958F7" w:rsidP="000958F7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本书写给</w:t>
      </w:r>
      <w:r w:rsidRPr="000958F7">
        <w:rPr>
          <w:rFonts w:hint="eastAsia"/>
          <w:bCs/>
          <w:color w:val="000000"/>
          <w:szCs w:val="21"/>
        </w:rPr>
        <w:t>任何想要</w:t>
      </w:r>
      <w:r>
        <w:rPr>
          <w:rFonts w:hint="eastAsia"/>
          <w:bCs/>
          <w:color w:val="000000"/>
          <w:szCs w:val="21"/>
        </w:rPr>
        <w:t>提升</w:t>
      </w:r>
      <w:r w:rsidRPr="000958F7">
        <w:rPr>
          <w:rFonts w:hint="eastAsia"/>
          <w:bCs/>
          <w:color w:val="000000"/>
          <w:szCs w:val="21"/>
        </w:rPr>
        <w:t>幸福感的人。《</w:t>
      </w:r>
      <w:r w:rsidR="00725401" w:rsidRPr="00725401">
        <w:rPr>
          <w:rFonts w:hint="eastAsia"/>
          <w:bCs/>
          <w:color w:val="000000"/>
          <w:szCs w:val="21"/>
        </w:rPr>
        <w:t>栽种幸福</w:t>
      </w:r>
      <w:r w:rsidRPr="000958F7">
        <w:rPr>
          <w:rFonts w:hint="eastAsia"/>
          <w:bCs/>
          <w:color w:val="000000"/>
          <w:szCs w:val="21"/>
        </w:rPr>
        <w:t>》展示了积极心理学——幸福的科学——如何</w:t>
      </w:r>
      <w:r>
        <w:rPr>
          <w:rFonts w:hint="eastAsia"/>
          <w:bCs/>
          <w:color w:val="000000"/>
          <w:szCs w:val="21"/>
        </w:rPr>
        <w:t>在日常生活中得到应用</w:t>
      </w:r>
      <w:r w:rsidRPr="000958F7">
        <w:rPr>
          <w:rFonts w:hint="eastAsia"/>
          <w:bCs/>
          <w:color w:val="000000"/>
          <w:szCs w:val="21"/>
        </w:rPr>
        <w:t>。本书</w:t>
      </w:r>
      <w:r w:rsidR="005B36A2">
        <w:rPr>
          <w:rFonts w:hint="eastAsia"/>
          <w:bCs/>
          <w:color w:val="000000"/>
          <w:szCs w:val="21"/>
        </w:rPr>
        <w:t>介绍</w:t>
      </w:r>
      <w:r w:rsidRPr="000958F7">
        <w:rPr>
          <w:rFonts w:hint="eastAsia"/>
          <w:bCs/>
          <w:color w:val="000000"/>
          <w:szCs w:val="21"/>
        </w:rPr>
        <w:t>了为</w:t>
      </w:r>
      <w:r w:rsidR="005B36A2">
        <w:rPr>
          <w:rFonts w:hint="eastAsia"/>
          <w:bCs/>
          <w:color w:val="000000"/>
          <w:szCs w:val="21"/>
        </w:rPr>
        <w:t>改变奠定</w:t>
      </w:r>
      <w:r w:rsidRPr="000958F7">
        <w:rPr>
          <w:rFonts w:hint="eastAsia"/>
          <w:bCs/>
          <w:color w:val="000000"/>
          <w:szCs w:val="21"/>
        </w:rPr>
        <w:t>基础的关键原则、衡量幸福感的测试和可以轻松应用于忙碌生活方式的简单</w:t>
      </w:r>
      <w:r w:rsidR="005B36A2">
        <w:rPr>
          <w:rFonts w:hint="eastAsia"/>
          <w:bCs/>
          <w:color w:val="000000"/>
          <w:szCs w:val="21"/>
        </w:rPr>
        <w:t>技巧</w:t>
      </w:r>
      <w:r w:rsidRPr="000958F7">
        <w:rPr>
          <w:rFonts w:hint="eastAsia"/>
          <w:bCs/>
          <w:color w:val="000000"/>
          <w:szCs w:val="21"/>
        </w:rPr>
        <w:t>，以及案例研究、</w:t>
      </w:r>
      <w:r w:rsidR="005B36A2">
        <w:rPr>
          <w:rFonts w:hint="eastAsia"/>
          <w:bCs/>
          <w:color w:val="000000"/>
          <w:szCs w:val="21"/>
        </w:rPr>
        <w:t>小故事</w:t>
      </w:r>
      <w:r w:rsidRPr="000958F7">
        <w:rPr>
          <w:rFonts w:hint="eastAsia"/>
          <w:bCs/>
          <w:color w:val="000000"/>
          <w:szCs w:val="21"/>
        </w:rPr>
        <w:t>和</w:t>
      </w:r>
      <w:r w:rsidR="005B36A2">
        <w:rPr>
          <w:rFonts w:hint="eastAsia"/>
          <w:bCs/>
          <w:color w:val="000000"/>
          <w:szCs w:val="21"/>
        </w:rPr>
        <w:t>贴士</w:t>
      </w:r>
      <w:r w:rsidRPr="000958F7">
        <w:rPr>
          <w:rFonts w:hint="eastAsia"/>
          <w:bCs/>
          <w:color w:val="000000"/>
          <w:szCs w:val="21"/>
        </w:rPr>
        <w:t>，</w:t>
      </w:r>
      <w:r w:rsidR="005B36A2">
        <w:rPr>
          <w:rFonts w:hint="eastAsia"/>
          <w:bCs/>
          <w:color w:val="000000"/>
          <w:szCs w:val="21"/>
        </w:rPr>
        <w:t>涵盖了读者</w:t>
      </w:r>
      <w:r w:rsidRPr="000958F7">
        <w:rPr>
          <w:rFonts w:hint="eastAsia"/>
          <w:bCs/>
          <w:color w:val="000000"/>
          <w:szCs w:val="21"/>
        </w:rPr>
        <w:t>所需的一切</w:t>
      </w:r>
      <w:r w:rsidR="001A7B6B" w:rsidRPr="001A7B6B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4841391D" w:rsidR="006F3EA5" w:rsidRDefault="006F3EA5" w:rsidP="006F3EA5">
      <w:pPr>
        <w:rPr>
          <w:b/>
          <w:bCs/>
          <w:color w:val="000000"/>
          <w:szCs w:val="21"/>
        </w:rPr>
      </w:pPr>
    </w:p>
    <w:p w14:paraId="0CD62D7A" w14:textId="1215FC0C" w:rsidR="00F71941" w:rsidRDefault="00FE2447" w:rsidP="000D71B7">
      <w:pPr>
        <w:ind w:firstLineChars="200" w:firstLine="422"/>
        <w:rPr>
          <w:bCs/>
          <w:noProof/>
          <w:color w:val="000000"/>
          <w:szCs w:val="21"/>
        </w:rPr>
      </w:pPr>
      <w:bookmarkStart w:id="3" w:name="_Hlk237952228"/>
      <w:r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1183702D" wp14:editId="3562886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86460" cy="1333500"/>
            <wp:effectExtent l="0" t="0" r="889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71" cy="1342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1B7" w:rsidRPr="000D71B7">
        <w:rPr>
          <w:rFonts w:hint="eastAsia"/>
          <w:b/>
          <w:noProof/>
          <w:color w:val="000000"/>
          <w:szCs w:val="21"/>
        </w:rPr>
        <w:t>黛博拉</w:t>
      </w:r>
      <w:bookmarkEnd w:id="3"/>
      <w:r w:rsidR="000D71B7" w:rsidRPr="000D71B7">
        <w:rPr>
          <w:rFonts w:hint="eastAsia"/>
          <w:b/>
          <w:noProof/>
          <w:color w:val="000000"/>
          <w:szCs w:val="21"/>
        </w:rPr>
        <w:t>·史密斯</w:t>
      </w:r>
      <w:r w:rsidR="000D71B7">
        <w:rPr>
          <w:rFonts w:hint="eastAsia"/>
          <w:b/>
          <w:noProof/>
          <w:color w:val="000000"/>
          <w:szCs w:val="21"/>
        </w:rPr>
        <w:t>（</w:t>
      </w:r>
      <w:r w:rsidR="000D71B7" w:rsidRPr="000D71B7">
        <w:rPr>
          <w:rFonts w:hint="eastAsia"/>
          <w:b/>
          <w:noProof/>
          <w:color w:val="000000"/>
          <w:szCs w:val="21"/>
        </w:rPr>
        <w:t>Deborah Smith</w:t>
      </w:r>
      <w:r w:rsidR="000D71B7">
        <w:rPr>
          <w:rFonts w:hint="eastAsia"/>
          <w:b/>
          <w:noProof/>
          <w:color w:val="000000"/>
          <w:szCs w:val="21"/>
        </w:rPr>
        <w:t>）</w:t>
      </w:r>
      <w:r w:rsidR="000D71B7" w:rsidRPr="000D71B7">
        <w:rPr>
          <w:rFonts w:hint="eastAsia"/>
          <w:bCs/>
          <w:noProof/>
          <w:color w:val="000000"/>
          <w:szCs w:val="21"/>
        </w:rPr>
        <w:t>，理学</w:t>
      </w:r>
      <w:r w:rsidR="000D71B7">
        <w:rPr>
          <w:rFonts w:hint="eastAsia"/>
          <w:bCs/>
          <w:noProof/>
          <w:color w:val="000000"/>
          <w:szCs w:val="21"/>
        </w:rPr>
        <w:t>学</w:t>
      </w:r>
      <w:r w:rsidR="000D71B7" w:rsidRPr="000D71B7">
        <w:rPr>
          <w:rFonts w:hint="eastAsia"/>
          <w:bCs/>
          <w:noProof/>
          <w:color w:val="000000"/>
          <w:szCs w:val="21"/>
        </w:rPr>
        <w:t>士（荣誉）、</w:t>
      </w:r>
      <w:r w:rsidR="000D71B7">
        <w:rPr>
          <w:rFonts w:hint="eastAsia"/>
          <w:bCs/>
          <w:noProof/>
          <w:color w:val="000000"/>
          <w:szCs w:val="21"/>
        </w:rPr>
        <w:t>理学</w:t>
      </w:r>
      <w:r w:rsidR="000D71B7" w:rsidRPr="000D71B7">
        <w:rPr>
          <w:rFonts w:hint="eastAsia"/>
          <w:bCs/>
          <w:noProof/>
          <w:color w:val="000000"/>
          <w:szCs w:val="21"/>
        </w:rPr>
        <w:t>硕士、应用心理硕士、</w:t>
      </w:r>
      <w:r w:rsidR="000D71B7">
        <w:rPr>
          <w:rFonts w:hint="eastAsia"/>
          <w:bCs/>
          <w:noProof/>
          <w:color w:val="000000"/>
          <w:szCs w:val="21"/>
        </w:rPr>
        <w:t>医学学士。她</w:t>
      </w:r>
      <w:r w:rsidR="000D71B7" w:rsidRPr="000D71B7">
        <w:rPr>
          <w:rFonts w:hint="eastAsia"/>
          <w:bCs/>
          <w:noProof/>
          <w:color w:val="000000"/>
          <w:szCs w:val="21"/>
        </w:rPr>
        <w:t>是一位积极心理学家，拥有超过</w:t>
      </w:r>
      <w:r w:rsidR="000D71B7" w:rsidRPr="000D71B7">
        <w:rPr>
          <w:rFonts w:hint="eastAsia"/>
          <w:bCs/>
          <w:noProof/>
          <w:color w:val="000000"/>
          <w:szCs w:val="21"/>
        </w:rPr>
        <w:t>25</w:t>
      </w:r>
      <w:r w:rsidR="000D71B7" w:rsidRPr="000D71B7">
        <w:rPr>
          <w:rFonts w:hint="eastAsia"/>
          <w:bCs/>
          <w:noProof/>
          <w:color w:val="000000"/>
          <w:szCs w:val="21"/>
        </w:rPr>
        <w:t>年的专业经验，</w:t>
      </w:r>
      <w:r w:rsidR="000D71B7">
        <w:rPr>
          <w:rFonts w:hint="eastAsia"/>
          <w:bCs/>
          <w:noProof/>
          <w:color w:val="000000"/>
          <w:szCs w:val="21"/>
        </w:rPr>
        <w:t>作为一位心理治疗师，为</w:t>
      </w:r>
      <w:r w:rsidR="000D71B7" w:rsidRPr="000D71B7">
        <w:rPr>
          <w:rFonts w:hint="eastAsia"/>
          <w:bCs/>
          <w:noProof/>
          <w:color w:val="000000"/>
          <w:szCs w:val="21"/>
        </w:rPr>
        <w:t>个人和团体</w:t>
      </w:r>
      <w:r w:rsidR="000D71B7">
        <w:rPr>
          <w:rFonts w:hint="eastAsia"/>
          <w:bCs/>
          <w:noProof/>
          <w:color w:val="000000"/>
          <w:szCs w:val="21"/>
        </w:rPr>
        <w:t>提供服务</w:t>
      </w:r>
      <w:r w:rsidR="000D71B7" w:rsidRPr="000D71B7">
        <w:rPr>
          <w:rFonts w:hint="eastAsia"/>
          <w:bCs/>
          <w:noProof/>
          <w:color w:val="000000"/>
          <w:szCs w:val="21"/>
        </w:rPr>
        <w:t>。黛博拉以她在慧优体</w:t>
      </w:r>
      <w:r w:rsidR="000D71B7">
        <w:rPr>
          <w:rFonts w:hint="eastAsia"/>
          <w:bCs/>
          <w:noProof/>
          <w:color w:val="000000"/>
          <w:szCs w:val="21"/>
        </w:rPr>
        <w:t>公司</w:t>
      </w:r>
      <w:r w:rsidR="000D71B7" w:rsidRPr="000D71B7">
        <w:rPr>
          <w:rFonts w:hint="eastAsia"/>
          <w:bCs/>
          <w:noProof/>
          <w:color w:val="000000"/>
          <w:szCs w:val="21"/>
        </w:rPr>
        <w:t>（</w:t>
      </w:r>
      <w:proofErr w:type="spellStart"/>
      <w:r w:rsidR="000D71B7" w:rsidRPr="000D71B7">
        <w:rPr>
          <w:color w:val="333333"/>
          <w:szCs w:val="21"/>
          <w:shd w:val="clear" w:color="auto" w:fill="FFFFFF"/>
        </w:rPr>
        <w:t>WeightWatchers</w:t>
      </w:r>
      <w:proofErr w:type="spellEnd"/>
      <w:r w:rsidR="000D71B7" w:rsidRPr="000D71B7">
        <w:rPr>
          <w:rFonts w:hint="eastAsia"/>
          <w:bCs/>
          <w:noProof/>
          <w:color w:val="000000"/>
          <w:szCs w:val="21"/>
        </w:rPr>
        <w:t>）的健康和正念工作以及在</w:t>
      </w:r>
      <w:r w:rsidR="000D71B7" w:rsidRPr="000D71B7">
        <w:rPr>
          <w:rFonts w:hint="eastAsia"/>
          <w:bCs/>
          <w:noProof/>
          <w:color w:val="000000"/>
          <w:szCs w:val="21"/>
        </w:rPr>
        <w:t>WW</w:t>
      </w:r>
      <w:r w:rsidR="000D71B7" w:rsidRPr="000D71B7">
        <w:rPr>
          <w:rFonts w:hint="eastAsia"/>
          <w:bCs/>
          <w:noProof/>
          <w:color w:val="000000"/>
          <w:szCs w:val="21"/>
        </w:rPr>
        <w:t>杂志上撰写每月问答页面而</w:t>
      </w:r>
      <w:r w:rsidR="000D71B7">
        <w:rPr>
          <w:rFonts w:hint="eastAsia"/>
          <w:bCs/>
          <w:noProof/>
          <w:color w:val="000000"/>
          <w:szCs w:val="21"/>
        </w:rPr>
        <w:t>为大众所知</w:t>
      </w:r>
      <w:r w:rsidR="000D71B7" w:rsidRPr="000D71B7">
        <w:rPr>
          <w:rFonts w:hint="eastAsia"/>
          <w:bCs/>
          <w:noProof/>
          <w:color w:val="000000"/>
          <w:szCs w:val="21"/>
        </w:rPr>
        <w:t>，她在英国和国际</w:t>
      </w:r>
      <w:r w:rsidR="000D71B7">
        <w:rPr>
          <w:rFonts w:hint="eastAsia"/>
          <w:bCs/>
          <w:noProof/>
          <w:color w:val="000000"/>
          <w:szCs w:val="21"/>
        </w:rPr>
        <w:t>场合</w:t>
      </w:r>
      <w:r w:rsidR="000D71B7" w:rsidRPr="000D71B7">
        <w:rPr>
          <w:rFonts w:hint="eastAsia"/>
          <w:bCs/>
          <w:noProof/>
          <w:color w:val="000000"/>
          <w:szCs w:val="21"/>
        </w:rPr>
        <w:t>教授正念和冥想已有</w:t>
      </w:r>
      <w:r w:rsidR="000D71B7" w:rsidRPr="000D71B7">
        <w:rPr>
          <w:rFonts w:hint="eastAsia"/>
          <w:bCs/>
          <w:noProof/>
          <w:color w:val="000000"/>
          <w:szCs w:val="21"/>
        </w:rPr>
        <w:t>25</w:t>
      </w:r>
      <w:r w:rsidR="000D71B7" w:rsidRPr="000D71B7">
        <w:rPr>
          <w:rFonts w:hint="eastAsia"/>
          <w:bCs/>
          <w:noProof/>
          <w:color w:val="000000"/>
          <w:szCs w:val="21"/>
        </w:rPr>
        <w:t>年多的</w:t>
      </w:r>
      <w:r w:rsidR="000D71B7">
        <w:rPr>
          <w:rFonts w:hint="eastAsia"/>
          <w:bCs/>
          <w:noProof/>
          <w:color w:val="000000"/>
          <w:szCs w:val="21"/>
        </w:rPr>
        <w:t>经验</w:t>
      </w:r>
      <w:r w:rsidR="000D71B7" w:rsidRPr="000D71B7">
        <w:rPr>
          <w:rFonts w:hint="eastAsia"/>
          <w:bCs/>
          <w:noProof/>
          <w:color w:val="000000"/>
          <w:szCs w:val="21"/>
        </w:rPr>
        <w:t>。她</w:t>
      </w:r>
      <w:r w:rsidR="000D71B7">
        <w:rPr>
          <w:rFonts w:hint="eastAsia"/>
          <w:bCs/>
          <w:noProof/>
          <w:color w:val="000000"/>
          <w:szCs w:val="21"/>
        </w:rPr>
        <w:t>主持</w:t>
      </w:r>
      <w:r w:rsidR="000D71B7" w:rsidRPr="000D71B7">
        <w:rPr>
          <w:rFonts w:hint="eastAsia"/>
          <w:bCs/>
          <w:noProof/>
          <w:color w:val="000000"/>
          <w:szCs w:val="21"/>
        </w:rPr>
        <w:t>企业</w:t>
      </w:r>
      <w:r w:rsidR="000D71B7">
        <w:rPr>
          <w:rFonts w:hint="eastAsia"/>
          <w:bCs/>
          <w:noProof/>
          <w:color w:val="000000"/>
          <w:szCs w:val="21"/>
        </w:rPr>
        <w:t>心理健康</w:t>
      </w:r>
      <w:r w:rsidR="000D71B7" w:rsidRPr="000D71B7">
        <w:rPr>
          <w:rFonts w:hint="eastAsia"/>
          <w:bCs/>
          <w:noProof/>
          <w:color w:val="000000"/>
          <w:szCs w:val="21"/>
        </w:rPr>
        <w:t>研讨会和</w:t>
      </w:r>
      <w:r w:rsidR="000D71B7">
        <w:rPr>
          <w:rFonts w:hint="eastAsia"/>
          <w:bCs/>
          <w:noProof/>
          <w:color w:val="000000"/>
          <w:szCs w:val="21"/>
        </w:rPr>
        <w:t>家庭心理研修</w:t>
      </w:r>
      <w:r w:rsidR="000D71B7" w:rsidRPr="000D71B7">
        <w:rPr>
          <w:rFonts w:hint="eastAsia"/>
          <w:bCs/>
          <w:noProof/>
          <w:color w:val="000000"/>
          <w:szCs w:val="21"/>
        </w:rPr>
        <w:t>，是罗汉普顿大学的客座讲师，在巴斯</w:t>
      </w:r>
      <w:r w:rsidR="000D71B7">
        <w:rPr>
          <w:rFonts w:hint="eastAsia"/>
          <w:bCs/>
          <w:noProof/>
          <w:color w:val="000000"/>
          <w:szCs w:val="21"/>
        </w:rPr>
        <w:t>运营自己的</w:t>
      </w:r>
      <w:r w:rsidR="000D71B7" w:rsidRPr="000D71B7">
        <w:rPr>
          <w:rFonts w:hint="eastAsia"/>
          <w:bCs/>
          <w:noProof/>
          <w:color w:val="000000"/>
          <w:szCs w:val="21"/>
        </w:rPr>
        <w:t>诊所。</w:t>
      </w:r>
    </w:p>
    <w:p w14:paraId="3DD52FE1" w14:textId="77777777" w:rsidR="000D71B7" w:rsidRPr="000D71B7" w:rsidRDefault="000D71B7" w:rsidP="000D71B7">
      <w:pPr>
        <w:ind w:firstLineChars="200" w:firstLine="420"/>
        <w:rPr>
          <w:bCs/>
          <w:color w:val="000000"/>
          <w:szCs w:val="21"/>
        </w:rPr>
      </w:pPr>
    </w:p>
    <w:p w14:paraId="48EBCEEB" w14:textId="77777777" w:rsidR="00973161" w:rsidRDefault="00973161" w:rsidP="00A5385A">
      <w:pPr>
        <w:rPr>
          <w:bCs/>
          <w:color w:val="000000"/>
          <w:szCs w:val="21"/>
        </w:rPr>
      </w:pPr>
    </w:p>
    <w:p w14:paraId="1D8B1C80" w14:textId="7EB6FC60" w:rsidR="00EB4142" w:rsidRPr="00EB4142" w:rsidRDefault="00EB4142" w:rsidP="00A5385A">
      <w:pPr>
        <w:rPr>
          <w:b/>
          <w:bCs/>
          <w:color w:val="000000"/>
          <w:szCs w:val="21"/>
        </w:rPr>
      </w:pPr>
      <w:r w:rsidRPr="00EB4142">
        <w:rPr>
          <w:b/>
          <w:bCs/>
          <w:color w:val="000000"/>
          <w:szCs w:val="21"/>
        </w:rPr>
        <w:t>内页样张：</w:t>
      </w:r>
    </w:p>
    <w:p w14:paraId="4CFCD899" w14:textId="77777777" w:rsidR="00EB4142" w:rsidRDefault="00EB4142" w:rsidP="00A5385A">
      <w:pPr>
        <w:rPr>
          <w:bCs/>
          <w:color w:val="000000"/>
          <w:szCs w:val="21"/>
        </w:rPr>
      </w:pPr>
    </w:p>
    <w:p w14:paraId="1B0E4AD0" w14:textId="08745F8D" w:rsidR="00EB4142" w:rsidRDefault="00EB4142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277EA7EB" wp14:editId="720AA80A">
            <wp:extent cx="5400040" cy="3803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D782D" w14:textId="5C46D042" w:rsidR="00EB4142" w:rsidRDefault="00EB4142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598678BE" wp14:editId="27ADD530">
            <wp:extent cx="5400040" cy="37846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84E3B" w14:textId="77777777" w:rsidR="00EB4142" w:rsidRDefault="00EB4142" w:rsidP="00A5385A">
      <w:pPr>
        <w:rPr>
          <w:rFonts w:hint="eastAsia"/>
          <w:bCs/>
          <w:color w:val="000000"/>
          <w:szCs w:val="21"/>
        </w:rPr>
      </w:pPr>
    </w:p>
    <w:p w14:paraId="7CD110AB" w14:textId="77777777" w:rsidR="00EB4142" w:rsidRPr="00C9169A" w:rsidRDefault="00EB4142" w:rsidP="00A5385A">
      <w:pPr>
        <w:rPr>
          <w:rFonts w:hint="eastAsia"/>
          <w:bCs/>
          <w:color w:val="000000"/>
          <w:szCs w:val="21"/>
        </w:rPr>
      </w:pPr>
    </w:p>
    <w:p w14:paraId="65CCD79D" w14:textId="660BC9DB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lastRenderedPageBreak/>
        <w:t>《</w:t>
      </w:r>
      <w:r w:rsidR="00725401" w:rsidRPr="00725401">
        <w:rPr>
          <w:rFonts w:hint="eastAsia"/>
          <w:b/>
          <w:bCs/>
          <w:color w:val="000000"/>
          <w:sz w:val="30"/>
          <w:szCs w:val="30"/>
        </w:rPr>
        <w:t>栽种幸福：如何掌握受用一生的幸福科学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638F3B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08ECB285" w14:textId="2CC5EA03" w:rsidR="00936A84" w:rsidRDefault="00936A84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本书使用指南</w:t>
      </w:r>
    </w:p>
    <w:p w14:paraId="3CAFD8F6" w14:textId="4193C7BB" w:rsidR="003252A7" w:rsidRDefault="003252A7" w:rsidP="00936A84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79090261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936A84" w:rsidRPr="00936A84">
        <w:rPr>
          <w:rFonts w:hint="eastAsia"/>
          <w:bCs/>
          <w:color w:val="000000"/>
          <w:szCs w:val="21"/>
        </w:rPr>
        <w:t>感恩</w:t>
      </w:r>
    </w:p>
    <w:p w14:paraId="74C56200" w14:textId="324EB9C2" w:rsidR="000770A9" w:rsidRDefault="009E776C" w:rsidP="000770A9">
      <w:pPr>
        <w:jc w:val="center"/>
        <w:rPr>
          <w:bCs/>
          <w:color w:val="000000"/>
          <w:szCs w:val="21"/>
        </w:rPr>
      </w:pPr>
      <w:bookmarkStart w:id="4" w:name="_GoBack"/>
      <w:bookmarkEnd w:id="4"/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936A84" w:rsidRPr="00936A84">
        <w:rPr>
          <w:rFonts w:hint="eastAsia"/>
          <w:bCs/>
          <w:color w:val="000000"/>
          <w:szCs w:val="21"/>
        </w:rPr>
        <w:t>正念</w:t>
      </w:r>
    </w:p>
    <w:p w14:paraId="534D9482" w14:textId="18B9AAF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936A84" w:rsidRPr="00936A84">
        <w:rPr>
          <w:rFonts w:hint="eastAsia"/>
          <w:bCs/>
          <w:color w:val="000000"/>
          <w:szCs w:val="21"/>
        </w:rPr>
        <w:t>积极</w:t>
      </w:r>
    </w:p>
    <w:p w14:paraId="62471877" w14:textId="08D03ED2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936A84" w:rsidRPr="00936A84">
        <w:rPr>
          <w:rFonts w:hint="eastAsia"/>
          <w:bCs/>
          <w:color w:val="000000"/>
          <w:szCs w:val="21"/>
        </w:rPr>
        <w:t>韧性</w:t>
      </w:r>
    </w:p>
    <w:p w14:paraId="5C8273E1" w14:textId="7855E33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936A84">
        <w:rPr>
          <w:rFonts w:hint="eastAsia"/>
          <w:bCs/>
          <w:color w:val="000000"/>
          <w:szCs w:val="21"/>
        </w:rPr>
        <w:t>找到长处</w:t>
      </w:r>
    </w:p>
    <w:p w14:paraId="11FA8F33" w14:textId="57FC8279" w:rsidR="00936A84" w:rsidRDefault="00936A84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第六章：希望</w:t>
      </w:r>
    </w:p>
    <w:p w14:paraId="0D2635A6" w14:textId="4BFA1F4B" w:rsidR="00936A84" w:rsidRDefault="00936A84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第七章：意义和动机</w:t>
      </w:r>
    </w:p>
    <w:p w14:paraId="558F5B22" w14:textId="27123CBC" w:rsidR="00936A84" w:rsidRDefault="00936A84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第八章：关系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59ECF89E" w14:textId="71A3EDEE" w:rsidR="00936A84" w:rsidRPr="00936A84" w:rsidRDefault="00936A84" w:rsidP="00936A84">
      <w:pPr>
        <w:jc w:val="center"/>
        <w:rPr>
          <w:bCs/>
          <w:color w:val="000000"/>
          <w:szCs w:val="21"/>
        </w:rPr>
      </w:pPr>
      <w:r w:rsidRPr="00936A84">
        <w:rPr>
          <w:rFonts w:hint="eastAsia"/>
          <w:bCs/>
          <w:color w:val="000000"/>
          <w:szCs w:val="21"/>
        </w:rPr>
        <w:t>最终</w:t>
      </w:r>
      <w:r>
        <w:rPr>
          <w:rFonts w:hint="eastAsia"/>
          <w:bCs/>
          <w:color w:val="000000"/>
          <w:szCs w:val="21"/>
        </w:rPr>
        <w:t>总结</w:t>
      </w:r>
    </w:p>
    <w:p w14:paraId="730A9CB0" w14:textId="588CB93E" w:rsidR="00936A84" w:rsidRPr="00936A84" w:rsidRDefault="00936A84" w:rsidP="00936A8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相关</w:t>
      </w:r>
      <w:r w:rsidRPr="00936A84">
        <w:rPr>
          <w:rFonts w:hint="eastAsia"/>
          <w:bCs/>
          <w:color w:val="000000"/>
          <w:szCs w:val="21"/>
        </w:rPr>
        <w:t>资源</w:t>
      </w:r>
    </w:p>
    <w:p w14:paraId="7929FD3A" w14:textId="77777777" w:rsidR="00936A84" w:rsidRPr="00936A84" w:rsidRDefault="00936A84" w:rsidP="00936A84">
      <w:pPr>
        <w:jc w:val="center"/>
        <w:rPr>
          <w:bCs/>
          <w:color w:val="000000"/>
          <w:szCs w:val="21"/>
        </w:rPr>
      </w:pPr>
      <w:r w:rsidRPr="00936A84">
        <w:rPr>
          <w:rFonts w:hint="eastAsia"/>
          <w:bCs/>
          <w:color w:val="000000"/>
          <w:szCs w:val="21"/>
        </w:rPr>
        <w:t>参考文献</w:t>
      </w:r>
    </w:p>
    <w:p w14:paraId="53FF8FA1" w14:textId="0CEE58FA" w:rsidR="009E776C" w:rsidRPr="00651071" w:rsidRDefault="00936A84" w:rsidP="00936A84">
      <w:pPr>
        <w:jc w:val="center"/>
        <w:rPr>
          <w:bCs/>
          <w:color w:val="000000"/>
          <w:szCs w:val="21"/>
        </w:rPr>
      </w:pPr>
      <w:r w:rsidRPr="00936A84">
        <w:rPr>
          <w:rFonts w:hint="eastAsia"/>
          <w:bCs/>
          <w:color w:val="000000"/>
          <w:szCs w:val="21"/>
        </w:rPr>
        <w:t>致谢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  <w:bookmarkEnd w:id="7"/>
      <w:bookmarkEnd w:id="8"/>
      <w:bookmarkEnd w:id="9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4D536" w14:textId="77777777" w:rsidR="00CE4E8B" w:rsidRDefault="00CE4E8B">
      <w:r>
        <w:separator/>
      </w:r>
    </w:p>
  </w:endnote>
  <w:endnote w:type="continuationSeparator" w:id="0">
    <w:p w14:paraId="6469FCBF" w14:textId="77777777" w:rsidR="00CE4E8B" w:rsidRDefault="00CE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F281E" w14:textId="77777777" w:rsidR="00CE4E8B" w:rsidRDefault="00CE4E8B">
      <w:r>
        <w:separator/>
      </w:r>
    </w:p>
  </w:footnote>
  <w:footnote w:type="continuationSeparator" w:id="0">
    <w:p w14:paraId="413D9405" w14:textId="77777777" w:rsidR="00CE4E8B" w:rsidRDefault="00CE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4802"/>
    <w:rsid w:val="0008781E"/>
    <w:rsid w:val="00091730"/>
    <w:rsid w:val="00093597"/>
    <w:rsid w:val="000958F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D71B7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2032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16E0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36A2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30D2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4E1A"/>
    <w:rsid w:val="00706C11"/>
    <w:rsid w:val="007078E0"/>
    <w:rsid w:val="00713329"/>
    <w:rsid w:val="007146A9"/>
    <w:rsid w:val="00715F9D"/>
    <w:rsid w:val="00716293"/>
    <w:rsid w:val="00722569"/>
    <w:rsid w:val="007230DA"/>
    <w:rsid w:val="00725401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50E3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0A76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6A84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54C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9784D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E8B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2019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142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2447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372E4-3801-47A5-B4E4-FEEC82C5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691</Words>
  <Characters>1044</Characters>
  <Application>Microsoft Office Word</Application>
  <DocSecurity>0</DocSecurity>
  <Lines>69</Lines>
  <Paragraphs>69</Paragraphs>
  <ScaleCrop>false</ScaleCrop>
  <Company>2ndSpAcE</Company>
  <LinksUpToDate>false</LinksUpToDate>
  <CharactersWithSpaces>1666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155</cp:revision>
  <cp:lastPrinted>2005-06-10T06:33:00Z</cp:lastPrinted>
  <dcterms:created xsi:type="dcterms:W3CDTF">2024-11-28T07:09:00Z</dcterms:created>
  <dcterms:modified xsi:type="dcterms:W3CDTF">2026-08-20T05:16:00Z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