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DA1D9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bookmarkStart w:id="1" w:name="_GoBack"/>
      <w:bookmarkEnd w:id="1"/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47C864A9">
      <w:pPr>
        <w:tabs>
          <w:tab w:val="left" w:pos="341"/>
          <w:tab w:val="left" w:pos="5235"/>
        </w:tabs>
        <w:rPr>
          <w:rFonts w:hint="default" w:eastAsia="宋体"/>
          <w:b/>
          <w:bCs/>
          <w:color w:val="000000"/>
          <w:szCs w:val="21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4315460</wp:posOffset>
            </wp:positionH>
            <wp:positionV relativeFrom="paragraph">
              <wp:posOffset>88265</wp:posOffset>
            </wp:positionV>
            <wp:extent cx="1492250" cy="1900555"/>
            <wp:effectExtent l="0" t="0" r="12700" b="4445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2840990</wp:posOffset>
            </wp:positionH>
            <wp:positionV relativeFrom="paragraph">
              <wp:posOffset>80010</wp:posOffset>
            </wp:positionV>
            <wp:extent cx="1466850" cy="1917065"/>
            <wp:effectExtent l="0" t="0" r="0" b="6985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《我，我自己与焦虑》</w:t>
      </w:r>
    </w:p>
    <w:p w14:paraId="3EFA0E89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英文书名</w:t>
      </w:r>
      <w:r>
        <w:rPr>
          <w:b/>
          <w:bCs/>
          <w:color w:val="000000"/>
          <w:szCs w:val="21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Me, Myself and Anxiety</w:t>
      </w:r>
    </w:p>
    <w:p w14:paraId="4C6BE13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Gökçe Yavaş Önal</w:t>
      </w:r>
    </w:p>
    <w:p w14:paraId="28267255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Tudem</w:t>
      </w:r>
    </w:p>
    <w:p w14:paraId="165CACD5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  <w:lang w:val="en-US" w:eastAsia="zh-CN"/>
        </w:rPr>
        <w:t>Silva/</w:t>
      </w:r>
      <w:r>
        <w:rPr>
          <w:rFonts w:hint="eastAsia"/>
          <w:b/>
          <w:bCs/>
          <w:szCs w:val="21"/>
          <w:lang w:val="fr-FR"/>
        </w:rPr>
        <w:t>ANA</w:t>
      </w:r>
    </w:p>
    <w:p w14:paraId="766006BF">
      <w:pPr>
        <w:tabs>
          <w:tab w:val="left" w:pos="341"/>
          <w:tab w:val="left" w:pos="5235"/>
        </w:tabs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88页</w:t>
      </w:r>
    </w:p>
    <w:p w14:paraId="258067B1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  <w:lang w:val="en-US" w:eastAsia="zh-CN"/>
        </w:rPr>
        <w:t>待定</w:t>
      </w:r>
    </w:p>
    <w:p w14:paraId="77A6F651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7B6B175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168776CF">
      <w:pPr>
        <w:tabs>
          <w:tab w:val="left" w:pos="341"/>
          <w:tab w:val="left" w:pos="5235"/>
        </w:tabs>
        <w:rPr>
          <w:rFonts w:hint="eastAsia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漫画和图像故事</w:t>
      </w:r>
    </w:p>
    <w:p w14:paraId="6450DDBB">
      <w:pPr>
        <w:tabs>
          <w:tab w:val="left" w:pos="341"/>
          <w:tab w:val="left" w:pos="5235"/>
        </w:tabs>
        <w:rPr>
          <w:rFonts w:hint="default"/>
          <w:b/>
          <w:bCs/>
          <w:szCs w:val="21"/>
          <w:lang w:val="en-US" w:eastAsia="zh-CN"/>
        </w:rPr>
      </w:pPr>
      <w:r>
        <w:rPr>
          <w:rFonts w:hint="default"/>
          <w:b/>
          <w:bCs/>
          <w:szCs w:val="21"/>
          <w:lang w:val="en-US" w:eastAsia="zh-CN"/>
        </w:rPr>
        <w:t>版权已售</w:t>
      </w:r>
      <w:r>
        <w:rPr>
          <w:rFonts w:hint="eastAsia"/>
          <w:b/>
          <w:bCs/>
          <w:szCs w:val="21"/>
          <w:lang w:val="en-US" w:eastAsia="zh-CN"/>
        </w:rPr>
        <w:t>：</w:t>
      </w:r>
      <w:r>
        <w:rPr>
          <w:rFonts w:hint="default"/>
          <w:b/>
          <w:bCs/>
          <w:szCs w:val="21"/>
          <w:lang w:val="en-US" w:eastAsia="zh-CN"/>
        </w:rPr>
        <w:t>菲律宾英文版</w:t>
      </w:r>
    </w:p>
    <w:p w14:paraId="0A32130F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</w:p>
    <w:p w14:paraId="77A9DF65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“勇敢又幽默地直面身为女性、母亲与普通人的日常兵荒马乱。”</w:t>
      </w:r>
    </w:p>
    <w:p w14:paraId="4CEEFCC6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图像回忆录风格，以犀利的画面叙事 + 辛辣幽默，讲述现代女性、母亲身份下的各类焦虑，极易引发读者共鸣</w:t>
      </w:r>
    </w:p>
    <w:p w14:paraId="7EF42FC9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内容覆盖育儿情绪起伏、婚姻现实、居家工作、家庭沟通、身材焦虑、广场恐惧、女性议题等多重现实话题</w:t>
      </w:r>
    </w:p>
    <w:p w14:paraId="6D209AE8">
      <w:pPr>
        <w:tabs>
          <w:tab w:val="center" w:pos="4252"/>
        </w:tabs>
        <w:jc w:val="center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直面内心独白与隐秘恐惧，拆解社会施加在女性身上的种种期待，在窘迫荒诞的日常瞬间里共情、释怀</w:t>
      </w:r>
    </w:p>
    <w:p w14:paraId="3D0B28A3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598281A6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509931C0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4D4F9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・幽默写实的图像回忆录，捕捉现代女性、母亲以及创作者生活中的情绪起伏。</w:t>
      </w:r>
    </w:p>
    <w:p w14:paraId="7BBEC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・真诚探讨个人与群体性焦虑，以轻松诙谐的笔触讲述沉重议题，可读性强。</w:t>
      </w:r>
    </w:p>
    <w:p w14:paraId="20BA4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・题材贴近当代女性现实困境，适合成人读者阅读，有成熟市场版权验证。</w:t>
      </w:r>
    </w:p>
    <w:p w14:paraId="2C8E1800">
      <w:pPr>
        <w:rPr>
          <w:b/>
          <w:bCs/>
          <w:color w:val="000000"/>
        </w:rPr>
      </w:pPr>
    </w:p>
    <w:p w14:paraId="2AB02039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2E547EBF">
      <w:pPr>
        <w:rPr>
          <w:b/>
          <w:bCs/>
          <w:color w:val="000000"/>
        </w:rPr>
      </w:pPr>
    </w:p>
    <w:p w14:paraId="48CCD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本书以勇敢又充满幽默感的视角，呈现身为女性、母亲与普通人的日常混乱。这套共两册的图像小说，描绘焦虑各式各样意想不到的模样：那些藏在心底、很少对外诉说的恐惧与内心独白，还有母职、婚姻、工作、人际关系，以及现代女性身份带来的重重压力。作品凭借犀利的图像叙事与尖锐风趣的表达，将那些令人心力交瘁、尴尬又荒诞的日常片段，变成能够被看见、分享、一笑置之的故事。故事游走于私人感受与大众共通体验之间：育儿带来的情绪过山车、褪去浪漫滤镜的婚姻真相、居家办公、家庭相处、沟通困境、身材羞辱、广场恐惧症、女性主义，以及社会不断施加在女性身上，针对身体与自我的无尽期待。</w:t>
      </w:r>
    </w:p>
    <w:p w14:paraId="107B4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5ECD54E8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  <w:t>内页插图：</w:t>
      </w:r>
    </w:p>
    <w:p w14:paraId="09E306EA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</w:p>
    <w:p w14:paraId="52EBE4A8">
      <w:pPr>
        <w:jc w:val="center"/>
      </w:pPr>
      <w:r>
        <w:drawing>
          <wp:inline distT="0" distB="0" distL="114300" distR="114300">
            <wp:extent cx="5398135" cy="2043430"/>
            <wp:effectExtent l="0" t="0" r="0" b="14605"/>
            <wp:docPr id="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20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3E60E">
      <w:pPr>
        <w:jc w:val="center"/>
      </w:pPr>
    </w:p>
    <w:p w14:paraId="18688115">
      <w:pPr>
        <w:ind w:right="420"/>
        <w:rPr>
          <w:b/>
          <w:bCs/>
          <w:color w:val="000000"/>
          <w:szCs w:val="21"/>
        </w:rPr>
      </w:pPr>
    </w:p>
    <w:p w14:paraId="228433E1">
      <w:pPr>
        <w:ind w:right="420"/>
        <w:rPr>
          <w:b/>
          <w:bCs/>
          <w:color w:val="000000"/>
          <w:szCs w:val="21"/>
        </w:rPr>
      </w:pPr>
    </w:p>
    <w:p w14:paraId="26099B37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6CCCCF59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Rights@nurnberg.com.cn</w:t>
      </w:r>
      <w:r>
        <w:rPr>
          <w:szCs w:val="21"/>
          <w:lang w:bidi="ar"/>
        </w:rPr>
        <w:fldChar w:fldCharType="end"/>
      </w:r>
    </w:p>
    <w:p w14:paraId="52C0E892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073549F1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05D751F4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24B90CD7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</w:t>
      </w:r>
      <w:r>
        <w:rPr>
          <w:szCs w:val="21"/>
          <w:lang w:bidi="ar"/>
        </w:rPr>
        <w:fldChar w:fldCharType="end"/>
      </w:r>
    </w:p>
    <w:p w14:paraId="2E4B5FB8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045DC669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7B324CC5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0C9C7B70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http://site.douban.com/110577/</w:t>
      </w:r>
      <w:r>
        <w:rPr>
          <w:szCs w:val="21"/>
          <w:lang w:bidi="ar"/>
        </w:rPr>
        <w:fldChar w:fldCharType="end"/>
      </w:r>
    </w:p>
    <w:p w14:paraId="7E49BB89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3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3"/>
          <w:szCs w:val="21"/>
          <w:shd w:val="clear" w:color="auto" w:fill="FFFFFF"/>
        </w:rPr>
        <w:t>_</w:t>
      </w:r>
      <w:r>
        <w:rPr>
          <w:rStyle w:val="13"/>
          <w:rFonts w:hint="eastAsia" w:cs="宋体"/>
          <w:szCs w:val="21"/>
          <w:shd w:val="clear" w:color="auto" w:fill="FFFFFF"/>
        </w:rPr>
        <w:t>微博</w:t>
      </w:r>
      <w:r>
        <w:rPr>
          <w:rStyle w:val="13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6E362BAB">
      <w:pPr>
        <w:rPr>
          <w:rFonts w:hint="eastAsia"/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9DDBA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19E24FED">
    <w:pPr>
      <w:jc w:val="center"/>
      <w:rPr>
        <w:rFonts w:hint="eastAsia" w:ascii="方正姚体" w:eastAsia="方正姚体"/>
        <w:sz w:val="18"/>
      </w:rPr>
    </w:pPr>
  </w:p>
  <w:p w14:paraId="1289D025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248A9581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526A6A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3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55F2D8EC">
    <w:pPr>
      <w:pStyle w:val="4"/>
      <w:jc w:val="center"/>
      <w:rPr>
        <w:rFonts w:hint="eastAsia" w:eastAsia="方正姚体"/>
      </w:rPr>
    </w:pPr>
  </w:p>
  <w:p w14:paraId="2277ACBC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70CC4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9327D1E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4731CA7"/>
    <w:rsid w:val="0474257B"/>
    <w:rsid w:val="06A452F3"/>
    <w:rsid w:val="07A336E6"/>
    <w:rsid w:val="07CD5773"/>
    <w:rsid w:val="08F37B49"/>
    <w:rsid w:val="09153CCC"/>
    <w:rsid w:val="09C94B9B"/>
    <w:rsid w:val="0A854E23"/>
    <w:rsid w:val="0B8E5E80"/>
    <w:rsid w:val="113B24D4"/>
    <w:rsid w:val="131E5EEC"/>
    <w:rsid w:val="1347382D"/>
    <w:rsid w:val="14C07817"/>
    <w:rsid w:val="156C0552"/>
    <w:rsid w:val="17F63E9D"/>
    <w:rsid w:val="1A9D2818"/>
    <w:rsid w:val="1B3D7D80"/>
    <w:rsid w:val="1B9B6200"/>
    <w:rsid w:val="213D1395"/>
    <w:rsid w:val="2597640A"/>
    <w:rsid w:val="277A68D1"/>
    <w:rsid w:val="2B5D26C1"/>
    <w:rsid w:val="304E16EE"/>
    <w:rsid w:val="314A3D37"/>
    <w:rsid w:val="32164F4C"/>
    <w:rsid w:val="335D7DE2"/>
    <w:rsid w:val="416C126A"/>
    <w:rsid w:val="43316763"/>
    <w:rsid w:val="463B3715"/>
    <w:rsid w:val="49F63F82"/>
    <w:rsid w:val="4CCD100D"/>
    <w:rsid w:val="500C1B07"/>
    <w:rsid w:val="565E57F8"/>
    <w:rsid w:val="57BA6D1F"/>
    <w:rsid w:val="59156F03"/>
    <w:rsid w:val="5A3426A5"/>
    <w:rsid w:val="5A733724"/>
    <w:rsid w:val="5DF979BC"/>
    <w:rsid w:val="5EDC24BE"/>
    <w:rsid w:val="5F7F1C86"/>
    <w:rsid w:val="5FED2422"/>
    <w:rsid w:val="657A60BB"/>
    <w:rsid w:val="6816631A"/>
    <w:rsid w:val="6AA13425"/>
    <w:rsid w:val="6B231032"/>
    <w:rsid w:val="6D1A2592"/>
    <w:rsid w:val="6EE216E0"/>
    <w:rsid w:val="6FA11970"/>
    <w:rsid w:val="7109241A"/>
    <w:rsid w:val="730936C7"/>
    <w:rsid w:val="738B2F52"/>
    <w:rsid w:val="74335E05"/>
    <w:rsid w:val="75EB6F14"/>
    <w:rsid w:val="76322C7A"/>
    <w:rsid w:val="77384A61"/>
    <w:rsid w:val="7CC54E13"/>
    <w:rsid w:val="7CDC3F43"/>
    <w:rsid w:val="7F502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5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6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2</Pages>
  <Words>806</Words>
  <Characters>1095</Characters>
  <Lines>49</Lines>
  <Paragraphs>43</Paragraphs>
  <TotalTime>13</TotalTime>
  <ScaleCrop>false</ScaleCrop>
  <LinksUpToDate>false</LinksUpToDate>
  <CharactersWithSpaces>1124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2026-10-09T04:17:51Z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eyJoZGlkIjoiNTJlNGQ3ZmI2ZmQ4NTYyOGRmYTg4OTRlMzBhOTY3NzkiLCJ1c2VySWQiOiIxMTUwMDU5MzYyIn0=</vt:lpwstr>
  </property>
  <property fmtid="{D5CDD505-2E9C-101B-9397-08002B2CF9AE}" pid="3" name="KSOProductBuildVer">
    <vt:lpwstr>2052-12.1.0.28505</vt:lpwstr>
  </property>
  <property fmtid="{D5CDD505-2E9C-101B-9397-08002B2CF9AE}" pid="4" name="ICV">
    <vt:lpwstr>F5535F0DFC7149EB9F95EF680FF5874F_13</vt:lpwstr>
  </property>
</Properties>
</file>