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79DB3" w14:textId="77777777" w:rsidR="005B3F86" w:rsidRPr="005B3F86" w:rsidRDefault="005B3F86" w:rsidP="005B3F86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6"/>
          <w:szCs w:val="36"/>
          <w:shd w:val="pct15" w:color="auto" w:fill="FFFFFF"/>
        </w:rPr>
      </w:pPr>
      <w:r w:rsidRPr="005B3F86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系</w:t>
      </w:r>
      <w:r w:rsidRPr="005B3F86">
        <w:rPr>
          <w:b/>
          <w:bCs/>
          <w:color w:val="000000"/>
          <w:sz w:val="36"/>
          <w:szCs w:val="36"/>
          <w:shd w:val="pct15" w:color="auto" w:fill="FFFFFF"/>
        </w:rPr>
        <w:t xml:space="preserve"> </w:t>
      </w:r>
      <w:r w:rsidRPr="005B3F86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列</w:t>
      </w:r>
      <w:r w:rsidRPr="005B3F86">
        <w:rPr>
          <w:b/>
          <w:bCs/>
          <w:color w:val="000000"/>
          <w:sz w:val="36"/>
          <w:szCs w:val="36"/>
          <w:shd w:val="pct15" w:color="auto" w:fill="FFFFFF"/>
        </w:rPr>
        <w:t xml:space="preserve"> </w:t>
      </w:r>
      <w:r w:rsidRPr="005B3F86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推</w:t>
      </w:r>
      <w:r w:rsidRPr="005B3F86">
        <w:rPr>
          <w:b/>
          <w:bCs/>
          <w:color w:val="000000"/>
          <w:sz w:val="36"/>
          <w:szCs w:val="36"/>
          <w:shd w:val="pct15" w:color="auto" w:fill="FFFFFF"/>
        </w:rPr>
        <w:t xml:space="preserve"> </w:t>
      </w:r>
      <w:r w:rsidRPr="005B3F86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荐</w:t>
      </w:r>
    </w:p>
    <w:p w14:paraId="5389871C" w14:textId="5D66D3B3" w:rsidR="005B3F86" w:rsidRPr="005B3F86" w:rsidRDefault="005B3F86" w:rsidP="005B3F86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6"/>
          <w:szCs w:val="36"/>
          <w:shd w:val="pct15" w:color="auto" w:fill="FFFFFF"/>
        </w:rPr>
      </w:pPr>
      <w:r w:rsidRPr="005B3F86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《壁纸森林</w:t>
      </w:r>
      <w:r w:rsidR="008E57DD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的奇妙冒险</w:t>
      </w:r>
      <w:r w:rsidRPr="005B3F86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》系列（</w:t>
      </w: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2</w:t>
      </w:r>
      <w:r w:rsidRPr="005B3F86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册）</w:t>
      </w:r>
    </w:p>
    <w:p w14:paraId="5E112805" w14:textId="3C62C29B" w:rsidR="005B3F86" w:rsidRDefault="005B3F86" w:rsidP="005B3F86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6"/>
          <w:szCs w:val="36"/>
          <w:shd w:val="pct15" w:color="auto" w:fill="FFFFFF"/>
        </w:rPr>
      </w:pPr>
      <w:r w:rsidRPr="005B3F86">
        <w:rPr>
          <w:b/>
          <w:bCs/>
          <w:color w:val="000000"/>
          <w:sz w:val="36"/>
          <w:szCs w:val="36"/>
          <w:shd w:val="pct15" w:color="auto" w:fill="FFFFFF"/>
        </w:rPr>
        <w:t>SELMA’S WONDROUS</w:t>
      </w:r>
      <w:r w:rsidR="001D2833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 xml:space="preserve"> </w:t>
      </w:r>
      <w:r w:rsidR="001D2833" w:rsidRPr="001D2833"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ADVENTURES</w:t>
      </w:r>
      <w:r w:rsidR="001D2833" w:rsidRPr="001D2833">
        <w:rPr>
          <w:b/>
          <w:bCs/>
          <w:color w:val="000000"/>
          <w:sz w:val="36"/>
          <w:szCs w:val="36"/>
          <w:shd w:val="pct15" w:color="auto" w:fill="FFFFFF"/>
        </w:rPr>
        <w:t xml:space="preserve"> IN THE WALLPAPER FOREST</w:t>
      </w:r>
      <w:r w:rsidRPr="005B3F86">
        <w:rPr>
          <w:b/>
          <w:bCs/>
          <w:color w:val="000000"/>
          <w:sz w:val="36"/>
          <w:szCs w:val="36"/>
          <w:shd w:val="pct15" w:color="auto" w:fill="FFFFFF"/>
        </w:rPr>
        <w:t xml:space="preserve"> (</w:t>
      </w:r>
      <w:r>
        <w:rPr>
          <w:rFonts w:hint="eastAsia"/>
          <w:b/>
          <w:bCs/>
          <w:color w:val="000000"/>
          <w:sz w:val="36"/>
          <w:szCs w:val="36"/>
          <w:shd w:val="pct15" w:color="auto" w:fill="FFFFFF"/>
        </w:rPr>
        <w:t>2</w:t>
      </w:r>
      <w:r w:rsidRPr="005B3F86">
        <w:rPr>
          <w:b/>
          <w:bCs/>
          <w:color w:val="000000"/>
          <w:sz w:val="36"/>
          <w:szCs w:val="36"/>
          <w:shd w:val="pct15" w:color="auto" w:fill="FFFFFF"/>
        </w:rPr>
        <w:t xml:space="preserve"> books)</w:t>
      </w:r>
    </w:p>
    <w:p w14:paraId="3BB5CFC9" w14:textId="34C3F87C" w:rsidR="006F41CC" w:rsidRDefault="006F41CC" w:rsidP="006F41CC">
      <w:pPr>
        <w:tabs>
          <w:tab w:val="left" w:pos="341"/>
          <w:tab w:val="left" w:pos="5235"/>
        </w:tabs>
        <w:jc w:val="center"/>
        <w:rPr>
          <w:rFonts w:hint="eastAsia"/>
          <w:b/>
          <w:bCs/>
          <w:color w:val="000000"/>
          <w:sz w:val="36"/>
          <w:szCs w:val="36"/>
          <w:shd w:val="pct15" w:color="auto" w:fill="FFFFFF"/>
        </w:rPr>
      </w:pPr>
      <w:r>
        <w:rPr>
          <w:noProof/>
        </w:rPr>
        <w:drawing>
          <wp:inline distT="0" distB="0" distL="0" distR="0" wp14:anchorId="7BFE7813" wp14:editId="162A7A85">
            <wp:extent cx="1057910" cy="1477645"/>
            <wp:effectExtent l="0" t="0" r="8890" b="8255"/>
            <wp:docPr id="5" name="图片 5" descr="C:\Users\admin\AppData\Roaming\Foxmail7\Temp-15796-20261013085947\Attach\5263900E@A74A566(10-13-18-21-0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C:\Users\admin\AppData\Roaming\Foxmail7\Temp-15796-20261013085947\Attach\5263900E@A74A566(10-13-18-21-09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517E37" wp14:editId="3DA13A92">
            <wp:extent cx="1038225" cy="1468120"/>
            <wp:effectExtent l="0" t="0" r="9525" b="0"/>
            <wp:docPr id="4" name="图片 4" descr="C:\Users\admin\AppData\Roaming\Foxmail7\Temp-15796-20261013085947\Attach\2F3C332A@05CD766(10-13-18-21-0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5" descr="C:\Users\admin\AppData\Roaming\Foxmail7\Temp-15796-20261013085947\Attach\2F3C332A@05CD766(10-13-18-21-09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6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06FF5" w14:textId="77777777" w:rsidR="006F41CC" w:rsidRDefault="006F41CC" w:rsidP="006F41CC">
      <w:pPr>
        <w:spacing w:line="280" w:lineRule="exact"/>
        <w:ind w:firstLineChars="200" w:firstLine="422"/>
        <w:jc w:val="center"/>
        <w:rPr>
          <w:b/>
          <w:color w:val="0000FF"/>
          <w:szCs w:val="21"/>
        </w:rPr>
      </w:pPr>
    </w:p>
    <w:p w14:paraId="78D5C364" w14:textId="77777777" w:rsidR="006F41CC" w:rsidRDefault="006F41CC" w:rsidP="006F41CC">
      <w:pPr>
        <w:spacing w:line="280" w:lineRule="exact"/>
        <w:ind w:firstLineChars="200" w:firstLine="422"/>
        <w:jc w:val="center"/>
        <w:rPr>
          <w:b/>
          <w:color w:val="0000FF"/>
          <w:szCs w:val="21"/>
        </w:rPr>
      </w:pPr>
      <w:r>
        <w:rPr>
          <w:rFonts w:hint="eastAsia"/>
          <w:b/>
          <w:color w:val="0000FF"/>
          <w:szCs w:val="21"/>
        </w:rPr>
        <w:t>在儿童房壁纸背后的森林中，有着特别的阅读故事！</w:t>
      </w:r>
    </w:p>
    <w:p w14:paraId="0F0BAE9B" w14:textId="77777777" w:rsidR="006F41CC" w:rsidRPr="006F41CC" w:rsidRDefault="006F41CC" w:rsidP="005B3F86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6"/>
          <w:szCs w:val="36"/>
          <w:shd w:val="pct15" w:color="auto" w:fill="FFFFFF"/>
        </w:rPr>
      </w:pPr>
    </w:p>
    <w:p w14:paraId="58AEC608" w14:textId="77777777" w:rsidR="0024260E" w:rsidRPr="001D2833" w:rsidRDefault="0024260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14:paraId="43F0139F" w14:textId="340A33A8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noProof/>
          <w:szCs w:val="21"/>
        </w:rPr>
        <w:drawing>
          <wp:anchor distT="0" distB="0" distL="114300" distR="114300" simplePos="0" relativeHeight="251661312" behindDoc="0" locked="0" layoutInCell="1" allowOverlap="1" wp14:anchorId="6E3085C1" wp14:editId="56882C28">
            <wp:simplePos x="0" y="0"/>
            <wp:positionH relativeFrom="column">
              <wp:posOffset>3937000</wp:posOffset>
            </wp:positionH>
            <wp:positionV relativeFrom="paragraph">
              <wp:posOffset>49530</wp:posOffset>
            </wp:positionV>
            <wp:extent cx="1459230" cy="2037080"/>
            <wp:effectExtent l="0" t="0" r="7620" b="1270"/>
            <wp:wrapSquare wrapText="bothSides"/>
            <wp:docPr id="1" name="图片 1" descr="image002(03-13-09-42-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age002(03-13-09-42-17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r>
        <w:rPr>
          <w:rFonts w:hint="eastAsia"/>
          <w:b/>
          <w:bCs/>
          <w:color w:val="000000"/>
          <w:szCs w:val="21"/>
        </w:rPr>
        <w:t>《壁纸森林的奇妙冒险》</w:t>
      </w:r>
      <w:r w:rsidR="005B3F86">
        <w:rPr>
          <w:rFonts w:hint="eastAsia"/>
          <w:b/>
          <w:bCs/>
          <w:color w:val="000000"/>
          <w:szCs w:val="21"/>
        </w:rPr>
        <w:t>第一册</w:t>
      </w:r>
    </w:p>
    <w:p w14:paraId="6C2D981F" w14:textId="77777777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bookmarkStart w:id="0" w:name="OLE_LINK3"/>
      <w:r>
        <w:rPr>
          <w:rFonts w:hint="eastAsia"/>
          <w:b/>
          <w:bCs/>
          <w:color w:val="000000"/>
          <w:szCs w:val="21"/>
        </w:rPr>
        <w:t>SELMA</w:t>
      </w:r>
      <w:r>
        <w:rPr>
          <w:b/>
          <w:bCs/>
          <w:color w:val="000000"/>
          <w:szCs w:val="21"/>
        </w:rPr>
        <w:t>’</w:t>
      </w:r>
      <w:r>
        <w:rPr>
          <w:rFonts w:hint="eastAsia"/>
          <w:b/>
          <w:bCs/>
          <w:color w:val="000000"/>
          <w:szCs w:val="21"/>
        </w:rPr>
        <w:t>S WONDROUS</w:t>
      </w:r>
      <w:bookmarkEnd w:id="0"/>
      <w:r>
        <w:rPr>
          <w:rFonts w:hint="eastAsia"/>
          <w:b/>
          <w:bCs/>
          <w:color w:val="000000"/>
          <w:szCs w:val="21"/>
        </w:rPr>
        <w:t xml:space="preserve"> ADVENTURES IN THE WALLPAPER FOREST</w:t>
      </w:r>
    </w:p>
    <w:p w14:paraId="2C31C38A" w14:textId="77777777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bCs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szCs w:val="21"/>
        </w:rPr>
        <w:t>Anu Stohner</w:t>
      </w:r>
    </w:p>
    <w:p w14:paraId="0C275CBA" w14:textId="77777777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rFonts w:hint="eastAsia"/>
          <w:b/>
          <w:bCs/>
          <w:szCs w:val="21"/>
        </w:rPr>
        <w:t>插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画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师：</w:t>
      </w:r>
      <w:r>
        <w:rPr>
          <w:rFonts w:hint="eastAsia"/>
          <w:b/>
          <w:bCs/>
          <w:szCs w:val="21"/>
        </w:rPr>
        <w:t>Dan Tavis</w:t>
      </w:r>
      <w:hyperlink r:id="rId9" w:history="1"/>
    </w:p>
    <w:p w14:paraId="5D1D0C02" w14:textId="77777777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b/>
          <w:bCs/>
          <w:color w:val="000000"/>
          <w:szCs w:val="21"/>
        </w:rPr>
        <w:t>Penguin Random House Verlagsgruppe</w:t>
      </w:r>
    </w:p>
    <w:p w14:paraId="3E628AA9" w14:textId="77777777" w:rsidR="0024260E" w:rsidRDefault="00893BF4">
      <w:pPr>
        <w:tabs>
          <w:tab w:val="left" w:pos="341"/>
          <w:tab w:val="left" w:pos="5235"/>
        </w:tabs>
        <w:spacing w:line="280" w:lineRule="exact"/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Curtis Brown US/ANA</w:t>
      </w:r>
    </w:p>
    <w:p w14:paraId="656E3861" w14:textId="77777777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112</w:t>
      </w:r>
      <w:r>
        <w:rPr>
          <w:rFonts w:hint="eastAsia"/>
          <w:b/>
          <w:bCs/>
          <w:color w:val="000000"/>
          <w:szCs w:val="21"/>
        </w:rPr>
        <w:t>页</w:t>
      </w:r>
    </w:p>
    <w:p w14:paraId="5075C9EA" w14:textId="77777777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2025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3</w:t>
      </w:r>
      <w:r>
        <w:rPr>
          <w:rFonts w:hint="eastAsia"/>
          <w:b/>
          <w:bCs/>
          <w:color w:val="000000"/>
          <w:szCs w:val="21"/>
        </w:rPr>
        <w:t>月</w:t>
      </w:r>
    </w:p>
    <w:p w14:paraId="51CFE655" w14:textId="77777777" w:rsidR="0024260E" w:rsidRDefault="00893BF4">
      <w:pPr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代理地区：中国大陆、台湾</w:t>
      </w:r>
    </w:p>
    <w:p w14:paraId="2FC419EE" w14:textId="77777777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11238B24" w14:textId="77777777" w:rsidR="0024260E" w:rsidRDefault="00893BF4">
      <w:pPr>
        <w:tabs>
          <w:tab w:val="left" w:pos="341"/>
          <w:tab w:val="left" w:pos="5235"/>
        </w:tabs>
        <w:spacing w:line="280" w:lineRule="exact"/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桥梁书（全彩插）</w:t>
      </w:r>
    </w:p>
    <w:p w14:paraId="1B9DA917" w14:textId="77777777" w:rsidR="0024260E" w:rsidRDefault="0024260E">
      <w:pPr>
        <w:spacing w:line="280" w:lineRule="exact"/>
        <w:rPr>
          <w:b/>
          <w:bCs/>
          <w:color w:val="0000FF"/>
          <w:szCs w:val="21"/>
        </w:rPr>
      </w:pPr>
    </w:p>
    <w:p w14:paraId="02C32BC9" w14:textId="77777777" w:rsidR="0024260E" w:rsidRDefault="0024260E">
      <w:pPr>
        <w:spacing w:line="280" w:lineRule="exact"/>
        <w:ind w:firstLineChars="200" w:firstLine="422"/>
        <w:rPr>
          <w:b/>
          <w:color w:val="0000FF"/>
          <w:szCs w:val="21"/>
        </w:rPr>
      </w:pPr>
    </w:p>
    <w:p w14:paraId="147370D3" w14:textId="77777777" w:rsidR="0024260E" w:rsidRDefault="00893BF4">
      <w:pPr>
        <w:spacing w:line="280" w:lineRule="exact"/>
        <w:rPr>
          <w:rFonts w:cstheme="minorEastAsia"/>
          <w:b/>
          <w:bCs/>
          <w:color w:val="000000"/>
          <w:szCs w:val="21"/>
        </w:rPr>
      </w:pPr>
      <w:r>
        <w:rPr>
          <w:rFonts w:cstheme="minorEastAsia" w:hint="eastAsia"/>
          <w:b/>
          <w:bCs/>
          <w:color w:val="000000"/>
          <w:szCs w:val="21"/>
        </w:rPr>
        <w:t>内容简介：</w:t>
      </w:r>
    </w:p>
    <w:p w14:paraId="2BBC07FA" w14:textId="77777777" w:rsidR="0024260E" w:rsidRDefault="0024260E">
      <w:pPr>
        <w:spacing w:line="280" w:lineRule="exact"/>
        <w:ind w:firstLineChars="200" w:firstLine="422"/>
        <w:rPr>
          <w:rFonts w:cstheme="minorEastAsia"/>
          <w:b/>
          <w:bCs/>
          <w:color w:val="000000"/>
          <w:szCs w:val="21"/>
        </w:rPr>
      </w:pPr>
    </w:p>
    <w:p w14:paraId="678ACA93" w14:textId="77777777" w:rsidR="0024260E" w:rsidRDefault="00893BF4">
      <w:pPr>
        <w:spacing w:line="280" w:lineRule="exact"/>
        <w:ind w:firstLineChars="200" w:firstLine="420"/>
        <w:rPr>
          <w:rFonts w:cstheme="minorEastAsia"/>
          <w:bCs/>
          <w:color w:val="000000"/>
          <w:szCs w:val="21"/>
        </w:rPr>
      </w:pPr>
      <w:r>
        <w:rPr>
          <w:rFonts w:cstheme="minorEastAsia" w:hint="eastAsia"/>
          <w:bCs/>
          <w:color w:val="000000"/>
          <w:szCs w:val="21"/>
        </w:rPr>
        <w:t>塞尔玛常常觉得，她房间森林壁纸上的动物们会动一动耳朵，或是扑闪扑闪翅膀。但她当然知道，这是不可能的……然而，命运的转折总是突如其来。直到有一天，她迈出一步，竟发现自己置身于那片神奇的壁纸森林之中！在那里，塞尔玛与森林里的动物们一同迎来了许多精彩刺激的冒险：她帮助鼹鼠找到了糖果，调解了驼鹿和熊之间的纷争，和松鼠们一起去寻找偷苹果的贼，还遇到了一只再也无法忍受被叫作“调皮的獾”的獾，等等。每一次的相遇，每一段经历，都充满了惊喜与欢乐。</w:t>
      </w:r>
    </w:p>
    <w:p w14:paraId="528A518D" w14:textId="77777777" w:rsidR="0024260E" w:rsidRDefault="0024260E">
      <w:pPr>
        <w:widowControl/>
        <w:spacing w:line="280" w:lineRule="exact"/>
        <w:jc w:val="left"/>
        <w:rPr>
          <w:b/>
          <w:color w:val="000000"/>
          <w:szCs w:val="21"/>
        </w:rPr>
      </w:pPr>
    </w:p>
    <w:p w14:paraId="4FECA8E3" w14:textId="77777777" w:rsidR="005B3F86" w:rsidRDefault="005B3F86" w:rsidP="005B3F86">
      <w:pPr>
        <w:widowControl/>
        <w:spacing w:line="280" w:lineRule="exact"/>
        <w:jc w:val="left"/>
        <w:rPr>
          <w:rFonts w:cs="Segoe UI"/>
          <w:b/>
          <w:bCs/>
          <w:shd w:val="clear" w:color="auto" w:fill="FFFFFF"/>
        </w:rPr>
      </w:pPr>
      <w:r>
        <w:rPr>
          <w:rFonts w:cs="Segoe UI" w:hint="eastAsia"/>
          <w:b/>
          <w:bCs/>
          <w:shd w:val="clear" w:color="auto" w:fill="FFFFFF"/>
        </w:rPr>
        <w:t>内页插图：</w:t>
      </w:r>
    </w:p>
    <w:p w14:paraId="4517DAD7" w14:textId="77777777" w:rsidR="005B3F86" w:rsidRDefault="005B3F86" w:rsidP="005B3F86">
      <w:pPr>
        <w:widowControl/>
        <w:spacing w:line="280" w:lineRule="exact"/>
        <w:jc w:val="left"/>
        <w:rPr>
          <w:rFonts w:cs="Segoe UI"/>
          <w:b/>
          <w:bCs/>
          <w:shd w:val="clear" w:color="auto" w:fill="FFFFFF"/>
        </w:rPr>
      </w:pPr>
    </w:p>
    <w:p w14:paraId="3F3343CC" w14:textId="77777777" w:rsidR="005B3F86" w:rsidRDefault="005B3F86" w:rsidP="005B3F86">
      <w:pPr>
        <w:widowControl/>
        <w:jc w:val="left"/>
        <w:rPr>
          <w:rFonts w:cs="Segoe UI"/>
          <w:shd w:val="clear" w:color="auto" w:fill="FFFFFF"/>
        </w:rPr>
      </w:pPr>
      <w:r>
        <w:rPr>
          <w:rFonts w:cs="Segoe UI" w:hint="eastAsia"/>
          <w:noProof/>
          <w:shd w:val="clear" w:color="auto" w:fill="FFFFFF"/>
        </w:rPr>
        <w:drawing>
          <wp:inline distT="0" distB="0" distL="114300" distR="114300" wp14:anchorId="2CBCACD9" wp14:editId="5D3FBC19">
            <wp:extent cx="5393055" cy="3829050"/>
            <wp:effectExtent l="0" t="0" r="17145" b="0"/>
            <wp:docPr id="3" name="图片 3" descr="image006(03-13-09-42-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age006(03-13-09-42-17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305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Segoe UI" w:hint="eastAsia"/>
          <w:noProof/>
          <w:shd w:val="clear" w:color="auto" w:fill="FFFFFF"/>
        </w:rPr>
        <w:drawing>
          <wp:inline distT="0" distB="0" distL="114300" distR="114300" wp14:anchorId="711FFEEB" wp14:editId="73837687">
            <wp:extent cx="5393055" cy="3829050"/>
            <wp:effectExtent l="0" t="0" r="17145" b="0"/>
            <wp:docPr id="2" name="图片 2" descr="image007(03-13-09-42-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age007(03-13-09-42-17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305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51969" w14:textId="77777777" w:rsidR="005B3F86" w:rsidRDefault="005B3F86">
      <w:pPr>
        <w:widowControl/>
        <w:spacing w:line="280" w:lineRule="exact"/>
        <w:jc w:val="left"/>
        <w:rPr>
          <w:b/>
          <w:color w:val="000000"/>
          <w:szCs w:val="21"/>
        </w:rPr>
      </w:pPr>
    </w:p>
    <w:p w14:paraId="2D9CAA84" w14:textId="77777777" w:rsidR="005B3F86" w:rsidRDefault="005B3F86">
      <w:pPr>
        <w:widowControl/>
        <w:spacing w:line="280" w:lineRule="exact"/>
        <w:jc w:val="left"/>
        <w:rPr>
          <w:b/>
          <w:color w:val="000000"/>
          <w:szCs w:val="21"/>
        </w:rPr>
      </w:pPr>
    </w:p>
    <w:p w14:paraId="37D99939" w14:textId="77777777" w:rsidR="00931AEC" w:rsidRDefault="00931AEC">
      <w:pPr>
        <w:widowControl/>
        <w:spacing w:line="280" w:lineRule="exact"/>
        <w:jc w:val="left"/>
        <w:rPr>
          <w:b/>
          <w:color w:val="000000"/>
          <w:szCs w:val="21"/>
        </w:rPr>
      </w:pPr>
    </w:p>
    <w:p w14:paraId="30B631CB" w14:textId="222088D0" w:rsidR="005B3F86" w:rsidRDefault="001D2833" w:rsidP="005B3F8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5000D2F2" wp14:editId="2FB7F884">
            <wp:simplePos x="0" y="0"/>
            <wp:positionH relativeFrom="column">
              <wp:posOffset>3942715</wp:posOffset>
            </wp:positionH>
            <wp:positionV relativeFrom="paragraph">
              <wp:posOffset>5715</wp:posOffset>
            </wp:positionV>
            <wp:extent cx="1309370" cy="1854200"/>
            <wp:effectExtent l="0" t="0" r="5080" b="0"/>
            <wp:wrapTight wrapText="bothSides">
              <wp:wrapPolygon edited="0">
                <wp:start x="0" y="0"/>
                <wp:lineTo x="0" y="21304"/>
                <wp:lineTo x="21370" y="21304"/>
                <wp:lineTo x="21370" y="0"/>
                <wp:lineTo x="0" y="0"/>
              </wp:wrapPolygon>
            </wp:wrapTight>
            <wp:docPr id="938946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4639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3F86">
        <w:rPr>
          <w:b/>
          <w:bCs/>
          <w:color w:val="000000"/>
          <w:szCs w:val="21"/>
        </w:rPr>
        <w:t>中文书名：</w:t>
      </w:r>
      <w:r w:rsidR="005B3F86">
        <w:rPr>
          <w:rFonts w:hint="eastAsia"/>
          <w:b/>
          <w:bCs/>
          <w:color w:val="000000"/>
          <w:szCs w:val="21"/>
        </w:rPr>
        <w:t>《</w:t>
      </w:r>
      <w:r w:rsidRPr="001D2833">
        <w:rPr>
          <w:rFonts w:hint="eastAsia"/>
          <w:b/>
          <w:bCs/>
          <w:color w:val="000000"/>
          <w:szCs w:val="21"/>
        </w:rPr>
        <w:t>壁纸森林的奇妙冬日</w:t>
      </w:r>
      <w:r w:rsidR="005B3F86">
        <w:rPr>
          <w:rFonts w:hint="eastAsia"/>
          <w:b/>
          <w:bCs/>
          <w:color w:val="000000"/>
          <w:szCs w:val="21"/>
        </w:rPr>
        <w:t>》第</w:t>
      </w:r>
      <w:r w:rsidR="00931AEC">
        <w:rPr>
          <w:rFonts w:hint="eastAsia"/>
          <w:b/>
          <w:bCs/>
          <w:color w:val="000000"/>
          <w:szCs w:val="21"/>
        </w:rPr>
        <w:t>二</w:t>
      </w:r>
      <w:r w:rsidR="005B3F86">
        <w:rPr>
          <w:rFonts w:hint="eastAsia"/>
          <w:b/>
          <w:bCs/>
          <w:color w:val="000000"/>
          <w:szCs w:val="21"/>
        </w:rPr>
        <w:t>册</w:t>
      </w:r>
    </w:p>
    <w:p w14:paraId="58A10399" w14:textId="4A30279B" w:rsidR="005B3F86" w:rsidRDefault="005B3F86" w:rsidP="005B3F86">
      <w:pPr>
        <w:tabs>
          <w:tab w:val="left" w:pos="341"/>
          <w:tab w:val="left" w:pos="5235"/>
        </w:tabs>
        <w:spacing w:line="280" w:lineRule="exact"/>
        <w:rPr>
          <w:b/>
          <w:i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 w:rsidR="001D2833" w:rsidRPr="001D2833">
        <w:rPr>
          <w:b/>
          <w:bCs/>
          <w:color w:val="000000"/>
          <w:szCs w:val="21"/>
        </w:rPr>
        <w:t>Selma's Wonderous Winter in the Wallpaper Forest</w:t>
      </w:r>
    </w:p>
    <w:p w14:paraId="3413F008" w14:textId="68305B04" w:rsidR="005B3F86" w:rsidRDefault="005B3F86" w:rsidP="005B3F86">
      <w:pPr>
        <w:tabs>
          <w:tab w:val="left" w:pos="341"/>
          <w:tab w:val="left" w:pos="5235"/>
        </w:tabs>
        <w:spacing w:line="280" w:lineRule="exact"/>
        <w:rPr>
          <w:b/>
          <w:bCs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szCs w:val="21"/>
        </w:rPr>
        <w:t>Anu Stohner</w:t>
      </w:r>
      <w:r w:rsidR="001D2833" w:rsidRPr="001D2833">
        <w:rPr>
          <w:noProof/>
        </w:rPr>
        <w:t xml:space="preserve"> </w:t>
      </w:r>
    </w:p>
    <w:p w14:paraId="7BEC2883" w14:textId="77777777" w:rsidR="005B3F86" w:rsidRDefault="005B3F86" w:rsidP="005B3F8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rFonts w:hint="eastAsia"/>
          <w:b/>
          <w:bCs/>
          <w:szCs w:val="21"/>
        </w:rPr>
        <w:t>插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画</w:t>
      </w: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师：</w:t>
      </w:r>
      <w:r>
        <w:rPr>
          <w:rFonts w:hint="eastAsia"/>
          <w:b/>
          <w:bCs/>
          <w:szCs w:val="21"/>
        </w:rPr>
        <w:t>Dan Tavis</w:t>
      </w:r>
      <w:hyperlink r:id="rId13" w:history="1"/>
    </w:p>
    <w:p w14:paraId="2DDB1FFA" w14:textId="0E9C65C1" w:rsidR="005B3F86" w:rsidRDefault="005B3F86" w:rsidP="005B3F8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b/>
          <w:bCs/>
          <w:color w:val="000000"/>
          <w:szCs w:val="21"/>
        </w:rPr>
        <w:t>Penguin Random House</w:t>
      </w:r>
      <w:r w:rsidR="001D2833" w:rsidRPr="001D2833">
        <w:rPr>
          <w:b/>
          <w:bCs/>
          <w:color w:val="000000"/>
          <w:szCs w:val="21"/>
        </w:rPr>
        <w:t xml:space="preserve"> Germany</w:t>
      </w:r>
    </w:p>
    <w:p w14:paraId="4A66935C" w14:textId="77777777" w:rsidR="005B3F86" w:rsidRDefault="005B3F86" w:rsidP="005B3F86">
      <w:pPr>
        <w:tabs>
          <w:tab w:val="left" w:pos="341"/>
          <w:tab w:val="left" w:pos="5235"/>
        </w:tabs>
        <w:spacing w:line="280" w:lineRule="exact"/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Curtis Brown US/ANA</w:t>
      </w:r>
    </w:p>
    <w:p w14:paraId="5C300C95" w14:textId="77777777" w:rsidR="005B3F86" w:rsidRDefault="005B3F86" w:rsidP="005B3F8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112</w:t>
      </w:r>
      <w:r>
        <w:rPr>
          <w:rFonts w:hint="eastAsia"/>
          <w:b/>
          <w:bCs/>
          <w:color w:val="000000"/>
          <w:szCs w:val="21"/>
        </w:rPr>
        <w:t>页</w:t>
      </w:r>
    </w:p>
    <w:p w14:paraId="3A5F9A01" w14:textId="78C0EC65" w:rsidR="005B3F86" w:rsidRDefault="005B3F86" w:rsidP="005B3F8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 w:rsidR="001D2833">
        <w:rPr>
          <w:rFonts w:hint="eastAsia"/>
          <w:b/>
          <w:bCs/>
          <w:color w:val="000000"/>
          <w:szCs w:val="21"/>
        </w:rPr>
        <w:t>6</w:t>
      </w:r>
      <w:r>
        <w:rPr>
          <w:rFonts w:hint="eastAsia"/>
          <w:b/>
          <w:bCs/>
          <w:color w:val="000000"/>
          <w:szCs w:val="21"/>
        </w:rPr>
        <w:t>年</w:t>
      </w:r>
      <w:r w:rsidR="001D2833">
        <w:rPr>
          <w:rFonts w:hint="eastAsia"/>
          <w:b/>
          <w:bCs/>
          <w:color w:val="000000"/>
          <w:szCs w:val="21"/>
        </w:rPr>
        <w:t>9</w:t>
      </w:r>
      <w:r>
        <w:rPr>
          <w:rFonts w:hint="eastAsia"/>
          <w:b/>
          <w:bCs/>
          <w:color w:val="000000"/>
          <w:szCs w:val="21"/>
        </w:rPr>
        <w:t>月</w:t>
      </w:r>
      <w:r w:rsidR="001D2833">
        <w:rPr>
          <w:rFonts w:hint="eastAsia"/>
          <w:b/>
          <w:bCs/>
          <w:color w:val="000000"/>
          <w:szCs w:val="21"/>
        </w:rPr>
        <w:t>30</w:t>
      </w:r>
      <w:r w:rsidR="001D2833">
        <w:rPr>
          <w:rFonts w:hint="eastAsia"/>
          <w:b/>
          <w:bCs/>
          <w:color w:val="000000"/>
          <w:szCs w:val="21"/>
        </w:rPr>
        <w:t>日</w:t>
      </w:r>
    </w:p>
    <w:p w14:paraId="00A3E518" w14:textId="77777777" w:rsidR="005B3F86" w:rsidRDefault="005B3F86" w:rsidP="005B3F86">
      <w:pPr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代理地区：中国大陆、台湾</w:t>
      </w:r>
    </w:p>
    <w:p w14:paraId="2A987D32" w14:textId="77777777" w:rsidR="005B3F86" w:rsidRDefault="005B3F86" w:rsidP="005B3F86">
      <w:pPr>
        <w:tabs>
          <w:tab w:val="left" w:pos="341"/>
          <w:tab w:val="left" w:pos="5235"/>
        </w:tabs>
        <w:spacing w:line="280" w:lineRule="exac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03D9E05E" w14:textId="77777777" w:rsidR="005B3F86" w:rsidRDefault="005B3F86" w:rsidP="005B3F86">
      <w:pPr>
        <w:spacing w:line="280" w:lineRule="exact"/>
        <w:jc w:val="left"/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桥梁书（全彩插）</w:t>
      </w:r>
    </w:p>
    <w:p w14:paraId="6EB66A54" w14:textId="77777777" w:rsidR="005B3F86" w:rsidRDefault="005B3F86" w:rsidP="005B3F86">
      <w:pPr>
        <w:spacing w:line="280" w:lineRule="exact"/>
        <w:jc w:val="left"/>
        <w:rPr>
          <w:b/>
          <w:bCs/>
          <w:szCs w:val="21"/>
        </w:rPr>
      </w:pPr>
    </w:p>
    <w:p w14:paraId="7106E648" w14:textId="77777777" w:rsidR="001D2833" w:rsidRDefault="001D2833" w:rsidP="005B3F86">
      <w:pPr>
        <w:spacing w:line="280" w:lineRule="exact"/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内容简介：</w:t>
      </w:r>
    </w:p>
    <w:p w14:paraId="67A0B972" w14:textId="77777777" w:rsidR="001D2833" w:rsidRDefault="001D2833" w:rsidP="005B3F86">
      <w:pPr>
        <w:spacing w:line="280" w:lineRule="exact"/>
        <w:jc w:val="left"/>
        <w:rPr>
          <w:b/>
          <w:color w:val="000000"/>
          <w:szCs w:val="21"/>
        </w:rPr>
      </w:pPr>
    </w:p>
    <w:p w14:paraId="636BC97C" w14:textId="77777777" w:rsidR="001D2833" w:rsidRDefault="001D2833" w:rsidP="001D2833">
      <w:pPr>
        <w:spacing w:line="280" w:lineRule="exact"/>
        <w:ind w:firstLineChars="200" w:firstLine="420"/>
        <w:jc w:val="left"/>
        <w:rPr>
          <w:bCs/>
          <w:color w:val="000000"/>
          <w:szCs w:val="21"/>
        </w:rPr>
      </w:pPr>
      <w:r w:rsidRPr="001D2833">
        <w:rPr>
          <w:rFonts w:hint="eastAsia"/>
          <w:bCs/>
          <w:color w:val="000000"/>
          <w:szCs w:val="21"/>
        </w:rPr>
        <w:t>卧室墙纸背后，藏着一座冬日森林，专为睡前阅读打造的特别奇幻故事！</w:t>
      </w:r>
    </w:p>
    <w:p w14:paraId="3E79DBE5" w14:textId="77777777" w:rsidR="001D2833" w:rsidRPr="001D2833" w:rsidRDefault="001D2833" w:rsidP="001D2833">
      <w:pPr>
        <w:spacing w:line="280" w:lineRule="exact"/>
        <w:ind w:firstLineChars="200" w:firstLine="420"/>
        <w:jc w:val="left"/>
        <w:rPr>
          <w:bCs/>
          <w:color w:val="000000"/>
          <w:szCs w:val="21"/>
        </w:rPr>
      </w:pPr>
    </w:p>
    <w:p w14:paraId="391D80D9" w14:textId="77777777" w:rsidR="001D2833" w:rsidRDefault="001D2833" w:rsidP="001D2833">
      <w:pPr>
        <w:spacing w:line="280" w:lineRule="exact"/>
        <w:ind w:firstLineChars="200" w:firstLine="420"/>
        <w:jc w:val="left"/>
        <w:rPr>
          <w:bCs/>
          <w:color w:val="000000"/>
          <w:szCs w:val="21"/>
        </w:rPr>
      </w:pPr>
      <w:r w:rsidRPr="001D2833">
        <w:rPr>
          <w:rFonts w:hint="eastAsia"/>
          <w:bCs/>
          <w:color w:val="000000"/>
          <w:szCs w:val="21"/>
        </w:rPr>
        <w:t>一天清晨，塞尔玛被一道亮光唤醒，惊奇地发现墙纸上的森林覆盖着闪闪发光的白雪！她忍不住凑近细看，只一步，便从卧室踏入这座魔法壁纸森林。</w:t>
      </w:r>
    </w:p>
    <w:p w14:paraId="65DD2BD8" w14:textId="77777777" w:rsidR="001D2833" w:rsidRPr="001D2833" w:rsidRDefault="001D2833" w:rsidP="001D2833">
      <w:pPr>
        <w:spacing w:line="280" w:lineRule="exact"/>
        <w:ind w:firstLineChars="200" w:firstLine="420"/>
        <w:jc w:val="left"/>
        <w:rPr>
          <w:bCs/>
          <w:color w:val="000000"/>
          <w:szCs w:val="21"/>
        </w:rPr>
      </w:pPr>
    </w:p>
    <w:p w14:paraId="3BE4E6C4" w14:textId="73CF3C26" w:rsidR="001D2833" w:rsidRDefault="001D2833" w:rsidP="001D2833">
      <w:pPr>
        <w:spacing w:line="280" w:lineRule="exact"/>
        <w:ind w:firstLineChars="200" w:firstLine="420"/>
        <w:jc w:val="left"/>
        <w:rPr>
          <w:bCs/>
          <w:color w:val="000000"/>
          <w:szCs w:val="21"/>
        </w:rPr>
      </w:pPr>
      <w:r w:rsidRPr="001D2833">
        <w:rPr>
          <w:rFonts w:hint="eastAsia"/>
          <w:bCs/>
          <w:color w:val="000000"/>
          <w:szCs w:val="21"/>
        </w:rPr>
        <w:t>在这里，塞尔玛和森林小动物开启一场场精彩冬日冒险：</w:t>
      </w:r>
      <w:bookmarkStart w:id="1" w:name="_GoBack"/>
      <w:r w:rsidRPr="001D2833">
        <w:rPr>
          <w:rFonts w:hint="eastAsia"/>
          <w:bCs/>
          <w:color w:val="000000"/>
          <w:szCs w:val="21"/>
        </w:rPr>
        <w:t>和鼹</w:t>
      </w:r>
      <w:r w:rsidR="006F41CC">
        <w:rPr>
          <w:rFonts w:hint="eastAsia"/>
          <w:bCs/>
          <w:color w:val="000000"/>
          <w:szCs w:val="21"/>
        </w:rPr>
        <w:t>鼠一起寻宝，与啄木鸟为小动物制作降临节日历</w:t>
      </w:r>
      <w:bookmarkEnd w:id="1"/>
      <w:r w:rsidR="006F41CC">
        <w:rPr>
          <w:rFonts w:hint="eastAsia"/>
          <w:bCs/>
          <w:color w:val="000000"/>
          <w:szCs w:val="21"/>
        </w:rPr>
        <w:t>，还收到一份特别的</w:t>
      </w:r>
      <w:r w:rsidRPr="001D2833">
        <w:rPr>
          <w:rFonts w:hint="eastAsia"/>
          <w:bCs/>
          <w:color w:val="000000"/>
          <w:szCs w:val="21"/>
        </w:rPr>
        <w:t>礼物，更多惊喜等待发掘。</w:t>
      </w:r>
    </w:p>
    <w:p w14:paraId="09A61E97" w14:textId="77777777" w:rsidR="001D2833" w:rsidRPr="001D2833" w:rsidRDefault="001D2833" w:rsidP="001D2833">
      <w:pPr>
        <w:spacing w:line="280" w:lineRule="exact"/>
        <w:ind w:firstLineChars="200" w:firstLine="420"/>
        <w:jc w:val="left"/>
        <w:rPr>
          <w:bCs/>
          <w:color w:val="000000"/>
          <w:szCs w:val="21"/>
        </w:rPr>
      </w:pPr>
    </w:p>
    <w:p w14:paraId="78C58344" w14:textId="3A5429F1" w:rsidR="001D2833" w:rsidRPr="001D2833" w:rsidRDefault="006F41CC" w:rsidP="001D2833">
      <w:pPr>
        <w:spacing w:line="280" w:lineRule="exact"/>
        <w:ind w:firstLineChars="20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充满魅力的冬日</w:t>
      </w:r>
      <w:r w:rsidR="001D2833" w:rsidRPr="001D2833">
        <w:rPr>
          <w:rFonts w:hint="eastAsia"/>
          <w:bCs/>
          <w:color w:val="000000"/>
          <w:szCs w:val="21"/>
        </w:rPr>
        <w:t>故事，适合大声朗读；配有唯美插图，内含大量找找看画面，非常适合</w:t>
      </w:r>
      <w:r w:rsidR="001D2833" w:rsidRPr="001D2833">
        <w:rPr>
          <w:rFonts w:hint="eastAsia"/>
          <w:bCs/>
          <w:color w:val="000000"/>
          <w:szCs w:val="21"/>
        </w:rPr>
        <w:t xml:space="preserve"> 4 </w:t>
      </w:r>
      <w:r w:rsidR="001D2833" w:rsidRPr="001D2833">
        <w:rPr>
          <w:rFonts w:hint="eastAsia"/>
          <w:bCs/>
          <w:color w:val="000000"/>
          <w:szCs w:val="21"/>
        </w:rPr>
        <w:t>岁以上孩子阅读。</w:t>
      </w:r>
    </w:p>
    <w:p w14:paraId="710A7948" w14:textId="77777777" w:rsidR="001D2833" w:rsidRDefault="001D2833" w:rsidP="005B3F86">
      <w:pPr>
        <w:spacing w:line="280" w:lineRule="exact"/>
        <w:jc w:val="left"/>
        <w:rPr>
          <w:b/>
          <w:color w:val="000000"/>
          <w:szCs w:val="21"/>
        </w:rPr>
      </w:pPr>
    </w:p>
    <w:p w14:paraId="41E231B2" w14:textId="45987F0F" w:rsidR="001D2833" w:rsidRDefault="001D2833" w:rsidP="005B3F86">
      <w:pPr>
        <w:spacing w:line="280" w:lineRule="exact"/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14:paraId="0FE16252" w14:textId="51FFB0C4" w:rsidR="001D2833" w:rsidRPr="001D2833" w:rsidRDefault="001D2833" w:rsidP="001D2833">
      <w:pPr>
        <w:spacing w:line="280" w:lineRule="exact"/>
        <w:jc w:val="center"/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92D2705" wp14:editId="159FD4EB">
            <wp:simplePos x="0" y="0"/>
            <wp:positionH relativeFrom="column">
              <wp:posOffset>0</wp:posOffset>
            </wp:positionH>
            <wp:positionV relativeFrom="paragraph">
              <wp:posOffset>177800</wp:posOffset>
            </wp:positionV>
            <wp:extent cx="4445233" cy="3302082"/>
            <wp:effectExtent l="0" t="0" r="0" b="0"/>
            <wp:wrapTopAndBottom/>
            <wp:docPr id="283940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94067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233" cy="3302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19AE67" w14:textId="77777777" w:rsidR="006F41CC" w:rsidRDefault="006F41CC" w:rsidP="005B3F86">
      <w:pPr>
        <w:spacing w:line="280" w:lineRule="exact"/>
        <w:jc w:val="left"/>
        <w:rPr>
          <w:b/>
          <w:color w:val="000000"/>
          <w:szCs w:val="21"/>
        </w:rPr>
      </w:pPr>
    </w:p>
    <w:p w14:paraId="1F677A7F" w14:textId="263597BA" w:rsidR="0024260E" w:rsidRDefault="00893BF4" w:rsidP="005B3F86">
      <w:pPr>
        <w:spacing w:line="280" w:lineRule="exact"/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插画师简介：</w:t>
      </w:r>
    </w:p>
    <w:p w14:paraId="5FD31FAB" w14:textId="77777777" w:rsidR="0024260E" w:rsidRDefault="0024260E">
      <w:pPr>
        <w:widowControl/>
        <w:spacing w:line="280" w:lineRule="exact"/>
        <w:ind w:firstLineChars="200" w:firstLine="422"/>
        <w:jc w:val="left"/>
        <w:rPr>
          <w:b/>
          <w:color w:val="000000"/>
          <w:szCs w:val="21"/>
        </w:rPr>
      </w:pPr>
    </w:p>
    <w:p w14:paraId="6D03D5CA" w14:textId="44F03AEE" w:rsidR="0024260E" w:rsidRDefault="00893BF4" w:rsidP="001D2833">
      <w:pPr>
        <w:widowControl/>
        <w:spacing w:line="280" w:lineRule="exact"/>
        <w:ind w:firstLineChars="200" w:firstLine="422"/>
        <w:jc w:val="left"/>
        <w:rPr>
          <w:rFonts w:cs="Segoe UI"/>
          <w:shd w:val="clear" w:color="auto" w:fill="FFFFFF"/>
        </w:rPr>
      </w:pPr>
      <w:r>
        <w:rPr>
          <w:rFonts w:hint="eastAsia"/>
          <w:b/>
          <w:color w:val="000000"/>
          <w:szCs w:val="21"/>
        </w:rPr>
        <w:t>丹・塔维斯（</w:t>
      </w:r>
      <w:r>
        <w:rPr>
          <w:rFonts w:hint="eastAsia"/>
          <w:b/>
          <w:color w:val="000000"/>
          <w:szCs w:val="21"/>
        </w:rPr>
        <w:t>Dan Tavis</w:t>
      </w:r>
      <w:r>
        <w:rPr>
          <w:rFonts w:hint="eastAsia"/>
          <w:b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是一位久负盛名的畅销插画师，现居新罕布什尔州。他的创作风格多样，才华横溢。大部分作品或是运用水彩与墨水，以传统手绘的方式精心勾勒，展现出细腻的笔触与独特的质感；或是借助</w:t>
      </w:r>
      <w:r>
        <w:rPr>
          <w:rFonts w:hint="eastAsia"/>
          <w:bCs/>
          <w:color w:val="000000"/>
          <w:szCs w:val="21"/>
        </w:rPr>
        <w:t xml:space="preserve"> iPad Pro</w:t>
      </w:r>
      <w:r>
        <w:rPr>
          <w:rFonts w:hint="eastAsia"/>
          <w:bCs/>
          <w:color w:val="000000"/>
          <w:szCs w:val="21"/>
        </w:rPr>
        <w:t>，通过</w:t>
      </w:r>
      <w:r>
        <w:rPr>
          <w:rFonts w:hint="eastAsia"/>
          <w:bCs/>
          <w:color w:val="000000"/>
          <w:szCs w:val="21"/>
        </w:rPr>
        <w:t xml:space="preserve"> Procreate </w:t>
      </w:r>
      <w:r>
        <w:rPr>
          <w:rFonts w:hint="eastAsia"/>
          <w:bCs/>
          <w:color w:val="000000"/>
          <w:szCs w:val="21"/>
        </w:rPr>
        <w:t>应用程序进行数字创作，赋予作品现代感与创新活力。他的首部绘本作品《星期六》（</w:t>
      </w:r>
      <w:r>
        <w:rPr>
          <w:rFonts w:hint="eastAsia"/>
          <w:bCs/>
          <w:color w:val="000000"/>
          <w:szCs w:val="21"/>
        </w:rPr>
        <w:t>SATURDAYS</w:t>
      </w:r>
      <w:r>
        <w:rPr>
          <w:rFonts w:hint="eastAsia"/>
          <w:bCs/>
          <w:color w:val="000000"/>
          <w:szCs w:val="21"/>
        </w:rPr>
        <w:t>），最初以德语书名《周六的冒险》（</w:t>
      </w:r>
      <w:r>
        <w:rPr>
          <w:rFonts w:hint="eastAsia"/>
          <w:bCs/>
          <w:color w:val="000000"/>
          <w:szCs w:val="21"/>
        </w:rPr>
        <w:t>AM SAMSTAG KOMMT DAS ABENTEUER</w:t>
      </w:r>
      <w:r>
        <w:rPr>
          <w:rFonts w:hint="eastAsia"/>
          <w:bCs/>
          <w:color w:val="000000"/>
          <w:szCs w:val="21"/>
        </w:rPr>
        <w:t>）出版发行。此外，他还为《面条与无精打采的日子》（</w:t>
      </w:r>
      <w:r>
        <w:rPr>
          <w:rFonts w:hint="eastAsia"/>
          <w:bCs/>
          <w:color w:val="000000"/>
          <w:szCs w:val="21"/>
        </w:rPr>
        <w:t>NOODLE AND THE NO BONES DAY</w:t>
      </w:r>
      <w:r>
        <w:rPr>
          <w:rFonts w:hint="eastAsia"/>
          <w:bCs/>
          <w:color w:val="000000"/>
          <w:szCs w:val="21"/>
        </w:rPr>
        <w:t>）绘制</w:t>
      </w:r>
      <w:r>
        <w:rPr>
          <w:rFonts w:hint="eastAsia"/>
          <w:bCs/>
          <w:color w:val="000000"/>
          <w:szCs w:val="21"/>
        </w:rPr>
        <w:t>插画，该书一经推出便广受赞誉，成功登上了《纽约时报》畅销书排行榜的榜首。想要了解更多他的作品，欢迎访问网址：</w:t>
      </w:r>
      <w:r>
        <w:rPr>
          <w:rFonts w:hint="eastAsia"/>
          <w:bCs/>
          <w:color w:val="000000"/>
          <w:szCs w:val="21"/>
        </w:rPr>
        <w:t>www.dantavis.com</w:t>
      </w:r>
      <w:r>
        <w:rPr>
          <w:rFonts w:hint="eastAsia"/>
          <w:bCs/>
          <w:color w:val="000000"/>
          <w:szCs w:val="21"/>
        </w:rPr>
        <w:t>。</w:t>
      </w:r>
    </w:p>
    <w:p w14:paraId="7DDF3BB0" w14:textId="77777777" w:rsidR="0024260E" w:rsidRDefault="0024260E">
      <w:pPr>
        <w:widowControl/>
        <w:spacing w:line="280" w:lineRule="exact"/>
        <w:jc w:val="left"/>
        <w:rPr>
          <w:rFonts w:cs="Segoe UI"/>
          <w:shd w:val="clear" w:color="auto" w:fill="FFFFFF"/>
        </w:rPr>
      </w:pPr>
    </w:p>
    <w:p w14:paraId="7801D8F4" w14:textId="77777777" w:rsidR="0024260E" w:rsidRDefault="0024260E">
      <w:pPr>
        <w:widowControl/>
        <w:spacing w:line="280" w:lineRule="exact"/>
        <w:jc w:val="left"/>
        <w:rPr>
          <w:rFonts w:cs="Segoe UI"/>
          <w:shd w:val="clear" w:color="auto" w:fill="FFFFFF"/>
        </w:rPr>
      </w:pPr>
    </w:p>
    <w:p w14:paraId="79ECF8F4" w14:textId="77777777" w:rsidR="0024260E" w:rsidRDefault="0024260E">
      <w:pPr>
        <w:widowControl/>
        <w:spacing w:line="280" w:lineRule="exact"/>
        <w:jc w:val="left"/>
        <w:rPr>
          <w:rFonts w:cs="Segoe UI"/>
          <w:shd w:val="clear" w:color="auto" w:fill="FFFFFF"/>
        </w:rPr>
      </w:pPr>
    </w:p>
    <w:p w14:paraId="1317B3A3" w14:textId="77777777" w:rsidR="0024260E" w:rsidRDefault="00893BF4">
      <w:pPr>
        <w:shd w:val="clear" w:color="auto" w:fill="FFFFFF"/>
        <w:spacing w:line="280" w:lineRule="exact"/>
        <w:rPr>
          <w:rFonts w:ascii="Verdana" w:hAnsi="Verdana"/>
          <w:color w:val="000000"/>
          <w:kern w:val="0"/>
          <w:szCs w:val="21"/>
        </w:rPr>
      </w:pPr>
      <w:r>
        <w:rPr>
          <w:rFonts w:hint="eastAsia"/>
          <w:b/>
          <w:bCs/>
          <w:color w:val="000000"/>
          <w:szCs w:val="21"/>
        </w:rPr>
        <w:t>感谢您的阅读！</w:t>
      </w:r>
    </w:p>
    <w:p w14:paraId="0F532599" w14:textId="77777777" w:rsidR="0024260E" w:rsidRDefault="00893BF4">
      <w:pPr>
        <w:shd w:val="clear" w:color="auto" w:fill="FFFFFF"/>
        <w:spacing w:line="280" w:lineRule="exact"/>
        <w:rPr>
          <w:rFonts w:ascii="Verdana" w:hAnsi="Verdana"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请将反馈信息发至：</w:t>
      </w:r>
      <w:r>
        <w:rPr>
          <w:rFonts w:ascii="华文中宋" w:eastAsia="华文中宋" w:hAnsi="华文中宋" w:hint="eastAsia"/>
          <w:b/>
          <w:bCs/>
          <w:color w:val="000000"/>
          <w:szCs w:val="21"/>
        </w:rPr>
        <w:t>版权负责人</w:t>
      </w:r>
    </w:p>
    <w:p w14:paraId="03D60699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Email</w:t>
      </w:r>
      <w:r>
        <w:rPr>
          <w:rFonts w:hint="eastAsia"/>
          <w:bCs/>
          <w:color w:val="000000"/>
          <w:szCs w:val="21"/>
        </w:rPr>
        <w:t>：</w:t>
      </w:r>
      <w:hyperlink r:id="rId15" w:tgtFrame="_blank" w:history="1">
        <w:r w:rsidR="0024260E">
          <w:rPr>
            <w:bCs/>
            <w:color w:val="000000"/>
            <w:u w:val="single"/>
          </w:rPr>
          <w:t>Rights@nurnberg.com.cn</w:t>
        </w:r>
      </w:hyperlink>
      <w:r>
        <w:rPr>
          <w:bCs/>
          <w:color w:val="000000"/>
        </w:rPr>
        <w:t xml:space="preserve"> </w:t>
      </w:r>
    </w:p>
    <w:p w14:paraId="44C7CEE8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安德鲁</w:t>
      </w:r>
      <w:r>
        <w:rPr>
          <w:bCs/>
          <w:color w:val="000000"/>
          <w:szCs w:val="21"/>
        </w:rPr>
        <w:t>·</w:t>
      </w:r>
      <w:r>
        <w:rPr>
          <w:rFonts w:hint="eastAsia"/>
          <w:bCs/>
          <w:color w:val="000000"/>
          <w:szCs w:val="21"/>
        </w:rPr>
        <w:t>纳伯格联合国际有限公司北京代表处</w:t>
      </w:r>
    </w:p>
    <w:p w14:paraId="40598461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</w:rPr>
        <w:t>北京市海淀区中关村大街</w:t>
      </w:r>
      <w:hyperlink r:id="rId16" w:history="1">
        <w:r w:rsidR="0024260E">
          <w:rPr>
            <w:bCs/>
            <w:color w:val="000000"/>
            <w:szCs w:val="21"/>
          </w:rPr>
          <w:t>在地图中查看</w:t>
        </w:r>
      </w:hyperlink>
      <w:r>
        <w:rPr>
          <w:rFonts w:hint="eastAsia"/>
          <w:bCs/>
          <w:color w:val="000000"/>
          <w:szCs w:val="21"/>
        </w:rPr>
        <w:t>甲</w:t>
      </w:r>
      <w:r>
        <w:rPr>
          <w:bCs/>
          <w:color w:val="000000"/>
          <w:szCs w:val="21"/>
        </w:rPr>
        <w:t>59</w:t>
      </w:r>
      <w:r>
        <w:rPr>
          <w:rFonts w:hint="eastAsia"/>
          <w:bCs/>
          <w:color w:val="000000"/>
          <w:szCs w:val="21"/>
        </w:rPr>
        <w:t>号中国人民大学文化大厦</w:t>
      </w:r>
      <w:r>
        <w:rPr>
          <w:bCs/>
          <w:color w:val="000000"/>
          <w:szCs w:val="21"/>
        </w:rPr>
        <w:t>1705</w:t>
      </w:r>
      <w:r>
        <w:rPr>
          <w:rFonts w:hint="eastAsia"/>
          <w:bCs/>
          <w:color w:val="000000"/>
          <w:szCs w:val="21"/>
        </w:rPr>
        <w:t>室</w:t>
      </w:r>
      <w:r>
        <w:rPr>
          <w:bCs/>
          <w:color w:val="000000"/>
          <w:szCs w:val="21"/>
        </w:rPr>
        <w:t>, </w:t>
      </w:r>
      <w:r>
        <w:rPr>
          <w:rFonts w:hint="eastAsia"/>
          <w:bCs/>
          <w:color w:val="000000"/>
          <w:szCs w:val="21"/>
        </w:rPr>
        <w:t>邮编：</w:t>
      </w:r>
      <w:r>
        <w:rPr>
          <w:bCs/>
          <w:color w:val="000000"/>
          <w:szCs w:val="21"/>
        </w:rPr>
        <w:t>100872</w:t>
      </w:r>
    </w:p>
    <w:p w14:paraId="45385EDF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电话：</w:t>
      </w:r>
      <w:r>
        <w:rPr>
          <w:bCs/>
          <w:color w:val="000000"/>
          <w:szCs w:val="21"/>
        </w:rPr>
        <w:t>010-82504106,   </w:t>
      </w:r>
      <w:r>
        <w:rPr>
          <w:rFonts w:hint="eastAsia"/>
          <w:bCs/>
          <w:color w:val="000000"/>
          <w:szCs w:val="21"/>
        </w:rPr>
        <w:t>传真：</w:t>
      </w:r>
      <w:r>
        <w:rPr>
          <w:bCs/>
          <w:color w:val="000000"/>
          <w:szCs w:val="21"/>
        </w:rPr>
        <w:t>010-82504200</w:t>
      </w:r>
    </w:p>
    <w:p w14:paraId="1E9C5E7D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公司网址：</w:t>
      </w:r>
      <w:hyperlink r:id="rId17" w:tgtFrame="_blank" w:history="1">
        <w:r w:rsidR="0024260E">
          <w:rPr>
            <w:bCs/>
            <w:color w:val="000000"/>
          </w:rPr>
          <w:t>http://www.nurnberg.com.cn</w:t>
        </w:r>
      </w:hyperlink>
      <w:r>
        <w:rPr>
          <w:bCs/>
          <w:color w:val="000000"/>
        </w:rPr>
        <w:t xml:space="preserve"> </w:t>
      </w:r>
    </w:p>
    <w:p w14:paraId="6FE1B434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书目下载：</w:t>
      </w:r>
      <w:hyperlink r:id="rId18" w:tgtFrame="_blank" w:history="1">
        <w:r w:rsidR="0024260E">
          <w:rPr>
            <w:bCs/>
            <w:color w:val="000000"/>
          </w:rPr>
          <w:t>http://www.nurnberg.com.cn/booklist_zh/list.aspx</w:t>
        </w:r>
      </w:hyperlink>
    </w:p>
    <w:p w14:paraId="40CB2414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书讯浏览：</w:t>
      </w:r>
      <w:hyperlink r:id="rId19" w:tgtFrame="_blank" w:history="1">
        <w:r w:rsidR="0024260E">
          <w:rPr>
            <w:bCs/>
            <w:color w:val="000000"/>
          </w:rPr>
          <w:t>http://www.nurnberg.com.cn/book/book.aspx</w:t>
        </w:r>
      </w:hyperlink>
    </w:p>
    <w:p w14:paraId="4C33F067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视频推荐：</w:t>
      </w:r>
      <w:hyperlink r:id="rId20" w:tgtFrame="_blank" w:history="1">
        <w:r w:rsidR="0024260E">
          <w:rPr>
            <w:bCs/>
            <w:color w:val="000000"/>
          </w:rPr>
          <w:t>http://www.nurnberg.com.cn/video/video.aspx</w:t>
        </w:r>
      </w:hyperlink>
    </w:p>
    <w:p w14:paraId="7F9A70C9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豆瓣小站：</w:t>
      </w:r>
      <w:hyperlink r:id="rId21" w:tgtFrame="_blank" w:history="1">
        <w:r w:rsidR="0024260E">
          <w:rPr>
            <w:bCs/>
            <w:color w:val="000000"/>
          </w:rPr>
          <w:t>http://site.douban.com/110577/</w:t>
        </w:r>
      </w:hyperlink>
    </w:p>
    <w:p w14:paraId="62E5D943" w14:textId="77777777" w:rsidR="0024260E" w:rsidRDefault="00893BF4">
      <w:pPr>
        <w:shd w:val="clear" w:color="auto" w:fill="FFFFFF"/>
        <w:spacing w:line="280" w:lineRule="exac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新浪微博：</w:t>
      </w:r>
      <w:hyperlink r:id="rId22" w:tgtFrame="_blank" w:history="1">
        <w:r w:rsidR="0024260E">
          <w:rPr>
            <w:rFonts w:hint="eastAsia"/>
            <w:bCs/>
            <w:color w:val="000000"/>
          </w:rPr>
          <w:t>安德鲁纳伯格公司的微博</w:t>
        </w:r>
        <w:r w:rsidR="0024260E">
          <w:rPr>
            <w:bCs/>
            <w:color w:val="000000"/>
          </w:rPr>
          <w:t>_</w:t>
        </w:r>
        <w:r w:rsidR="0024260E">
          <w:rPr>
            <w:rFonts w:hint="eastAsia"/>
            <w:bCs/>
            <w:color w:val="000000"/>
          </w:rPr>
          <w:t>微博</w:t>
        </w:r>
        <w:r w:rsidR="0024260E">
          <w:rPr>
            <w:bCs/>
            <w:color w:val="000000"/>
          </w:rPr>
          <w:t> (weibo.com)</w:t>
        </w:r>
      </w:hyperlink>
    </w:p>
    <w:p w14:paraId="26CCBE20" w14:textId="77777777" w:rsidR="0024260E" w:rsidRDefault="00893BF4">
      <w:pPr>
        <w:shd w:val="clear" w:color="auto" w:fill="FFFFFF"/>
        <w:spacing w:line="280" w:lineRule="exact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微信订阅号：</w:t>
      </w:r>
      <w:r>
        <w:rPr>
          <w:bCs/>
          <w:color w:val="000000"/>
          <w:szCs w:val="21"/>
        </w:rPr>
        <w:t>ANABJ2002</w:t>
      </w:r>
    </w:p>
    <w:p w14:paraId="17A6A2DA" w14:textId="77777777" w:rsidR="0024260E" w:rsidRDefault="00893BF4">
      <w:pPr>
        <w:shd w:val="clear" w:color="auto" w:fill="FFFFFF"/>
        <w:spacing w:line="280" w:lineRule="exact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E5A0A29" wp14:editId="2F447799">
            <wp:simplePos x="0" y="0"/>
            <wp:positionH relativeFrom="margin">
              <wp:align>left</wp:align>
            </wp:positionH>
            <wp:positionV relativeFrom="paragraph">
              <wp:posOffset>153035</wp:posOffset>
            </wp:positionV>
            <wp:extent cx="808355" cy="877570"/>
            <wp:effectExtent l="0" t="0" r="10795" b="17780"/>
            <wp:wrapSquare wrapText="bothSides"/>
            <wp:docPr id="8" name="图片 70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0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8355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C234C6" w14:textId="77777777" w:rsidR="0024260E" w:rsidRDefault="0024260E">
      <w:pPr>
        <w:spacing w:line="280" w:lineRule="exact"/>
      </w:pPr>
    </w:p>
    <w:p w14:paraId="2B6F76E2" w14:textId="77777777" w:rsidR="0024260E" w:rsidRDefault="0024260E">
      <w:pPr>
        <w:spacing w:line="280" w:lineRule="exact"/>
      </w:pPr>
    </w:p>
    <w:sectPr w:rsidR="0024260E">
      <w:headerReference w:type="default" r:id="rId24"/>
      <w:footerReference w:type="default" r:id="rId25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36ABF" w14:textId="77777777" w:rsidR="00893BF4" w:rsidRDefault="00893BF4">
      <w:r>
        <w:separator/>
      </w:r>
    </w:p>
  </w:endnote>
  <w:endnote w:type="continuationSeparator" w:id="0">
    <w:p w14:paraId="33B6398F" w14:textId="77777777" w:rsidR="00893BF4" w:rsidRDefault="0089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0731F3" w14:textId="77777777" w:rsidR="0024260E" w:rsidRDefault="0024260E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D14152A" w14:textId="77777777" w:rsidR="0024260E" w:rsidRDefault="00893BF4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14:paraId="467CB696" w14:textId="77777777" w:rsidR="0024260E" w:rsidRDefault="00893BF4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14:paraId="39757986" w14:textId="77777777" w:rsidR="0024260E" w:rsidRDefault="00893BF4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24260E">
        <w:rPr>
          <w:rStyle w:val="a7"/>
          <w:rFonts w:ascii="方正姚体" w:eastAsia="方正姚体" w:hint="eastAsia"/>
          <w:sz w:val="18"/>
          <w:szCs w:val="18"/>
        </w:rPr>
        <w:t>www.nurnberg.com.cn</w:t>
      </w:r>
    </w:hyperlink>
  </w:p>
  <w:p w14:paraId="6AC3EC22" w14:textId="77777777" w:rsidR="0024260E" w:rsidRDefault="00893BF4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415CAC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2E4F1" w14:textId="77777777" w:rsidR="00893BF4" w:rsidRDefault="00893BF4">
      <w:r>
        <w:separator/>
      </w:r>
    </w:p>
  </w:footnote>
  <w:footnote w:type="continuationSeparator" w:id="0">
    <w:p w14:paraId="75BB7D6C" w14:textId="77777777" w:rsidR="00893BF4" w:rsidRDefault="00893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DA7F4A" w14:textId="77777777" w:rsidR="0024260E" w:rsidRDefault="00893BF4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A79C84" wp14:editId="402C50B7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0" t="0" r="12065" b="1905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A520782" w14:textId="77777777" w:rsidR="0024260E" w:rsidRDefault="00893BF4">
    <w:pPr>
      <w:pStyle w:val="a5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zNTQ3MDgwMDc2MzhiYTcxNTZlOTA0ZTBkMzViZmMifQ=="/>
  </w:docVars>
  <w:rsids>
    <w:rsidRoot w:val="6B7B1257"/>
    <w:rsid w:val="00084C8D"/>
    <w:rsid w:val="001D2833"/>
    <w:rsid w:val="0021397F"/>
    <w:rsid w:val="00237E00"/>
    <w:rsid w:val="0024260E"/>
    <w:rsid w:val="002E73F4"/>
    <w:rsid w:val="00415CAC"/>
    <w:rsid w:val="00481F37"/>
    <w:rsid w:val="00507F68"/>
    <w:rsid w:val="005A1919"/>
    <w:rsid w:val="005B3F86"/>
    <w:rsid w:val="006F41CC"/>
    <w:rsid w:val="00893BF4"/>
    <w:rsid w:val="008E57DD"/>
    <w:rsid w:val="00931AEC"/>
    <w:rsid w:val="00A914ED"/>
    <w:rsid w:val="00B26C4E"/>
    <w:rsid w:val="00C01E57"/>
    <w:rsid w:val="00DF1FE8"/>
    <w:rsid w:val="00DF7724"/>
    <w:rsid w:val="00F95CB2"/>
    <w:rsid w:val="011E157F"/>
    <w:rsid w:val="038F1142"/>
    <w:rsid w:val="05577BD5"/>
    <w:rsid w:val="055C49EB"/>
    <w:rsid w:val="05D23D66"/>
    <w:rsid w:val="0B8A1A50"/>
    <w:rsid w:val="0FC837F5"/>
    <w:rsid w:val="14B940A6"/>
    <w:rsid w:val="15165B9F"/>
    <w:rsid w:val="16835047"/>
    <w:rsid w:val="18A62A00"/>
    <w:rsid w:val="1CE73521"/>
    <w:rsid w:val="20024E90"/>
    <w:rsid w:val="20FF72E4"/>
    <w:rsid w:val="239C62B2"/>
    <w:rsid w:val="25C23BD2"/>
    <w:rsid w:val="27B01338"/>
    <w:rsid w:val="28060103"/>
    <w:rsid w:val="2D962BD7"/>
    <w:rsid w:val="30C063FA"/>
    <w:rsid w:val="340622E0"/>
    <w:rsid w:val="34B40BEA"/>
    <w:rsid w:val="38225C9E"/>
    <w:rsid w:val="3A2F3A82"/>
    <w:rsid w:val="3B2C5807"/>
    <w:rsid w:val="3F0C40CE"/>
    <w:rsid w:val="41AA11A1"/>
    <w:rsid w:val="41E133F7"/>
    <w:rsid w:val="43A5552A"/>
    <w:rsid w:val="45010FCD"/>
    <w:rsid w:val="4AAE7501"/>
    <w:rsid w:val="4C8D5800"/>
    <w:rsid w:val="4E6A1991"/>
    <w:rsid w:val="52B92EE7"/>
    <w:rsid w:val="53FF27AC"/>
    <w:rsid w:val="581F4161"/>
    <w:rsid w:val="59227449"/>
    <w:rsid w:val="5A0D614D"/>
    <w:rsid w:val="5B555777"/>
    <w:rsid w:val="5FAC32D9"/>
    <w:rsid w:val="5FDD6AB5"/>
    <w:rsid w:val="64B84100"/>
    <w:rsid w:val="65097B87"/>
    <w:rsid w:val="69561A09"/>
    <w:rsid w:val="6A364708"/>
    <w:rsid w:val="6B7B1257"/>
    <w:rsid w:val="6FBC703E"/>
    <w:rsid w:val="70431C3A"/>
    <w:rsid w:val="71D1391B"/>
    <w:rsid w:val="7305792B"/>
    <w:rsid w:val="741B6F68"/>
    <w:rsid w:val="76581835"/>
    <w:rsid w:val="79AD6A52"/>
    <w:rsid w:val="79FE72AE"/>
    <w:rsid w:val="7A9B6763"/>
    <w:rsid w:val="7AC0014A"/>
    <w:rsid w:val="7B136BC6"/>
    <w:rsid w:val="7B1B5A75"/>
    <w:rsid w:val="7C07289A"/>
    <w:rsid w:val="7DF033B2"/>
    <w:rsid w:val="7DFB573F"/>
    <w:rsid w:val="7EF2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12D4DD3"/>
  <w15:docId w15:val="{274DE64E-EACD-48D5-A371-5B5CEDEE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hAnsi="宋体" w:cs="宋体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qFormat/>
    <w:rPr>
      <w:color w:val="0000FF"/>
      <w:u w:val="single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penguin.com.au/lookinside/spotlight.cfm?SBN=9780143009177&amp;AuthId=0000004220&amp;Page=Profile" TargetMode="External"/><Relationship Id="rId18" Type="http://schemas.openxmlformats.org/officeDocument/2006/relationships/hyperlink" Target="http://www.nurnberg.com.cn/booklist_zh/list.aspx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site.douban.com/110577/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hyperlink" Target="http://www.nurnberg.com.cn/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javascript:;" TargetMode="External"/><Relationship Id="rId20" Type="http://schemas.openxmlformats.org/officeDocument/2006/relationships/hyperlink" Target="http://www.nurnberg.com.cn/video/video.aspx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mailto:Rights@nurnberg.com.cn" TargetMode="External"/><Relationship Id="rId23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hyperlink" Target="http://www.nurnberg.com.cn/book/book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image" Target="media/image7.jpeg"/><Relationship Id="rId22" Type="http://schemas.openxmlformats.org/officeDocument/2006/relationships/hyperlink" Target="https://weibo.com/1877653117/profile?topnav=1&amp;wvr=6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辉</dc:creator>
  <cp:lastModifiedBy>admin</cp:lastModifiedBy>
  <cp:revision>2</cp:revision>
  <dcterms:created xsi:type="dcterms:W3CDTF">2026-10-13T10:48:00Z</dcterms:created>
  <dcterms:modified xsi:type="dcterms:W3CDTF">2026-10-13T10:48:00Z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C834A4529AF7484FAF3B35336A1438E8_13</vt:lpwstr>
  </property>
  <property fmtid="{D5CDD505-2E9C-101B-9397-08002B2CF9AE}" pid="4" name="KSOTemplateDocerSaveRecord">
    <vt:lpwstr>eyJoZGlkIjoiYjdlZGRhOGMwMjQ5M2VhM2FjMTlkMDE5NjJlNWNkYjUiLCJ1c2VySWQiOiIyMjA5MjI0NjIifQ==</vt:lpwstr>
  </property>
</Properties>
</file>