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72C8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BE341F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8667C5E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EBE019B" w14:textId="7263D014" w:rsidR="00E94906" w:rsidRDefault="00E94906">
      <w:pPr>
        <w:rPr>
          <w:b/>
          <w:color w:val="000000"/>
          <w:szCs w:val="21"/>
        </w:rPr>
      </w:pPr>
    </w:p>
    <w:p w14:paraId="6A5080E1" w14:textId="5BAFEBBB" w:rsidR="004209F2" w:rsidRPr="004209F2" w:rsidRDefault="004B1BFF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B1E1151" wp14:editId="092BE8C7">
            <wp:simplePos x="0" y="0"/>
            <wp:positionH relativeFrom="margin">
              <wp:posOffset>4050665</wp:posOffset>
            </wp:positionH>
            <wp:positionV relativeFrom="paragraph">
              <wp:posOffset>18415</wp:posOffset>
            </wp:positionV>
            <wp:extent cx="1340485" cy="2061210"/>
            <wp:effectExtent l="0" t="0" r="0" b="0"/>
            <wp:wrapSquare wrapText="bothSides"/>
            <wp:docPr id="19162722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Pr="004B1BFF">
        <w:rPr>
          <w:b/>
          <w:szCs w:val="21"/>
        </w:rPr>
        <w:t>佩克与佩克</w:t>
      </w:r>
      <w:r w:rsidR="004209F2" w:rsidRPr="004209F2">
        <w:rPr>
          <w:b/>
          <w:szCs w:val="21"/>
        </w:rPr>
        <w:t>》</w:t>
      </w:r>
    </w:p>
    <w:p w14:paraId="2D6D3552" w14:textId="44579864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00707B" w:rsidRPr="0000707B">
        <w:rPr>
          <w:b/>
          <w:szCs w:val="21"/>
        </w:rPr>
        <w:t>PECK &amp; PECK</w:t>
      </w:r>
    </w:p>
    <w:p w14:paraId="51A34EC0" w14:textId="49F1DC35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00707B" w:rsidRPr="0000707B">
        <w:rPr>
          <w:b/>
          <w:color w:val="000000"/>
          <w:szCs w:val="21"/>
        </w:rPr>
        <w:t>Bonnie Garmus</w:t>
      </w:r>
    </w:p>
    <w:p w14:paraId="0110EBE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00707B" w:rsidRPr="0000707B">
        <w:rPr>
          <w:b/>
          <w:color w:val="000000"/>
          <w:szCs w:val="21"/>
        </w:rPr>
        <w:t>Manilla Press</w:t>
      </w:r>
    </w:p>
    <w:p w14:paraId="0137A437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00707B">
        <w:rPr>
          <w:rFonts w:hint="eastAsia"/>
          <w:b/>
          <w:color w:val="000000"/>
          <w:szCs w:val="21"/>
        </w:rPr>
        <w:t>Curtis</w:t>
      </w:r>
      <w:r w:rsidR="0000707B">
        <w:rPr>
          <w:b/>
          <w:color w:val="000000"/>
          <w:szCs w:val="21"/>
        </w:rPr>
        <w:t xml:space="preserve"> Brown UK/</w:t>
      </w:r>
      <w:r>
        <w:rPr>
          <w:b/>
          <w:color w:val="000000"/>
          <w:szCs w:val="21"/>
        </w:rPr>
        <w:t>ANA/Brady</w:t>
      </w:r>
    </w:p>
    <w:p w14:paraId="4EA37F8A" w14:textId="42FDD39E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00707B">
        <w:rPr>
          <w:rFonts w:hint="eastAsia"/>
          <w:b/>
          <w:color w:val="000000"/>
          <w:szCs w:val="21"/>
        </w:rPr>
        <w:t>4</w:t>
      </w:r>
      <w:r w:rsidR="0000707B">
        <w:rPr>
          <w:b/>
          <w:color w:val="000000"/>
          <w:szCs w:val="21"/>
        </w:rPr>
        <w:t>48</w:t>
      </w:r>
      <w:r>
        <w:rPr>
          <w:b/>
          <w:color w:val="000000"/>
          <w:szCs w:val="21"/>
        </w:rPr>
        <w:t>页</w:t>
      </w:r>
    </w:p>
    <w:p w14:paraId="7160A0E4" w14:textId="727454F1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00707B">
        <w:rPr>
          <w:rFonts w:hint="eastAsia"/>
          <w:b/>
          <w:color w:val="000000"/>
          <w:szCs w:val="21"/>
        </w:rPr>
        <w:t>2</w:t>
      </w:r>
      <w:r w:rsidR="0000707B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00707B">
        <w:rPr>
          <w:rFonts w:hint="eastAsia"/>
          <w:b/>
          <w:color w:val="000000"/>
          <w:szCs w:val="21"/>
        </w:rPr>
        <w:t>1</w:t>
      </w:r>
      <w:r w:rsidR="0000707B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23092E8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324BF4C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6FB0F93" w14:textId="7FD941A8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4B1BFF">
        <w:rPr>
          <w:rFonts w:hint="eastAsia"/>
          <w:b/>
          <w:color w:val="000000"/>
          <w:szCs w:val="21"/>
        </w:rPr>
        <w:t>文学小说</w:t>
      </w:r>
    </w:p>
    <w:p w14:paraId="5D16EFF3" w14:textId="06B58C98" w:rsidR="008178B5" w:rsidRDefault="004B1BFF" w:rsidP="004209F2">
      <w:pPr>
        <w:rPr>
          <w:b/>
          <w:color w:val="EE0000"/>
          <w:szCs w:val="21"/>
        </w:rPr>
      </w:pPr>
      <w:r w:rsidRPr="004B1BFF">
        <w:rPr>
          <w:rFonts w:hint="eastAsia"/>
          <w:b/>
          <w:color w:val="EE0000"/>
          <w:szCs w:val="21"/>
        </w:rPr>
        <w:t>版权已授：加泰罗尼亚、丹麦、荷兰、芬兰、法国、德国、希伯来语、冰岛、意大利、挪威、葡萄牙、罗马尼亚、斯洛伐克、瑞典</w:t>
      </w:r>
    </w:p>
    <w:p w14:paraId="3B8E720D" w14:textId="77777777" w:rsidR="008178B5" w:rsidRDefault="008178B5" w:rsidP="004209F2">
      <w:pPr>
        <w:rPr>
          <w:b/>
          <w:color w:val="EE0000"/>
          <w:szCs w:val="21"/>
        </w:rPr>
      </w:pPr>
    </w:p>
    <w:p w14:paraId="1AE07A1A" w14:textId="71D336A7" w:rsidR="008178B5" w:rsidRDefault="008178B5" w:rsidP="004209F2">
      <w:pPr>
        <w:rPr>
          <w:b/>
          <w:color w:val="EE0000"/>
          <w:szCs w:val="21"/>
        </w:rPr>
      </w:pPr>
      <w:r>
        <w:rPr>
          <w:rFonts w:hint="eastAsia"/>
          <w:b/>
          <w:color w:val="EE0000"/>
          <w:szCs w:val="21"/>
        </w:rPr>
        <w:t>·英国畅销：《星期日泰晤士报》</w:t>
      </w:r>
      <w:r w:rsidRPr="008178B5">
        <w:rPr>
          <w:b/>
          <w:color w:val="EE0000"/>
          <w:szCs w:val="21"/>
        </w:rPr>
        <w:t>畅销榜第</w:t>
      </w:r>
      <w:r w:rsidRPr="008178B5">
        <w:rPr>
          <w:b/>
          <w:color w:val="EE0000"/>
          <w:szCs w:val="21"/>
        </w:rPr>
        <w:t>7</w:t>
      </w:r>
      <w:r w:rsidRPr="008178B5">
        <w:rPr>
          <w:b/>
          <w:color w:val="EE0000"/>
          <w:szCs w:val="21"/>
        </w:rPr>
        <w:t>名</w:t>
      </w:r>
    </w:p>
    <w:p w14:paraId="69FA85AF" w14:textId="53BB4B15" w:rsidR="008178B5" w:rsidRPr="008178B5" w:rsidRDefault="008178B5" w:rsidP="004209F2">
      <w:pPr>
        <w:rPr>
          <w:rFonts w:hint="eastAsia"/>
          <w:b/>
          <w:color w:val="EE0000"/>
          <w:szCs w:val="21"/>
        </w:rPr>
      </w:pPr>
      <w:r>
        <w:rPr>
          <w:rFonts w:hint="eastAsia"/>
          <w:b/>
          <w:color w:val="EE0000"/>
          <w:szCs w:val="21"/>
        </w:rPr>
        <w:t>·德国畅销：</w:t>
      </w:r>
      <w:r w:rsidRPr="008178B5">
        <w:rPr>
          <w:b/>
          <w:color w:val="EE0000"/>
          <w:szCs w:val="21"/>
        </w:rPr>
        <w:t>开售仅半周，进入</w:t>
      </w:r>
      <w:r>
        <w:rPr>
          <w:rFonts w:hint="eastAsia"/>
          <w:b/>
          <w:color w:val="EE0000"/>
          <w:szCs w:val="21"/>
        </w:rPr>
        <w:t>《明镜周刊》（</w:t>
      </w:r>
      <w:r w:rsidRPr="008178B5">
        <w:rPr>
          <w:b/>
          <w:i/>
          <w:iCs/>
          <w:color w:val="EE0000"/>
          <w:szCs w:val="21"/>
        </w:rPr>
        <w:t>Der Spiegel</w:t>
      </w:r>
      <w:r>
        <w:rPr>
          <w:rFonts w:hint="eastAsia"/>
          <w:b/>
          <w:color w:val="EE0000"/>
          <w:szCs w:val="21"/>
        </w:rPr>
        <w:t>）</w:t>
      </w:r>
      <w:r w:rsidRPr="008178B5">
        <w:rPr>
          <w:b/>
          <w:color w:val="EE0000"/>
          <w:szCs w:val="21"/>
        </w:rPr>
        <w:t>畅销榜前十</w:t>
      </w:r>
    </w:p>
    <w:p w14:paraId="243E57A8" w14:textId="77777777" w:rsidR="008178B5" w:rsidRDefault="008178B5" w:rsidP="004209F2">
      <w:pPr>
        <w:rPr>
          <w:rFonts w:hint="eastAsia"/>
          <w:b/>
          <w:bCs/>
          <w:color w:val="000000"/>
          <w:szCs w:val="21"/>
        </w:rPr>
      </w:pPr>
    </w:p>
    <w:p w14:paraId="49A76837" w14:textId="77777777" w:rsidR="0000707B" w:rsidRPr="0000707B" w:rsidRDefault="0000707B" w:rsidP="004209F2">
      <w:pPr>
        <w:rPr>
          <w:b/>
          <w:bCs/>
          <w:color w:val="FF0000"/>
          <w:szCs w:val="21"/>
        </w:rPr>
      </w:pPr>
      <w:r w:rsidRPr="0000707B">
        <w:rPr>
          <w:rFonts w:hint="eastAsia"/>
          <w:b/>
          <w:bCs/>
          <w:color w:val="FF0000"/>
          <w:szCs w:val="21"/>
        </w:rPr>
        <w:t>英国亚马逊畅销书榜排名（</w:t>
      </w:r>
      <w:r w:rsidRPr="0000707B">
        <w:rPr>
          <w:rFonts w:hint="eastAsia"/>
          <w:b/>
          <w:bCs/>
          <w:color w:val="FF0000"/>
          <w:szCs w:val="21"/>
        </w:rPr>
        <w:t>2</w:t>
      </w:r>
      <w:r w:rsidRPr="0000707B">
        <w:rPr>
          <w:b/>
          <w:bCs/>
          <w:color w:val="FF0000"/>
          <w:szCs w:val="21"/>
        </w:rPr>
        <w:t>026.10</w:t>
      </w:r>
      <w:r w:rsidRPr="0000707B">
        <w:rPr>
          <w:rFonts w:hint="eastAsia"/>
          <w:b/>
          <w:bCs/>
          <w:color w:val="FF0000"/>
          <w:szCs w:val="21"/>
        </w:rPr>
        <w:t>）：</w:t>
      </w:r>
    </w:p>
    <w:p w14:paraId="4A0AE1A1" w14:textId="4E655572" w:rsidR="008178B5" w:rsidRPr="008178B5" w:rsidRDefault="008178B5" w:rsidP="008178B5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Pr="008178B5">
        <w:rPr>
          <w:b/>
          <w:bCs/>
          <w:color w:val="FF0000"/>
          <w:szCs w:val="21"/>
        </w:rPr>
        <w:t>103 in Book</w:t>
      </w:r>
      <w:r>
        <w:rPr>
          <w:rFonts w:hint="eastAsia"/>
          <w:b/>
          <w:bCs/>
          <w:color w:val="FF0000"/>
          <w:szCs w:val="21"/>
        </w:rPr>
        <w:t>s</w:t>
      </w:r>
    </w:p>
    <w:p w14:paraId="1E7EB1EF" w14:textId="2F417488" w:rsidR="008178B5" w:rsidRPr="008178B5" w:rsidRDefault="008178B5" w:rsidP="008178B5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Pr="008178B5">
        <w:rPr>
          <w:b/>
          <w:bCs/>
          <w:color w:val="FF0000"/>
          <w:szCs w:val="21"/>
        </w:rPr>
        <w:t>1 in Poetry (Books)</w:t>
      </w:r>
    </w:p>
    <w:p w14:paraId="7D7CEC7F" w14:textId="7D205833" w:rsidR="008178B5" w:rsidRPr="008178B5" w:rsidRDefault="008178B5" w:rsidP="008178B5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Pr="008178B5">
        <w:rPr>
          <w:b/>
          <w:bCs/>
          <w:color w:val="FF0000"/>
          <w:szCs w:val="21"/>
        </w:rPr>
        <w:t>2 in Satires</w:t>
      </w:r>
    </w:p>
    <w:p w14:paraId="7D35CF03" w14:textId="5CE491B7" w:rsidR="008178B5" w:rsidRDefault="008178B5" w:rsidP="008178B5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Pr="008178B5">
        <w:rPr>
          <w:b/>
          <w:bCs/>
          <w:color w:val="FF0000"/>
          <w:szCs w:val="21"/>
        </w:rPr>
        <w:t>10 in Literary Fiction (Books)</w:t>
      </w:r>
    </w:p>
    <w:p w14:paraId="2F7BF6E1" w14:textId="77777777" w:rsidR="008178B5" w:rsidRDefault="008178B5" w:rsidP="008178B5">
      <w:pPr>
        <w:rPr>
          <w:rFonts w:hint="eastAsia"/>
          <w:b/>
          <w:bCs/>
          <w:color w:val="000000"/>
          <w:szCs w:val="21"/>
        </w:rPr>
      </w:pPr>
    </w:p>
    <w:p w14:paraId="74662E06" w14:textId="2438A496" w:rsidR="008178B5" w:rsidRDefault="008178B5" w:rsidP="008178B5">
      <w:pPr>
        <w:jc w:val="center"/>
        <w:rPr>
          <w:b/>
          <w:bCs/>
          <w:color w:val="000000"/>
          <w:szCs w:val="21"/>
        </w:rPr>
      </w:pPr>
      <w:r w:rsidRPr="008178B5">
        <w:rPr>
          <w:b/>
          <w:bCs/>
          <w:color w:val="000000"/>
          <w:szCs w:val="21"/>
        </w:rPr>
        <w:drawing>
          <wp:inline distT="0" distB="0" distL="0" distR="0" wp14:anchorId="2C0EC950" wp14:editId="2A26910B">
            <wp:extent cx="3359150" cy="971720"/>
            <wp:effectExtent l="0" t="0" r="0" b="0"/>
            <wp:docPr id="1462416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4162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71504" cy="9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0D250" w14:textId="3863B091" w:rsidR="008178B5" w:rsidRPr="008178B5" w:rsidRDefault="008178B5" w:rsidP="008178B5">
      <w:pPr>
        <w:jc w:val="center"/>
        <w:rPr>
          <w:rFonts w:eastAsia="楷体"/>
          <w:b/>
          <w:bCs/>
          <w:color w:val="000000"/>
          <w:szCs w:val="21"/>
        </w:rPr>
      </w:pPr>
      <w:r w:rsidRPr="008178B5">
        <w:rPr>
          <w:rFonts w:eastAsia="楷体"/>
          <w:b/>
          <w:bCs/>
          <w:color w:val="000000"/>
          <w:szCs w:val="21"/>
        </w:rPr>
        <w:t>出版半个月，</w:t>
      </w:r>
      <w:r w:rsidRPr="008178B5">
        <w:rPr>
          <w:rFonts w:eastAsia="楷体"/>
          <w:b/>
          <w:bCs/>
          <w:color w:val="000000"/>
          <w:szCs w:val="21"/>
        </w:rPr>
        <w:t>Goodreads</w:t>
      </w:r>
      <w:r w:rsidRPr="008178B5">
        <w:rPr>
          <w:rFonts w:eastAsia="楷体"/>
          <w:b/>
          <w:bCs/>
          <w:color w:val="000000"/>
          <w:szCs w:val="21"/>
        </w:rPr>
        <w:t>已</w:t>
      </w:r>
      <w:r w:rsidRPr="008178B5">
        <w:rPr>
          <w:rFonts w:eastAsia="楷体"/>
          <w:b/>
          <w:bCs/>
          <w:color w:val="000000"/>
          <w:szCs w:val="21"/>
        </w:rPr>
        <w:t>5000</w:t>
      </w:r>
      <w:r w:rsidRPr="008178B5">
        <w:rPr>
          <w:rFonts w:eastAsia="楷体"/>
          <w:b/>
          <w:bCs/>
          <w:color w:val="000000"/>
          <w:szCs w:val="21"/>
        </w:rPr>
        <w:t>评价，均分</w:t>
      </w:r>
      <w:r w:rsidRPr="008178B5">
        <w:rPr>
          <w:rFonts w:eastAsia="楷体"/>
          <w:b/>
          <w:bCs/>
          <w:color w:val="000000"/>
          <w:szCs w:val="21"/>
        </w:rPr>
        <w:t>4.07</w:t>
      </w:r>
      <w:r w:rsidRPr="008178B5">
        <w:rPr>
          <w:rFonts w:eastAsia="楷体"/>
          <w:b/>
          <w:bCs/>
          <w:color w:val="000000"/>
          <w:szCs w:val="21"/>
        </w:rPr>
        <w:t>，</w:t>
      </w:r>
      <w:r w:rsidRPr="008178B5">
        <w:rPr>
          <w:rFonts w:eastAsia="楷体"/>
          <w:b/>
          <w:bCs/>
          <w:color w:val="000000"/>
          <w:szCs w:val="21"/>
        </w:rPr>
        <w:t>38%</w:t>
      </w:r>
      <w:r w:rsidRPr="008178B5">
        <w:rPr>
          <w:rFonts w:eastAsia="楷体"/>
          <w:b/>
          <w:bCs/>
          <w:color w:val="000000"/>
          <w:szCs w:val="21"/>
        </w:rPr>
        <w:t>为</w:t>
      </w:r>
      <w:r w:rsidRPr="008178B5">
        <w:rPr>
          <w:rFonts w:eastAsia="楷体"/>
          <w:b/>
          <w:bCs/>
          <w:color w:val="000000"/>
          <w:szCs w:val="21"/>
        </w:rPr>
        <w:t>5</w:t>
      </w:r>
      <w:r w:rsidRPr="008178B5">
        <w:rPr>
          <w:rFonts w:eastAsia="楷体"/>
          <w:b/>
          <w:bCs/>
          <w:color w:val="000000"/>
          <w:szCs w:val="21"/>
        </w:rPr>
        <w:t>星</w:t>
      </w:r>
    </w:p>
    <w:p w14:paraId="67B221E8" w14:textId="77777777" w:rsidR="008178B5" w:rsidRPr="004209F2" w:rsidRDefault="008178B5" w:rsidP="004209F2">
      <w:pPr>
        <w:rPr>
          <w:rFonts w:hint="eastAsia"/>
          <w:b/>
          <w:bCs/>
          <w:color w:val="000000"/>
          <w:szCs w:val="21"/>
        </w:rPr>
      </w:pPr>
    </w:p>
    <w:p w14:paraId="73A618B9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60F5756" w14:textId="77777777" w:rsidR="004209F2" w:rsidRDefault="004209F2" w:rsidP="004209F2">
      <w:pPr>
        <w:rPr>
          <w:color w:val="000000"/>
          <w:szCs w:val="21"/>
        </w:rPr>
      </w:pPr>
    </w:p>
    <w:p w14:paraId="6EBBBE90" w14:textId="0FF36382" w:rsidR="004B1BFF" w:rsidRPr="008178B5" w:rsidRDefault="004B1BFF" w:rsidP="008178B5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4B1BFF">
        <w:rPr>
          <w:rFonts w:ascii="楷体" w:eastAsia="楷体" w:hAnsi="楷体" w:hint="eastAsia"/>
          <w:b/>
          <w:color w:val="000000"/>
          <w:szCs w:val="21"/>
        </w:rPr>
        <w:t>凭借</w:t>
      </w:r>
      <w:hyperlink r:id="rId9" w:history="1">
        <w:r w:rsidRPr="00E775DA">
          <w:rPr>
            <w:rStyle w:val="ab"/>
            <w:rFonts w:ascii="楷体" w:eastAsia="楷体" w:hAnsi="楷体" w:hint="eastAsia"/>
            <w:b/>
            <w:szCs w:val="21"/>
          </w:rPr>
          <w:t>《妙不可言》</w:t>
        </w:r>
      </w:hyperlink>
      <w:r w:rsidRPr="00E775DA">
        <w:rPr>
          <w:rFonts w:ascii="楷体" w:eastAsia="楷体" w:hAnsi="楷体" w:hint="eastAsia"/>
          <w:b/>
          <w:color w:val="000000"/>
          <w:szCs w:val="21"/>
        </w:rPr>
        <w:t>（</w:t>
      </w:r>
      <w:r w:rsidRPr="00E775DA">
        <w:rPr>
          <w:rFonts w:eastAsia="楷体"/>
          <w:b/>
          <w:i/>
          <w:color w:val="000000"/>
          <w:szCs w:val="21"/>
        </w:rPr>
        <w:t>Lessons in Chemistry</w:t>
      </w:r>
      <w:r w:rsidRPr="00E775DA">
        <w:rPr>
          <w:rFonts w:ascii="楷体" w:eastAsia="楷体" w:hAnsi="楷体" w:hint="eastAsia"/>
          <w:b/>
          <w:color w:val="000000"/>
          <w:szCs w:val="21"/>
        </w:rPr>
        <w:t>）</w:t>
      </w:r>
      <w:r w:rsidRPr="004B1BFF">
        <w:rPr>
          <w:rFonts w:ascii="楷体" w:eastAsia="楷体" w:hAnsi="楷体" w:hint="eastAsia"/>
          <w:b/>
          <w:color w:val="000000"/>
          <w:szCs w:val="21"/>
        </w:rPr>
        <w:t>风靡全球的冠军畅销书作家</w:t>
      </w:r>
      <w:r w:rsidRPr="00E775DA">
        <w:rPr>
          <w:rFonts w:ascii="楷体" w:eastAsia="楷体" w:hAnsi="楷体" w:hint="eastAsia"/>
          <w:b/>
          <w:color w:val="000000"/>
          <w:szCs w:val="21"/>
        </w:rPr>
        <w:t>邦妮·加莫斯（</w:t>
      </w:r>
      <w:r w:rsidRPr="00E775DA">
        <w:rPr>
          <w:rFonts w:eastAsia="楷体"/>
          <w:b/>
          <w:color w:val="000000"/>
          <w:szCs w:val="21"/>
        </w:rPr>
        <w:t>Bonnie Garmus</w:t>
      </w:r>
      <w:r w:rsidRPr="00E775DA">
        <w:rPr>
          <w:rFonts w:ascii="楷体" w:eastAsia="楷体" w:hAnsi="楷体" w:hint="eastAsia"/>
          <w:b/>
          <w:color w:val="000000"/>
          <w:szCs w:val="21"/>
        </w:rPr>
        <w:t>）</w:t>
      </w:r>
      <w:r w:rsidRPr="004B1BFF">
        <w:rPr>
          <w:rFonts w:ascii="楷体" w:eastAsia="楷体" w:hAnsi="楷体" w:hint="eastAsia"/>
          <w:b/>
          <w:color w:val="000000"/>
          <w:szCs w:val="21"/>
        </w:rPr>
        <w:t>携新作归来</w:t>
      </w:r>
      <w:r>
        <w:rPr>
          <w:rFonts w:ascii="楷体" w:eastAsia="楷体" w:hAnsi="楷体" w:hint="eastAsia"/>
          <w:b/>
          <w:color w:val="000000"/>
          <w:szCs w:val="21"/>
        </w:rPr>
        <w:t>！</w:t>
      </w:r>
      <w:r w:rsidR="008178B5">
        <w:rPr>
          <w:rFonts w:ascii="楷体" w:eastAsia="楷体" w:hAnsi="楷体" w:hint="eastAsia"/>
          <w:b/>
          <w:color w:val="000000"/>
          <w:szCs w:val="21"/>
        </w:rPr>
        <w:t>其</w:t>
      </w:r>
      <w:r w:rsidR="008178B5" w:rsidRPr="008178B5">
        <w:rPr>
          <w:rFonts w:ascii="楷体" w:eastAsia="楷体" w:hAnsi="楷体"/>
          <w:b/>
          <w:color w:val="000000"/>
          <w:szCs w:val="21"/>
        </w:rPr>
        <w:t>前作</w:t>
      </w:r>
      <w:r w:rsidR="008178B5">
        <w:rPr>
          <w:rFonts w:ascii="楷体" w:eastAsia="楷体" w:hAnsi="楷体" w:hint="eastAsia"/>
          <w:b/>
          <w:color w:val="000000"/>
          <w:szCs w:val="21"/>
        </w:rPr>
        <w:t>《妙不可言》</w:t>
      </w:r>
      <w:r w:rsidR="008178B5" w:rsidRPr="008178B5">
        <w:rPr>
          <w:rFonts w:eastAsia="楷体"/>
          <w:b/>
          <w:color w:val="000000"/>
          <w:szCs w:val="21"/>
        </w:rPr>
        <w:t>被译成</w:t>
      </w:r>
      <w:r w:rsidR="008178B5" w:rsidRPr="008178B5">
        <w:rPr>
          <w:rFonts w:eastAsia="楷体"/>
          <w:b/>
          <w:color w:val="000000"/>
          <w:szCs w:val="21"/>
        </w:rPr>
        <w:t>40</w:t>
      </w:r>
      <w:r w:rsidR="008178B5" w:rsidRPr="008178B5">
        <w:rPr>
          <w:rFonts w:eastAsia="楷体"/>
          <w:b/>
          <w:color w:val="000000"/>
          <w:szCs w:val="21"/>
        </w:rPr>
        <w:t>多种语言、在</w:t>
      </w:r>
      <w:r w:rsidR="008178B5" w:rsidRPr="008178B5">
        <w:rPr>
          <w:rFonts w:eastAsia="楷体"/>
          <w:b/>
          <w:color w:val="000000"/>
          <w:szCs w:val="21"/>
        </w:rPr>
        <w:t>NYT</w:t>
      </w:r>
      <w:r w:rsidR="008178B5" w:rsidRPr="008178B5">
        <w:rPr>
          <w:rFonts w:eastAsia="楷体"/>
          <w:b/>
          <w:color w:val="000000"/>
          <w:szCs w:val="21"/>
        </w:rPr>
        <w:t>畅销榜停留近两年、获</w:t>
      </w:r>
      <w:r w:rsidR="008178B5" w:rsidRPr="008178B5">
        <w:rPr>
          <w:rFonts w:eastAsia="楷体"/>
          <w:b/>
          <w:color w:val="000000"/>
          <w:szCs w:val="21"/>
        </w:rPr>
        <w:t>Goodreads</w:t>
      </w:r>
      <w:r w:rsidR="008178B5" w:rsidRPr="008178B5">
        <w:rPr>
          <w:rFonts w:eastAsia="楷体"/>
          <w:b/>
          <w:color w:val="000000"/>
          <w:szCs w:val="21"/>
        </w:rPr>
        <w:t>读者选择奖并改编为</w:t>
      </w:r>
      <w:r w:rsidR="008178B5" w:rsidRPr="008178B5">
        <w:rPr>
          <w:rFonts w:eastAsia="楷体"/>
          <w:b/>
          <w:color w:val="000000"/>
          <w:szCs w:val="21"/>
        </w:rPr>
        <w:t>Apple TV</w:t>
      </w:r>
      <w:r w:rsidR="008178B5" w:rsidRPr="008178B5">
        <w:rPr>
          <w:rFonts w:eastAsia="楷体"/>
          <w:b/>
          <w:color w:val="000000"/>
          <w:szCs w:val="21"/>
        </w:rPr>
        <w:t>剧集</w:t>
      </w:r>
      <w:hyperlink r:id="rId10" w:history="1">
        <w:r w:rsidR="008178B5" w:rsidRPr="008178B5">
          <w:rPr>
            <w:rStyle w:val="ab"/>
            <w:rFonts w:eastAsia="楷体"/>
            <w:b/>
            <w:szCs w:val="21"/>
          </w:rPr>
          <w:t>《化学课》</w:t>
        </w:r>
      </w:hyperlink>
      <w:r w:rsidR="008178B5" w:rsidRPr="008178B5">
        <w:rPr>
          <w:rFonts w:eastAsia="楷体"/>
          <w:b/>
          <w:color w:val="000000"/>
          <w:szCs w:val="21"/>
        </w:rPr>
        <w:t>（豆瓣</w:t>
      </w:r>
      <w:r w:rsidR="008178B5" w:rsidRPr="008178B5">
        <w:rPr>
          <w:rFonts w:eastAsia="楷体"/>
          <w:b/>
          <w:color w:val="000000"/>
          <w:szCs w:val="21"/>
        </w:rPr>
        <w:t>2</w:t>
      </w:r>
      <w:r w:rsidR="008178B5" w:rsidRPr="008178B5">
        <w:rPr>
          <w:rFonts w:eastAsia="楷体"/>
          <w:b/>
          <w:color w:val="000000"/>
          <w:szCs w:val="21"/>
        </w:rPr>
        <w:t>万余人评价，</w:t>
      </w:r>
      <w:r w:rsidR="008178B5" w:rsidRPr="008178B5">
        <w:rPr>
          <w:rFonts w:eastAsia="楷体"/>
          <w:b/>
          <w:color w:val="000000"/>
          <w:szCs w:val="21"/>
        </w:rPr>
        <w:t>8.6</w:t>
      </w:r>
      <w:r w:rsidR="008178B5" w:rsidRPr="008178B5">
        <w:rPr>
          <w:rFonts w:eastAsia="楷体"/>
          <w:b/>
          <w:color w:val="000000"/>
          <w:szCs w:val="21"/>
        </w:rPr>
        <w:t>分）。</w:t>
      </w:r>
    </w:p>
    <w:p w14:paraId="64822C4A" w14:textId="77777777" w:rsidR="004B1BFF" w:rsidRPr="008178B5" w:rsidRDefault="004B1BFF" w:rsidP="004209F2">
      <w:pPr>
        <w:rPr>
          <w:color w:val="000000"/>
          <w:szCs w:val="21"/>
        </w:rPr>
      </w:pPr>
    </w:p>
    <w:p w14:paraId="5B1F5F4F" w14:textId="28DE1064" w:rsidR="004B1BFF" w:rsidRDefault="004B1BFF" w:rsidP="004B1BFF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>
        <w:rPr>
          <w:rFonts w:ascii="楷体" w:eastAsia="楷体" w:hAnsi="楷体" w:hint="eastAsia"/>
          <w:b/>
          <w:color w:val="000000"/>
          <w:szCs w:val="21"/>
        </w:rPr>
        <w:t>她</w:t>
      </w:r>
      <w:r w:rsidR="00E775DA" w:rsidRPr="00E775DA">
        <w:rPr>
          <w:rFonts w:ascii="楷体" w:eastAsia="楷体" w:hAnsi="楷体" w:hint="eastAsia"/>
          <w:b/>
          <w:color w:val="000000"/>
          <w:szCs w:val="21"/>
        </w:rPr>
        <w:t>又一次带来了一部令人眼前一亮、难以忘怀的小说。《佩克与佩克》创意十足、幽默出众</w:t>
      </w:r>
      <w:r w:rsidR="005F28B3">
        <w:rPr>
          <w:rFonts w:ascii="楷体" w:eastAsia="楷体" w:hAnsi="楷体" w:hint="eastAsia"/>
          <w:b/>
          <w:color w:val="000000"/>
          <w:szCs w:val="21"/>
        </w:rPr>
        <w:t>，</w:t>
      </w:r>
      <w:r w:rsidR="005F28B3" w:rsidRPr="004B1BFF">
        <w:rPr>
          <w:rFonts w:ascii="楷体" w:eastAsia="楷体" w:hAnsi="楷体" w:hint="eastAsia"/>
          <w:b/>
          <w:color w:val="000000"/>
          <w:szCs w:val="21"/>
        </w:rPr>
        <w:t>讲述了一个</w:t>
      </w:r>
      <w:r w:rsidR="005F28B3">
        <w:rPr>
          <w:rFonts w:ascii="楷体" w:eastAsia="楷体" w:hAnsi="楷体" w:hint="eastAsia"/>
          <w:b/>
          <w:color w:val="000000"/>
          <w:szCs w:val="21"/>
        </w:rPr>
        <w:t>让</w:t>
      </w:r>
      <w:r w:rsidR="005F28B3" w:rsidRPr="004B1BFF">
        <w:rPr>
          <w:rFonts w:ascii="楷体" w:eastAsia="楷体" w:hAnsi="楷体" w:hint="eastAsia"/>
          <w:b/>
          <w:color w:val="000000"/>
          <w:szCs w:val="21"/>
        </w:rPr>
        <w:t>人欲罢不能的故事：一名年轻人受聘于世界上最负盛名、最神秘莫测、也最</w:t>
      </w:r>
      <w:r w:rsidR="005F28B3" w:rsidRPr="004B1BFF">
        <w:rPr>
          <w:rFonts w:ascii="楷体" w:eastAsia="楷体" w:hAnsi="楷体" w:hint="eastAsia"/>
          <w:b/>
          <w:color w:val="000000"/>
          <w:szCs w:val="21"/>
        </w:rPr>
        <w:lastRenderedPageBreak/>
        <w:t>混乱失序的诗歌杂志——大名鼎鼎的《佩克与佩克》，人生从此天翻地覆……</w:t>
      </w:r>
      <w:r w:rsidR="00E775DA" w:rsidRPr="00E775DA">
        <w:rPr>
          <w:rFonts w:ascii="楷体" w:eastAsia="楷体" w:hAnsi="楷体" w:hint="eastAsia"/>
          <w:b/>
          <w:color w:val="000000"/>
          <w:szCs w:val="21"/>
        </w:rPr>
        <w:t>书中塑造了一群令人难忘的人物。它既是一曲献给</w:t>
      </w:r>
      <w:r w:rsidR="005F28B3">
        <w:rPr>
          <w:rFonts w:ascii="楷体" w:eastAsia="楷体" w:hAnsi="楷体" w:hint="eastAsia"/>
          <w:b/>
          <w:color w:val="000000"/>
          <w:szCs w:val="21"/>
        </w:rPr>
        <w:t>文学</w:t>
      </w:r>
      <w:r w:rsidR="00E775DA" w:rsidRPr="00E775DA">
        <w:rPr>
          <w:rFonts w:ascii="楷体" w:eastAsia="楷体" w:hAnsi="楷体" w:hint="eastAsia"/>
          <w:b/>
          <w:color w:val="000000"/>
          <w:szCs w:val="21"/>
        </w:rPr>
        <w:t>的热情颂歌，也用温暖的文字探索了使我们成为人的种种特质。</w:t>
      </w:r>
    </w:p>
    <w:p w14:paraId="3293AB97" w14:textId="77777777" w:rsidR="004B1BFF" w:rsidRDefault="004B1BFF" w:rsidP="005F28B3">
      <w:pPr>
        <w:rPr>
          <w:rFonts w:ascii="楷体" w:eastAsia="楷体" w:hAnsi="楷体"/>
          <w:b/>
          <w:color w:val="000000"/>
          <w:szCs w:val="21"/>
        </w:rPr>
      </w:pPr>
    </w:p>
    <w:p w14:paraId="01510B3D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D28DDFB" w14:textId="77777777" w:rsidR="00117F70" w:rsidRDefault="00117F70" w:rsidP="004209F2">
      <w:pPr>
        <w:rPr>
          <w:color w:val="000000"/>
          <w:szCs w:val="21"/>
        </w:rPr>
      </w:pPr>
    </w:p>
    <w:p w14:paraId="43D8B037" w14:textId="77777777" w:rsidR="00E775DA" w:rsidRPr="00E775DA" w:rsidRDefault="00E775DA" w:rsidP="00E775DA">
      <w:pPr>
        <w:ind w:firstLineChars="200" w:firstLine="420"/>
        <w:rPr>
          <w:color w:val="000000"/>
          <w:szCs w:val="21"/>
        </w:rPr>
      </w:pPr>
      <w:r w:rsidRPr="00E775DA">
        <w:rPr>
          <w:rFonts w:hint="eastAsia"/>
          <w:color w:val="000000"/>
          <w:szCs w:val="21"/>
        </w:rPr>
        <w:t>1982</w:t>
      </w:r>
      <w:r w:rsidRPr="00E775DA">
        <w:rPr>
          <w:rFonts w:hint="eastAsia"/>
          <w:color w:val="000000"/>
          <w:szCs w:val="21"/>
        </w:rPr>
        <w:t>年，纽约市。犯罪率不断攀升，街头抢劫频发。刚刚大学毕业的巴特·格雷（</w:t>
      </w:r>
      <w:r w:rsidRPr="00E775DA">
        <w:rPr>
          <w:rFonts w:hint="eastAsia"/>
          <w:color w:val="000000"/>
          <w:szCs w:val="21"/>
        </w:rPr>
        <w:t>Batter Gray</w:t>
      </w:r>
      <w:r w:rsidRPr="00E775DA">
        <w:rPr>
          <w:rFonts w:hint="eastAsia"/>
          <w:color w:val="000000"/>
          <w:szCs w:val="21"/>
        </w:rPr>
        <w:t>）正为自己的未来发愁：他有一项无人问津的本领——对诗歌的敏锐感受力。朋友们都有了正经工作，他却还在盖璞（</w:t>
      </w:r>
      <w:r w:rsidRPr="00E775DA">
        <w:rPr>
          <w:rFonts w:hint="eastAsia"/>
          <w:color w:val="000000"/>
          <w:szCs w:val="21"/>
        </w:rPr>
        <w:t>Gap</w:t>
      </w:r>
      <w:r w:rsidRPr="00E775DA">
        <w:rPr>
          <w:rFonts w:hint="eastAsia"/>
          <w:color w:val="000000"/>
          <w:szCs w:val="21"/>
        </w:rPr>
        <w:t>）门店叠</w:t>
      </w:r>
      <w:r w:rsidRPr="00E775DA">
        <w:rPr>
          <w:rFonts w:hint="eastAsia"/>
          <w:color w:val="000000"/>
          <w:szCs w:val="21"/>
        </w:rPr>
        <w:t>T</w:t>
      </w:r>
      <w:r w:rsidRPr="00E775DA">
        <w:rPr>
          <w:rFonts w:hint="eastAsia"/>
          <w:color w:val="000000"/>
          <w:szCs w:val="21"/>
        </w:rPr>
        <w:t>恤。至于爱情？没有。除非把萨莉·梅（</w:t>
      </w:r>
      <w:r w:rsidRPr="00E775DA">
        <w:rPr>
          <w:rFonts w:hint="eastAsia"/>
          <w:color w:val="000000"/>
          <w:szCs w:val="21"/>
        </w:rPr>
        <w:t>Sallie Mae</w:t>
      </w:r>
      <w:r w:rsidRPr="00E775DA">
        <w:rPr>
          <w:rFonts w:hint="eastAsia"/>
          <w:color w:val="000000"/>
          <w:szCs w:val="21"/>
        </w:rPr>
        <w:t>）——那个助学贷款暴君——也算进去。她倒是常常联系他。</w:t>
      </w:r>
    </w:p>
    <w:p w14:paraId="6AECFEA3" w14:textId="77777777" w:rsidR="00E775DA" w:rsidRPr="00E775DA" w:rsidRDefault="00E775DA" w:rsidP="00E775DA">
      <w:pPr>
        <w:rPr>
          <w:color w:val="000000"/>
          <w:szCs w:val="21"/>
        </w:rPr>
      </w:pPr>
    </w:p>
    <w:p w14:paraId="20F1B4D8" w14:textId="77777777" w:rsidR="00E775DA" w:rsidRPr="00E775DA" w:rsidRDefault="00E775DA" w:rsidP="00E775DA">
      <w:pPr>
        <w:ind w:firstLineChars="200" w:firstLine="420"/>
        <w:rPr>
          <w:color w:val="000000"/>
          <w:szCs w:val="21"/>
        </w:rPr>
      </w:pPr>
      <w:r w:rsidRPr="00E775DA">
        <w:rPr>
          <w:rFonts w:hint="eastAsia"/>
          <w:color w:val="000000"/>
          <w:szCs w:val="21"/>
        </w:rPr>
        <w:t>然而，当巴特在世界上最负盛名的诗歌季刊《佩克与佩克》（</w:t>
      </w:r>
      <w:r w:rsidRPr="00E775DA">
        <w:rPr>
          <w:rFonts w:hint="eastAsia"/>
          <w:color w:val="000000"/>
          <w:szCs w:val="21"/>
        </w:rPr>
        <w:t>Peck &amp; Peck</w:t>
      </w:r>
      <w:r w:rsidRPr="00E775DA">
        <w:rPr>
          <w:rFonts w:hint="eastAsia"/>
          <w:color w:val="000000"/>
          <w:szCs w:val="21"/>
        </w:rPr>
        <w:t>）找到一份梦寐以求的工作后，他的人生便驶入了文学快车道。没过多久，他就深深卷入两位主编之间的暗战：大名鼎鼎的佩克兄弟（</w:t>
      </w:r>
      <w:r w:rsidRPr="00E775DA">
        <w:rPr>
          <w:rFonts w:hint="eastAsia"/>
          <w:color w:val="000000"/>
          <w:szCs w:val="21"/>
        </w:rPr>
        <w:t>Peck brothers</w:t>
      </w:r>
      <w:r w:rsidRPr="00E775DA">
        <w:rPr>
          <w:rFonts w:hint="eastAsia"/>
          <w:color w:val="000000"/>
          <w:szCs w:val="21"/>
        </w:rPr>
        <w:t>），既是双胞胎，也是死对头。他还得以窥见两人手下三十九位编辑的私生活。他们宣称的使命倒是一致：发掘原创，嘉奖创意，其余的统统烧掉。而所谓“烧掉”，就是实实在在地烧成灰。</w:t>
      </w:r>
    </w:p>
    <w:p w14:paraId="73B37F3C" w14:textId="77777777" w:rsidR="00E775DA" w:rsidRPr="00E775DA" w:rsidRDefault="00E775DA" w:rsidP="00E775DA">
      <w:pPr>
        <w:rPr>
          <w:color w:val="000000"/>
          <w:szCs w:val="21"/>
        </w:rPr>
      </w:pPr>
    </w:p>
    <w:p w14:paraId="4825068D" w14:textId="77777777" w:rsidR="004209F2" w:rsidRPr="00E775DA" w:rsidRDefault="00E775DA" w:rsidP="00E775DA">
      <w:pPr>
        <w:ind w:firstLineChars="200" w:firstLine="420"/>
        <w:rPr>
          <w:color w:val="000000"/>
          <w:szCs w:val="21"/>
        </w:rPr>
      </w:pPr>
      <w:r w:rsidRPr="00E775DA">
        <w:rPr>
          <w:rFonts w:hint="eastAsia"/>
          <w:color w:val="000000"/>
          <w:szCs w:val="21"/>
        </w:rPr>
        <w:t>因为在《佩克与佩克》，“好”还不够好，“有趣”也过不了关，抄袭者绝不被容忍，连收发室都由假释犯掌管。还想投诗稿吗？愿上帝保佑你。</w:t>
      </w:r>
    </w:p>
    <w:p w14:paraId="4EB93A6D" w14:textId="627B48D2" w:rsidR="00E775DA" w:rsidRDefault="00E775DA" w:rsidP="00E775DA">
      <w:pPr>
        <w:spacing w:line="280" w:lineRule="exact"/>
        <w:rPr>
          <w:b/>
          <w:szCs w:val="21"/>
        </w:rPr>
      </w:pPr>
    </w:p>
    <w:p w14:paraId="33034110" w14:textId="77777777" w:rsidR="00E775DA" w:rsidRDefault="00E775DA" w:rsidP="004209F2">
      <w:pPr>
        <w:spacing w:line="280" w:lineRule="exact"/>
        <w:rPr>
          <w:b/>
          <w:szCs w:val="21"/>
        </w:rPr>
      </w:pPr>
    </w:p>
    <w:p w14:paraId="1EE3D802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5E28C5C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3BAEF100" w14:textId="30A2CD2D" w:rsidR="004209F2" w:rsidRPr="005E6B90" w:rsidRDefault="004B1BFF" w:rsidP="004B1BFF">
      <w:pPr>
        <w:ind w:firstLineChars="200" w:firstLine="422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7DE994CE" wp14:editId="7E96A465">
            <wp:simplePos x="0" y="0"/>
            <wp:positionH relativeFrom="margin">
              <wp:align>left</wp:align>
            </wp:positionH>
            <wp:positionV relativeFrom="paragraph">
              <wp:posOffset>17876</wp:posOffset>
            </wp:positionV>
            <wp:extent cx="1539240" cy="1539240"/>
            <wp:effectExtent l="0" t="0" r="3810" b="3810"/>
            <wp:wrapSquare wrapText="bothSides"/>
            <wp:docPr id="7895265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B1BFF">
        <w:rPr>
          <w:b/>
          <w:bCs/>
          <w:color w:val="000000"/>
          <w:szCs w:val="21"/>
          <w:lang w:val="en"/>
        </w:rPr>
        <w:t>邦妮</w:t>
      </w:r>
      <w:r w:rsidRPr="004B1BFF">
        <w:rPr>
          <w:rFonts w:hint="eastAsia"/>
          <w:b/>
          <w:bCs/>
          <w:color w:val="000000"/>
          <w:szCs w:val="21"/>
          <w:lang w:val="en"/>
        </w:rPr>
        <w:t>·</w:t>
      </w:r>
      <w:r w:rsidRPr="004B1BFF">
        <w:rPr>
          <w:b/>
          <w:bCs/>
          <w:color w:val="000000"/>
          <w:szCs w:val="21"/>
          <w:lang w:val="en"/>
        </w:rPr>
        <w:t>加</w:t>
      </w:r>
      <w:r w:rsidRPr="004B1BFF">
        <w:rPr>
          <w:rFonts w:hint="eastAsia"/>
          <w:b/>
          <w:bCs/>
          <w:color w:val="000000"/>
          <w:szCs w:val="21"/>
          <w:lang w:val="en"/>
        </w:rPr>
        <w:t>莫</w:t>
      </w:r>
      <w:r w:rsidRPr="004B1BFF">
        <w:rPr>
          <w:b/>
          <w:bCs/>
          <w:color w:val="000000"/>
          <w:szCs w:val="21"/>
          <w:lang w:val="en"/>
        </w:rPr>
        <w:t>斯（</w:t>
      </w:r>
      <w:r w:rsidRPr="004B1BFF">
        <w:rPr>
          <w:b/>
          <w:bCs/>
          <w:color w:val="000000"/>
          <w:szCs w:val="21"/>
          <w:lang w:val="en"/>
        </w:rPr>
        <w:t>Bonnie Garmus</w:t>
      </w:r>
      <w:r w:rsidRPr="004B1BFF">
        <w:rPr>
          <w:b/>
          <w:bCs/>
          <w:color w:val="000000"/>
          <w:szCs w:val="21"/>
          <w:lang w:val="en"/>
        </w:rPr>
        <w:t>）</w:t>
      </w:r>
      <w:r w:rsidRPr="004B1BFF">
        <w:rPr>
          <w:color w:val="000000"/>
          <w:szCs w:val="21"/>
          <w:lang w:val="en"/>
        </w:rPr>
        <w:t>是一位文案撰稿人兼创意总监，曾为美国及海外众多客户服务，主要涉及科技、医疗和教育领域。她热爱公开水域游泳，游泳时总是拼命让自己别去想水里还有些什么。不过，海豹和海豚倒是曾主动与她交朋友，还有一次，一只热心的天鹅在一片漆黑中为她带路，引导她游过湖泊。她来自西雅图，曾在那里参加赛艇比赛，也曾在瑞士和哥伦比亚生活，并有幸拥有两个超棒的女儿。目前，她与丈夫及爱犬</w:t>
      </w:r>
      <w:r w:rsidRPr="004B1BFF">
        <w:rPr>
          <w:color w:val="000000"/>
          <w:szCs w:val="21"/>
          <w:lang w:val="en"/>
        </w:rPr>
        <w:t>“99”</w:t>
      </w:r>
      <w:r w:rsidRPr="004B1BFF">
        <w:rPr>
          <w:color w:val="000000"/>
          <w:szCs w:val="21"/>
          <w:lang w:val="en"/>
        </w:rPr>
        <w:t>一起住在伦敦。</w:t>
      </w:r>
    </w:p>
    <w:p w14:paraId="41605A7A" w14:textId="63FB06CF" w:rsidR="00C077A6" w:rsidRDefault="00C077A6">
      <w:pPr>
        <w:rPr>
          <w:b/>
          <w:color w:val="000000"/>
        </w:rPr>
      </w:pPr>
    </w:p>
    <w:p w14:paraId="2C6A2192" w14:textId="77777777" w:rsidR="004B1BFF" w:rsidRDefault="004B1BFF">
      <w:pPr>
        <w:rPr>
          <w:b/>
          <w:color w:val="000000"/>
        </w:rPr>
      </w:pPr>
    </w:p>
    <w:p w14:paraId="287BCD1E" w14:textId="2372B118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3078C6B9" w14:textId="77777777" w:rsidR="00C077A6" w:rsidRDefault="00C077A6">
      <w:pPr>
        <w:rPr>
          <w:b/>
          <w:color w:val="000000"/>
        </w:rPr>
      </w:pPr>
    </w:p>
    <w:p w14:paraId="069AD0C7" w14:textId="77777777" w:rsidR="008178B5" w:rsidRPr="008178B5" w:rsidRDefault="008178B5" w:rsidP="008178B5">
      <w:pPr>
        <w:ind w:firstLineChars="200" w:firstLine="420"/>
        <w:rPr>
          <w:rFonts w:hint="eastAsia"/>
          <w:bCs/>
          <w:color w:val="000000"/>
        </w:rPr>
      </w:pPr>
      <w:r w:rsidRPr="008178B5">
        <w:rPr>
          <w:rFonts w:hint="eastAsia"/>
          <w:bCs/>
          <w:color w:val="000000"/>
        </w:rPr>
        <w:t>“《妙不可言》作者凯旋归来……又一部精彩的小说，为我们这个时代带来了新的主人公。”</w:t>
      </w:r>
    </w:p>
    <w:p w14:paraId="7C48280C" w14:textId="6B151F7A" w:rsidR="008178B5" w:rsidRPr="008178B5" w:rsidRDefault="008178B5" w:rsidP="008178B5">
      <w:pPr>
        <w:jc w:val="right"/>
        <w:rPr>
          <w:rFonts w:hint="eastAsia"/>
          <w:bCs/>
          <w:color w:val="000000"/>
        </w:rPr>
      </w:pPr>
      <w:r w:rsidRPr="008178B5">
        <w:rPr>
          <w:rFonts w:hint="eastAsia"/>
          <w:bCs/>
          <w:color w:val="000000"/>
        </w:rPr>
        <w:t>——《每日电讯报》（</w:t>
      </w:r>
      <w:r w:rsidRPr="008178B5">
        <w:rPr>
          <w:rFonts w:hint="eastAsia"/>
          <w:bCs/>
          <w:i/>
          <w:iCs/>
          <w:color w:val="000000"/>
        </w:rPr>
        <w:t>The Daily Telegraph</w:t>
      </w:r>
      <w:r w:rsidRPr="008178B5">
        <w:rPr>
          <w:rFonts w:hint="eastAsia"/>
          <w:bCs/>
          <w:color w:val="000000"/>
        </w:rPr>
        <w:t>），</w:t>
      </w:r>
      <w:r>
        <w:rPr>
          <w:rFonts w:hint="eastAsia"/>
          <w:bCs/>
          <w:color w:val="000000"/>
        </w:rPr>
        <w:t>星级评论</w:t>
      </w:r>
    </w:p>
    <w:p w14:paraId="773558AE" w14:textId="77777777" w:rsidR="008178B5" w:rsidRPr="008178B5" w:rsidRDefault="008178B5" w:rsidP="008178B5">
      <w:pPr>
        <w:rPr>
          <w:bCs/>
          <w:color w:val="000000"/>
        </w:rPr>
      </w:pPr>
    </w:p>
    <w:p w14:paraId="66B8C1BD" w14:textId="77777777" w:rsidR="008178B5" w:rsidRPr="008178B5" w:rsidRDefault="008178B5" w:rsidP="008178B5">
      <w:pPr>
        <w:ind w:firstLineChars="200" w:firstLine="420"/>
        <w:rPr>
          <w:rFonts w:hint="eastAsia"/>
          <w:bCs/>
          <w:color w:val="000000"/>
        </w:rPr>
      </w:pPr>
      <w:r w:rsidRPr="008178B5">
        <w:rPr>
          <w:rFonts w:hint="eastAsia"/>
          <w:bCs/>
          <w:color w:val="000000"/>
        </w:rPr>
        <w:t>“如果《妙不可言》让你爱上化学，这本书或许会让你爱上诗歌。”</w:t>
      </w:r>
    </w:p>
    <w:p w14:paraId="58ED5137" w14:textId="77777777" w:rsidR="008178B5" w:rsidRPr="008178B5" w:rsidRDefault="008178B5" w:rsidP="008178B5">
      <w:pPr>
        <w:jc w:val="right"/>
        <w:rPr>
          <w:rFonts w:hint="eastAsia"/>
          <w:bCs/>
          <w:color w:val="000000"/>
        </w:rPr>
      </w:pPr>
      <w:r w:rsidRPr="008178B5">
        <w:rPr>
          <w:rFonts w:hint="eastAsia"/>
          <w:bCs/>
          <w:color w:val="000000"/>
        </w:rPr>
        <w:t>——《波士顿环球报》（</w:t>
      </w:r>
      <w:r w:rsidRPr="008178B5">
        <w:rPr>
          <w:rFonts w:hint="eastAsia"/>
          <w:bCs/>
          <w:i/>
          <w:iCs/>
          <w:color w:val="000000"/>
        </w:rPr>
        <w:t>The Boston Globe</w:t>
      </w:r>
      <w:r w:rsidRPr="008178B5">
        <w:rPr>
          <w:rFonts w:hint="eastAsia"/>
          <w:bCs/>
          <w:color w:val="000000"/>
        </w:rPr>
        <w:t>）</w:t>
      </w:r>
    </w:p>
    <w:p w14:paraId="235197DA" w14:textId="77777777" w:rsidR="008178B5" w:rsidRPr="008178B5" w:rsidRDefault="008178B5" w:rsidP="008178B5">
      <w:pPr>
        <w:rPr>
          <w:bCs/>
          <w:color w:val="000000"/>
        </w:rPr>
      </w:pPr>
    </w:p>
    <w:p w14:paraId="5C6FEFFC" w14:textId="77777777" w:rsidR="008178B5" w:rsidRPr="008178B5" w:rsidRDefault="008178B5" w:rsidP="008178B5">
      <w:pPr>
        <w:ind w:firstLineChars="200" w:firstLine="420"/>
        <w:rPr>
          <w:rFonts w:hint="eastAsia"/>
          <w:bCs/>
          <w:color w:val="000000"/>
        </w:rPr>
      </w:pPr>
      <w:r w:rsidRPr="008178B5">
        <w:rPr>
          <w:rFonts w:hint="eastAsia"/>
          <w:bCs/>
          <w:color w:val="000000"/>
        </w:rPr>
        <w:t>“有些读者或许担心，加莫斯无法再写出一部像《妙不可言》那样温柔、迷人、充满胜利</w:t>
      </w:r>
      <w:r w:rsidRPr="008178B5">
        <w:rPr>
          <w:rFonts w:hint="eastAsia"/>
          <w:bCs/>
          <w:color w:val="000000"/>
        </w:rPr>
        <w:lastRenderedPageBreak/>
        <w:t>喜悦的小说。好消息是：她做到了。”</w:t>
      </w:r>
    </w:p>
    <w:p w14:paraId="530F7734" w14:textId="3801DAC5" w:rsidR="008178B5" w:rsidRPr="008178B5" w:rsidRDefault="008178B5" w:rsidP="008178B5">
      <w:pPr>
        <w:jc w:val="right"/>
        <w:rPr>
          <w:bCs/>
          <w:color w:val="000000"/>
        </w:rPr>
      </w:pPr>
      <w:r w:rsidRPr="008178B5">
        <w:rPr>
          <w:rFonts w:hint="eastAsia"/>
          <w:bCs/>
          <w:color w:val="000000"/>
        </w:rPr>
        <w:t>——</w:t>
      </w:r>
      <w:r>
        <w:rPr>
          <w:rFonts w:hint="eastAsia"/>
          <w:bCs/>
          <w:color w:val="000000"/>
        </w:rPr>
        <w:t>《书单》（</w:t>
      </w:r>
      <w:r w:rsidRPr="008178B5">
        <w:rPr>
          <w:rFonts w:hint="eastAsia"/>
          <w:bCs/>
          <w:color w:val="000000"/>
        </w:rPr>
        <w:t>Booklist</w:t>
      </w:r>
      <w:r>
        <w:rPr>
          <w:rFonts w:hint="eastAsia"/>
          <w:bCs/>
          <w:color w:val="000000"/>
        </w:rPr>
        <w:t>）</w:t>
      </w:r>
      <w:r w:rsidRPr="008178B5">
        <w:rPr>
          <w:rFonts w:hint="eastAsia"/>
          <w:bCs/>
          <w:color w:val="000000"/>
        </w:rPr>
        <w:t>，星级</w:t>
      </w:r>
      <w:r>
        <w:rPr>
          <w:rFonts w:hint="eastAsia"/>
          <w:bCs/>
          <w:color w:val="000000"/>
        </w:rPr>
        <w:t>评论</w:t>
      </w:r>
    </w:p>
    <w:p w14:paraId="6F24E1E7" w14:textId="77777777" w:rsidR="008178B5" w:rsidRPr="008178B5" w:rsidRDefault="008178B5">
      <w:pPr>
        <w:rPr>
          <w:rFonts w:hint="eastAsia"/>
          <w:bCs/>
          <w:color w:val="000000"/>
        </w:rPr>
      </w:pPr>
    </w:p>
    <w:p w14:paraId="246C8458" w14:textId="77777777" w:rsidR="00E775DA" w:rsidRPr="0000707B" w:rsidRDefault="00E775DA" w:rsidP="00E775DA">
      <w:pPr>
        <w:ind w:firstLineChars="200" w:firstLine="420"/>
        <w:rPr>
          <w:color w:val="000000"/>
        </w:rPr>
      </w:pPr>
      <w:r w:rsidRPr="0000707B">
        <w:rPr>
          <w:rFonts w:hint="eastAsia"/>
          <w:color w:val="000000"/>
        </w:rPr>
        <w:t>“迷人、振奋人心、真挚动人，又独具创意。”</w:t>
      </w:r>
    </w:p>
    <w:p w14:paraId="721DF557" w14:textId="77777777" w:rsidR="00E775DA" w:rsidRPr="0000707B" w:rsidRDefault="00E775DA" w:rsidP="00E775DA">
      <w:pPr>
        <w:jc w:val="right"/>
        <w:rPr>
          <w:color w:val="000000"/>
        </w:rPr>
      </w:pPr>
      <w:r w:rsidRPr="0000707B">
        <w:rPr>
          <w:rFonts w:hint="eastAsia"/>
          <w:color w:val="000000"/>
        </w:rPr>
        <w:t>——《女人》（</w:t>
      </w:r>
      <w:r w:rsidRPr="0000707B">
        <w:rPr>
          <w:rFonts w:hint="eastAsia"/>
          <w:i/>
          <w:color w:val="000000"/>
        </w:rPr>
        <w:t>The Women</w:t>
      </w:r>
      <w:r w:rsidRPr="0000707B">
        <w:rPr>
          <w:rFonts w:hint="eastAsia"/>
          <w:color w:val="000000"/>
        </w:rPr>
        <w:t>）畅销书作者克里斯廷·汉娜（</w:t>
      </w:r>
      <w:r w:rsidRPr="0000707B">
        <w:rPr>
          <w:rFonts w:hint="eastAsia"/>
          <w:color w:val="000000"/>
        </w:rPr>
        <w:t>Kristin Hannah</w:t>
      </w:r>
      <w:r w:rsidRPr="0000707B">
        <w:rPr>
          <w:rFonts w:hint="eastAsia"/>
          <w:color w:val="000000"/>
        </w:rPr>
        <w:t>）</w:t>
      </w:r>
    </w:p>
    <w:p w14:paraId="0259EE7D" w14:textId="77777777" w:rsidR="00E775DA" w:rsidRPr="0000707B" w:rsidRDefault="00E775DA" w:rsidP="00E775DA">
      <w:pPr>
        <w:rPr>
          <w:color w:val="000000"/>
        </w:rPr>
      </w:pPr>
    </w:p>
    <w:p w14:paraId="4F1EE9D5" w14:textId="77777777" w:rsidR="00E775DA" w:rsidRPr="0000707B" w:rsidRDefault="00E775DA" w:rsidP="00E775DA">
      <w:pPr>
        <w:ind w:firstLineChars="200" w:firstLine="420"/>
        <w:rPr>
          <w:color w:val="000000"/>
        </w:rPr>
      </w:pPr>
      <w:r w:rsidRPr="0000707B">
        <w:rPr>
          <w:rFonts w:hint="eastAsia"/>
          <w:color w:val="000000"/>
        </w:rPr>
        <w:t>“让人笑出声来，令人无法不为之着迷。”</w:t>
      </w:r>
    </w:p>
    <w:p w14:paraId="6FFD619A" w14:textId="77777777" w:rsidR="00C077A6" w:rsidRPr="0000707B" w:rsidRDefault="00E775DA" w:rsidP="00E775DA">
      <w:pPr>
        <w:jc w:val="right"/>
        <w:rPr>
          <w:color w:val="000000"/>
        </w:rPr>
      </w:pPr>
      <w:r w:rsidRPr="0000707B">
        <w:rPr>
          <w:rFonts w:hint="eastAsia"/>
          <w:color w:val="000000"/>
        </w:rPr>
        <w:t>——《卫报》（</w:t>
      </w:r>
      <w:r w:rsidRPr="0000707B">
        <w:rPr>
          <w:rFonts w:hint="eastAsia"/>
          <w:i/>
          <w:color w:val="000000"/>
        </w:rPr>
        <w:t>Guardian</w:t>
      </w:r>
      <w:r w:rsidRPr="0000707B">
        <w:rPr>
          <w:rFonts w:hint="eastAsia"/>
          <w:color w:val="000000"/>
        </w:rPr>
        <w:t>）</w:t>
      </w:r>
    </w:p>
    <w:p w14:paraId="66963DE4" w14:textId="77777777" w:rsidR="00C077A6" w:rsidRDefault="00C077A6">
      <w:pPr>
        <w:rPr>
          <w:b/>
          <w:color w:val="000000"/>
        </w:rPr>
      </w:pPr>
    </w:p>
    <w:p w14:paraId="2CD131DD" w14:textId="77777777" w:rsidR="004209F2" w:rsidRPr="004209F2" w:rsidRDefault="004209F2">
      <w:pPr>
        <w:rPr>
          <w:b/>
          <w:color w:val="000000"/>
        </w:rPr>
      </w:pPr>
    </w:p>
    <w:p w14:paraId="7072C38C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7DC4D102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2934360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68C60E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326EBCD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D4F47B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57E24FF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135E205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D0C151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39282A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56AC06D4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208EE715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2543D1F8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5DAD98E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7D8FAD9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A1C1DA4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0EEFA" w14:textId="77777777" w:rsidR="00AD2EE0" w:rsidRDefault="00AD2EE0">
      <w:r>
        <w:separator/>
      </w:r>
    </w:p>
  </w:endnote>
  <w:endnote w:type="continuationSeparator" w:id="0">
    <w:p w14:paraId="6B2BEFE3" w14:textId="77777777" w:rsidR="00AD2EE0" w:rsidRDefault="00AD2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02003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FF90223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ED3B3AF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AA1188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137496A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01C29" w14:textId="77777777" w:rsidR="00AD2EE0" w:rsidRDefault="00AD2EE0">
      <w:r>
        <w:separator/>
      </w:r>
    </w:p>
  </w:footnote>
  <w:footnote w:type="continuationSeparator" w:id="0">
    <w:p w14:paraId="077B4A82" w14:textId="77777777" w:rsidR="00AD2EE0" w:rsidRDefault="00AD2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1B1B3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6AF5F7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3458149">
    <w:abstractNumId w:val="1"/>
  </w:num>
  <w:num w:numId="2" w16cid:durableId="156398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E775DA"/>
    <w:rsid w:val="00002FAE"/>
    <w:rsid w:val="00005533"/>
    <w:rsid w:val="0000707B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0E4554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4E8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1BFF"/>
    <w:rsid w:val="004B4E6A"/>
    <w:rsid w:val="004C4664"/>
    <w:rsid w:val="004D5ADA"/>
    <w:rsid w:val="004F6FDA"/>
    <w:rsid w:val="0050133A"/>
    <w:rsid w:val="00505F2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8B3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8B5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41440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2EE0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A7F41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775DA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862EC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F25E8BF"/>
  <w15:docId w15:val="{EB80833E-3587-48E3-98A8-74FCFDC1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  <w:style w:type="character" w:styleId="ad">
    <w:name w:val="Unresolved Mention"/>
    <w:basedOn w:val="a0"/>
    <w:uiPriority w:val="99"/>
    <w:semiHidden/>
    <w:unhideWhenUsed/>
    <w:rsid w:val="00817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ovie.douban.com/subject/35339377/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book.douban.com/subject/36263256/" TargetMode="External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36</TotalTime>
  <Pages>3</Pages>
  <Words>1124</Words>
  <Characters>1552</Characters>
  <Application>Microsoft Office Word</Application>
  <DocSecurity>0</DocSecurity>
  <Lines>81</Lines>
  <Paragraphs>70</Paragraphs>
  <ScaleCrop>false</ScaleCrop>
  <Company>2ndSpAcE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5</cp:revision>
  <cp:lastPrinted>2005-06-10T06:33:00Z</cp:lastPrinted>
  <dcterms:created xsi:type="dcterms:W3CDTF">2026-10-15T07:30:00Z</dcterms:created>
  <dcterms:modified xsi:type="dcterms:W3CDTF">2026-10-27T03:06:00Z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