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49A46">
      <w:pPr>
        <w:jc w:val="center"/>
        <w:rPr>
          <w:b/>
          <w:bCs/>
          <w:color w:val="000000" w:themeColor="text1"/>
          <w:sz w:val="36"/>
          <w:shd w:val="pct10" w:color="auto" w:fill="FFFFFF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36"/>
          <w:shd w:val="pct10" w:color="auto" w:fill="FFFFFF"/>
          <w14:textFill>
            <w14:solidFill>
              <w14:schemeClr w14:val="tx1"/>
            </w14:solidFill>
          </w14:textFill>
        </w:rPr>
        <w:t>新 书 推 荐</w:t>
      </w:r>
    </w:p>
    <w:p w14:paraId="3056593B">
      <w:pP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14BFAC9">
      <w:pP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0BA9F6C">
      <w:pP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280160" cy="1933575"/>
            <wp:effectExtent l="0" t="0" r="0" b="9525"/>
            <wp:wrapSquare wrapText="bothSides"/>
            <wp:docPr id="2" name="图片 2" descr="https://m.media-amazon.com/images/I/812mp8zyZs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https://m.media-amazon.com/images/I/812mp8zyZsL._SL1500_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中文书名：《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人生阶梯》</w:t>
      </w:r>
    </w:p>
    <w:p w14:paraId="56E60054">
      <w:pPr>
        <w:rPr>
          <w:b/>
          <w:cap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aps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英文书名：The Steps: 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A Memoir</w:t>
      </w:r>
    </w:p>
    <w:p w14:paraId="203FDE78">
      <w:pP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    者：</w:t>
      </w:r>
      <w:r>
        <w:rPr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Sylvester Stallone</w:t>
      </w:r>
    </w:p>
    <w:p w14:paraId="0292BF6E">
      <w:pPr>
        <w:jc w:val="left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出 版 社：William Morrow</w:t>
      </w:r>
    </w:p>
    <w:p w14:paraId="2C0FDD26">
      <w:pPr>
        <w:jc w:val="left"/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代理公司：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UTA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/ANA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/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Jessica</w:t>
      </w:r>
    </w:p>
    <w:p w14:paraId="43EB757F">
      <w:pP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页    数：304页</w:t>
      </w:r>
    </w:p>
    <w:p w14:paraId="2B844004">
      <w:pP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出版时间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：2</w:t>
      </w: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026年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9月</w:t>
      </w:r>
    </w:p>
    <w:p w14:paraId="51C93A33">
      <w:pP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代理地区：中国大陆、台湾</w:t>
      </w:r>
    </w:p>
    <w:p w14:paraId="468BF465">
      <w:pP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审读资料：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电子稿</w:t>
      </w:r>
      <w:bookmarkStart w:id="10" w:name="_GoBack"/>
      <w:bookmarkEnd w:id="10"/>
    </w:p>
    <w:p w14:paraId="7F7527F5">
      <w:pP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类    型：</w:t>
      </w:r>
      <w: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传记和回忆录</w:t>
      </w:r>
    </w:p>
    <w:p w14:paraId="4E71FC0C">
      <w:pPr>
        <w:rPr>
          <w:b/>
          <w:color w:val="C00000"/>
          <w:szCs w:val="21"/>
        </w:rPr>
      </w:pPr>
      <w:r>
        <w:rPr>
          <w:rFonts w:hint="eastAsia"/>
          <w:b/>
          <w:color w:val="C00000"/>
          <w:szCs w:val="21"/>
        </w:rPr>
        <w:t>版权已授：英国、德国、意大利、法国、波兰、芬兰、西班牙、匈牙利、葡萄牙、克罗地亚、巴西</w:t>
      </w:r>
      <w:r>
        <w:rPr>
          <w:rFonts w:hint="eastAsia"/>
          <w:b/>
          <w:color w:val="C00000"/>
          <w:szCs w:val="21"/>
          <w:lang w:eastAsia="zh-CN"/>
        </w:rPr>
        <w:t>、</w:t>
      </w:r>
      <w:r>
        <w:rPr>
          <w:rFonts w:hint="eastAsia"/>
          <w:b/>
          <w:color w:val="C00000"/>
          <w:szCs w:val="21"/>
        </w:rPr>
        <w:t>荷兰、美国</w:t>
      </w:r>
    </w:p>
    <w:p w14:paraId="7B19E8D6">
      <w:pPr>
        <w:jc w:val="left"/>
        <w:rPr>
          <w:rFonts w:hint="eastAsia"/>
          <w:b/>
          <w:bCs/>
          <w:color w:val="0000FF"/>
          <w:szCs w:val="21"/>
          <w:u w:val="single"/>
        </w:rPr>
      </w:pPr>
      <w:r>
        <w:rPr>
          <w:rFonts w:hint="eastAsia"/>
          <w:b/>
          <w:bCs/>
          <w:color w:val="0000FF"/>
          <w:szCs w:val="21"/>
          <w:u w:val="single"/>
        </w:rPr>
        <w:t xml:space="preserve">Best Sellers Rank: </w:t>
      </w:r>
    </w:p>
    <w:p w14:paraId="671EEE70">
      <w:pPr>
        <w:jc w:val="left"/>
        <w:rPr>
          <w:rFonts w:hint="eastAsia"/>
          <w:b/>
          <w:bCs/>
          <w:color w:val="0000FF"/>
          <w:szCs w:val="21"/>
          <w:u w:val="single"/>
        </w:rPr>
      </w:pPr>
      <w:r>
        <w:rPr>
          <w:rFonts w:hint="eastAsia"/>
          <w:b/>
          <w:bCs/>
          <w:color w:val="0000FF"/>
          <w:szCs w:val="21"/>
          <w:u w:val="single"/>
        </w:rPr>
        <w:t>#1 in Motivational Self-Help (Books)</w:t>
      </w:r>
    </w:p>
    <w:p w14:paraId="33CB43ED">
      <w:pPr>
        <w:jc w:val="left"/>
        <w:rPr>
          <w:rFonts w:hint="eastAsia"/>
          <w:b/>
          <w:bCs/>
          <w:color w:val="0000FF"/>
          <w:szCs w:val="21"/>
          <w:u w:val="single"/>
        </w:rPr>
      </w:pPr>
      <w:r>
        <w:rPr>
          <w:rFonts w:hint="eastAsia"/>
          <w:b/>
          <w:bCs/>
          <w:color w:val="0000FF"/>
          <w:szCs w:val="21"/>
          <w:u w:val="single"/>
        </w:rPr>
        <w:t>#2 in Actor &amp; Entertainer Biographies</w:t>
      </w:r>
    </w:p>
    <w:p w14:paraId="0E51E132">
      <w:pPr>
        <w:jc w:val="left"/>
        <w:rPr>
          <w:rFonts w:hint="eastAsia"/>
          <w:b/>
          <w:bCs/>
          <w:color w:val="0000FF"/>
          <w:szCs w:val="21"/>
          <w:u w:val="single"/>
        </w:rPr>
      </w:pPr>
      <w:r>
        <w:rPr>
          <w:rFonts w:hint="eastAsia"/>
          <w:b/>
          <w:bCs/>
          <w:color w:val="0000FF"/>
          <w:szCs w:val="21"/>
          <w:u w:val="single"/>
        </w:rPr>
        <w:t>#3 in Memoirs (Books)</w:t>
      </w:r>
    </w:p>
    <w:p w14:paraId="0B28F9FD">
      <w:pPr>
        <w:rPr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69A6BB5">
      <w:pPr>
        <w:rPr>
          <w:b/>
          <w:bCs/>
          <w:color w:val="000000" w:themeColor="text1"/>
          <w:kern w:val="0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内容简介：</w:t>
      </w:r>
    </w:p>
    <w:p w14:paraId="0EE7788D">
      <w:pPr>
        <w:pStyle w:val="8"/>
        <w:shd w:val="clear" w:color="auto" w:fill="FFFFFF"/>
        <w:spacing w:before="0" w:beforeAutospacing="0" w:after="0" w:afterAutospacing="0"/>
        <w:ind w:firstLine="422"/>
        <w:jc w:val="both"/>
        <w:rPr>
          <w:rFonts w:ascii="宋体" w:hAnsi="宋体" w:eastAsia="宋体" w:cs="宋体"/>
          <w:color w:val="000000"/>
          <w:sz w:val="21"/>
          <w:szCs w:val="21"/>
          <w:shd w:val="clear" w:color="auto" w:fill="FFFFFF"/>
        </w:rPr>
      </w:pPr>
    </w:p>
    <w:p w14:paraId="155F812E">
      <w:pPr>
        <w:pStyle w:val="8"/>
        <w:shd w:val="clear" w:color="auto" w:fill="FFFFFF"/>
        <w:spacing w:before="0" w:beforeAutospacing="0" w:after="0" w:afterAutospacing="0"/>
        <w:ind w:firstLine="420" w:firstLineChars="200"/>
        <w:jc w:val="both"/>
        <w:rPr>
          <w:rFonts w:ascii="宋体" w:hAnsi="宋体" w:eastAsia="宋体" w:cs="宋体"/>
          <w:color w:val="000000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好莱坞动作明星史泰龙的自传</w:t>
      </w:r>
    </w:p>
    <w:p w14:paraId="581EBD68">
      <w:pPr>
        <w:pStyle w:val="8"/>
        <w:shd w:val="clear" w:color="auto" w:fill="FFFFFF"/>
        <w:spacing w:before="0" w:beforeAutospacing="0" w:after="0" w:afterAutospacing="0"/>
        <w:ind w:firstLine="420" w:firstLineChars="200"/>
        <w:jc w:val="both"/>
        <w:rPr>
          <w:rFonts w:ascii="宋体" w:hAnsi="宋体" w:eastAsia="宋体" w:cs="宋体"/>
          <w:color w:val="000000"/>
          <w:sz w:val="21"/>
          <w:szCs w:val="21"/>
          <w:shd w:val="clear" w:color="auto" w:fill="FFFFFF"/>
        </w:rPr>
      </w:pPr>
    </w:p>
    <w:p w14:paraId="2D22D50A">
      <w:pPr>
        <w:pStyle w:val="8"/>
        <w:shd w:val="clear" w:color="auto" w:fill="FFFFFF"/>
        <w:spacing w:before="0" w:beforeAutospacing="0" w:after="0" w:afterAutospacing="0"/>
        <w:ind w:firstLine="420" w:firstLineChars="200"/>
        <w:jc w:val="both"/>
        <w:rPr>
          <w:rFonts w:ascii="宋体" w:hAnsi="宋体" w:eastAsia="宋体" w:cs="宋体"/>
          <w:color w:val="000000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史泰龙说，这本书是他的“遗嘱”</w:t>
      </w:r>
    </w:p>
    <w:p w14:paraId="6C784627">
      <w:pPr>
        <w:pStyle w:val="8"/>
        <w:shd w:val="clear" w:color="auto" w:fill="FFFFFF"/>
        <w:spacing w:before="0" w:beforeAutospacing="0" w:after="0" w:afterAutospacing="0"/>
        <w:ind w:firstLine="420" w:firstLineChars="200"/>
        <w:jc w:val="both"/>
        <w:rPr>
          <w:rFonts w:ascii="宋体" w:hAnsi="宋体" w:eastAsia="宋体" w:cs="宋体"/>
          <w:color w:val="000000"/>
          <w:sz w:val="21"/>
          <w:szCs w:val="21"/>
          <w:shd w:val="clear" w:color="auto" w:fill="FFFFFF"/>
        </w:rPr>
      </w:pPr>
    </w:p>
    <w:p w14:paraId="0F72F0E8">
      <w:pPr>
        <w:pStyle w:val="8"/>
        <w:shd w:val="clear" w:color="auto" w:fill="FFFFFF"/>
        <w:spacing w:before="0" w:beforeAutospacing="0" w:after="0" w:afterAutospacing="0"/>
        <w:ind w:firstLine="420" w:firstLineChars="200"/>
        <w:jc w:val="both"/>
        <w:rPr>
          <w:rFonts w:ascii="宋体" w:hAnsi="宋体" w:eastAsia="宋体" w:cs="宋体"/>
          <w:color w:val="000000"/>
          <w:sz w:val="21"/>
          <w:szCs w:val="21"/>
          <w:shd w:val="clear" w:color="auto" w:fill="FFFFFF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为读者提供好莱坞最大牌明星之一的精彩轶事，以及宝贵的人生见解和实用智慧</w:t>
      </w:r>
    </w:p>
    <w:p w14:paraId="0E6B69D5">
      <w:pPr>
        <w:pStyle w:val="8"/>
        <w:shd w:val="clear" w:color="auto" w:fill="FFFFFF"/>
        <w:spacing w:before="0" w:beforeAutospacing="0" w:after="0" w:afterAutospacing="0"/>
        <w:ind w:firstLine="420" w:firstLineChars="200"/>
        <w:jc w:val="both"/>
        <w:rPr>
          <w:rFonts w:ascii="宋体" w:hAnsi="宋体" w:eastAsia="宋体" w:cs="宋体"/>
          <w:color w:val="000000"/>
          <w:sz w:val="21"/>
          <w:szCs w:val="21"/>
          <w:shd w:val="clear" w:color="auto" w:fill="FFFFFF"/>
        </w:rPr>
      </w:pPr>
    </w:p>
    <w:p w14:paraId="77FD17ED">
      <w:pPr>
        <w:pStyle w:val="8"/>
        <w:shd w:val="clear" w:color="auto" w:fill="FFFFFF"/>
        <w:spacing w:before="0" w:beforeAutospacing="0" w:after="0" w:afterAutospacing="0"/>
        <w:jc w:val="center"/>
        <w:rPr>
          <w:rFonts w:ascii="楷体" w:hAnsi="楷体" w:eastAsia="楷体" w:cs="楷体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hint="eastAsia" w:ascii="楷体" w:hAnsi="楷体" w:eastAsia="楷体" w:cs="楷体"/>
          <w:b/>
          <w:bCs/>
          <w:color w:val="000000"/>
          <w:sz w:val="21"/>
          <w:szCs w:val="21"/>
          <w:shd w:val="clear" w:color="auto" w:fill="FFFFFF"/>
        </w:rPr>
        <w:t>无论发生什么，记得继续出拳。</w:t>
      </w:r>
    </w:p>
    <w:p w14:paraId="23D13267">
      <w:pPr>
        <w:pStyle w:val="8"/>
        <w:shd w:val="clear" w:color="auto" w:fill="FFFFFF"/>
        <w:spacing w:before="0" w:beforeAutospacing="0" w:after="0" w:afterAutospacing="0"/>
        <w:ind w:firstLine="422"/>
        <w:jc w:val="both"/>
        <w:rPr>
          <w:rFonts w:ascii="宋体" w:hAnsi="宋体" w:eastAsia="宋体" w:cs="宋体"/>
          <w:color w:val="000000"/>
          <w:sz w:val="21"/>
          <w:szCs w:val="21"/>
          <w:shd w:val="clear" w:color="auto" w:fill="FFFFFF"/>
        </w:rPr>
      </w:pPr>
    </w:p>
    <w:p w14:paraId="06C73DCB">
      <w:pPr>
        <w:pStyle w:val="8"/>
        <w:shd w:val="clear" w:color="auto" w:fill="FFFFFF"/>
        <w:spacing w:before="0" w:beforeAutospacing="0" w:after="0" w:afterAutospacing="0"/>
        <w:ind w:firstLine="422" w:firstLineChars="200"/>
        <w:jc w:val="both"/>
        <w:rPr>
          <w:rFonts w:ascii="Times New Roman" w:hAnsi="Times New Roman" w:eastAsia="宋体" w:cs="宋体"/>
          <w:b/>
          <w:color w:val="000000"/>
          <w:sz w:val="21"/>
          <w:szCs w:val="21"/>
          <w:shd w:val="clear" w:color="auto" w:fill="FFFFFF"/>
        </w:rPr>
      </w:pPr>
      <w:r>
        <w:rPr>
          <w:rFonts w:hint="eastAsia" w:ascii="Times New Roman" w:hAnsi="Times New Roman" w:eastAsia="宋体" w:cs="宋体"/>
          <w:b/>
          <w:color w:val="000000"/>
          <w:sz w:val="21"/>
          <w:szCs w:val="21"/>
          <w:shd w:val="clear" w:color="auto" w:fill="FFFFFF"/>
        </w:rPr>
        <w:t>这是奥斯卡传奇巨星西尔维斯特</w:t>
      </w:r>
      <w:r>
        <w:rPr>
          <w:rFonts w:hint="eastAsia" w:ascii="MS Gothic" w:hAnsi="MS Gothic" w:eastAsia="MS Gothic" w:cs="MS Gothic"/>
          <w:b/>
          <w:color w:val="000000"/>
          <w:sz w:val="21"/>
          <w:szCs w:val="21"/>
          <w:shd w:val="clear" w:color="auto" w:fill="FFFFFF"/>
        </w:rPr>
        <w:t>・</w:t>
      </w:r>
      <w:r>
        <w:rPr>
          <w:rFonts w:hint="eastAsia" w:ascii="Times New Roman" w:hAnsi="Times New Roman" w:eastAsia="宋体" w:cs="宋体"/>
          <w:b/>
          <w:color w:val="000000"/>
          <w:sz w:val="21"/>
          <w:szCs w:val="21"/>
          <w:shd w:val="clear" w:color="auto" w:fill="FFFFFF"/>
        </w:rPr>
        <w:t>史泰龙（</w:t>
      </w:r>
      <w:r>
        <w:rPr>
          <w:rFonts w:ascii="Times New Roman" w:hAnsi="Times New Roman" w:eastAsia="宋体" w:cs="宋体"/>
          <w:b/>
          <w:color w:val="000000"/>
          <w:sz w:val="21"/>
          <w:szCs w:val="21"/>
          <w:shd w:val="clear" w:color="auto" w:fill="FFFFFF"/>
        </w:rPr>
        <w:t>Sylvester Stallone</w:t>
      </w:r>
      <w:r>
        <w:rPr>
          <w:rFonts w:hint="eastAsia" w:ascii="Times New Roman" w:hAnsi="Times New Roman" w:eastAsia="宋体" w:cs="宋体"/>
          <w:b/>
          <w:color w:val="000000"/>
          <w:sz w:val="21"/>
          <w:szCs w:val="21"/>
          <w:shd w:val="clear" w:color="auto" w:fill="FFFFFF"/>
        </w:rPr>
        <w:t>）一部粗粝、励志又令人动容的回忆录，讲述他跌跌撞撞走向星光大道的人生，以及那个史上最伟大弱者逆袭故事的诞生。</w:t>
      </w:r>
    </w:p>
    <w:p w14:paraId="1790E225">
      <w:pPr>
        <w:pStyle w:val="8"/>
        <w:shd w:val="clear" w:color="auto" w:fill="FFFFFF"/>
        <w:spacing w:before="0" w:beforeAutospacing="0" w:after="0" w:afterAutospacing="0"/>
        <w:ind w:firstLine="420" w:firstLineChars="200"/>
        <w:jc w:val="both"/>
        <w:rPr>
          <w:rFonts w:ascii="Times New Roman" w:hAnsi="Times New Roman" w:eastAsia="宋体" w:cs="宋体"/>
          <w:color w:val="000000"/>
          <w:sz w:val="21"/>
          <w:szCs w:val="21"/>
          <w:shd w:val="clear" w:color="auto" w:fill="FFFFFF"/>
        </w:rPr>
      </w:pPr>
    </w:p>
    <w:p w14:paraId="3ACECC36">
      <w:pPr>
        <w:pStyle w:val="8"/>
        <w:shd w:val="clear" w:color="auto" w:fill="FFFFFF"/>
        <w:spacing w:before="0" w:beforeAutospacing="0" w:after="0" w:afterAutospacing="0"/>
        <w:ind w:firstLine="420" w:firstLineChars="200"/>
        <w:jc w:val="both"/>
        <w:rPr>
          <w:rFonts w:ascii="Times New Roman" w:hAnsi="Times New Roman" w:eastAsia="宋体" w:cs="宋体"/>
          <w:color w:val="000000"/>
          <w:sz w:val="21"/>
          <w:szCs w:val="21"/>
          <w:shd w:val="clear" w:color="auto" w:fill="FFFFFF"/>
        </w:rPr>
      </w:pPr>
      <w:r>
        <w:rPr>
          <w:rFonts w:hint="eastAsia" w:ascii="Times New Roman" w:hAnsi="Times New Roman" w:eastAsia="宋体" w:cs="宋体"/>
          <w:color w:val="000000"/>
          <w:sz w:val="21"/>
          <w:szCs w:val="21"/>
          <w:shd w:val="clear" w:color="auto" w:fill="FFFFFF"/>
        </w:rPr>
        <w:t>距离西尔维斯特</w:t>
      </w:r>
      <w:r>
        <w:rPr>
          <w:rFonts w:hint="eastAsia" w:ascii="MS Gothic" w:hAnsi="MS Gothic" w:eastAsia="MS Gothic" w:cs="MS Gothic"/>
          <w:color w:val="000000"/>
          <w:sz w:val="21"/>
          <w:szCs w:val="21"/>
          <w:shd w:val="clear" w:color="auto" w:fill="FFFFFF"/>
        </w:rPr>
        <w:t>・</w:t>
      </w:r>
      <w:r>
        <w:rPr>
          <w:rFonts w:hint="eastAsia" w:ascii="Times New Roman" w:hAnsi="Times New Roman" w:eastAsia="宋体" w:cs="宋体"/>
          <w:color w:val="000000"/>
          <w:sz w:val="21"/>
          <w:szCs w:val="21"/>
          <w:shd w:val="clear" w:color="auto" w:fill="FFFFFF"/>
        </w:rPr>
        <w:t>史泰龙冲上费城艺术博物馆台阶的那一幕，已经过去五十载。他本人，还有那一组阶梯，早已成为坚韧与意志的象征，激励着全球无数人追逐梦想。在《人生阶梯》一书中，史泰龙回顾了自己追逐梦想的全过程。本书凝聚他数十年的思考，娓娓道来自己的出身：艰难的降生、更为坎坷的童年、求学岁月里长久不被理解的煎熬。他阐释，人生真正的成功，源自直面困境、接纳磨难，并最终战胜挑战；成功藏在我们愿意奔赴的远方，藏在从当下走向理想，所必须踏出的每一步之中。</w:t>
      </w:r>
    </w:p>
    <w:p w14:paraId="0DD6F679">
      <w:pPr>
        <w:pStyle w:val="8"/>
        <w:shd w:val="clear" w:color="auto" w:fill="FFFFFF"/>
        <w:spacing w:before="0" w:beforeAutospacing="0" w:after="0" w:afterAutospacing="0"/>
        <w:ind w:firstLine="420" w:firstLineChars="200"/>
        <w:jc w:val="both"/>
        <w:rPr>
          <w:rFonts w:ascii="Times New Roman" w:hAnsi="Times New Roman" w:eastAsia="宋体" w:cs="宋体"/>
          <w:color w:val="000000"/>
          <w:sz w:val="21"/>
          <w:szCs w:val="21"/>
          <w:shd w:val="clear" w:color="auto" w:fill="FFFFFF"/>
        </w:rPr>
      </w:pPr>
    </w:p>
    <w:p w14:paraId="03699427">
      <w:pPr>
        <w:pStyle w:val="8"/>
        <w:shd w:val="clear" w:color="auto" w:fill="FFFFFF"/>
        <w:spacing w:before="0" w:beforeAutospacing="0" w:after="0" w:afterAutospacing="0"/>
        <w:ind w:firstLine="420" w:firstLineChars="200"/>
        <w:jc w:val="both"/>
        <w:rPr>
          <w:rFonts w:ascii="Times New Roman" w:hAnsi="Times New Roman" w:eastAsia="宋体" w:cs="宋体"/>
          <w:color w:val="000000"/>
          <w:sz w:val="21"/>
          <w:szCs w:val="21"/>
          <w:shd w:val="clear" w:color="auto" w:fill="FFFFFF"/>
        </w:rPr>
      </w:pPr>
      <w:r>
        <w:rPr>
          <w:rFonts w:hint="eastAsia" w:ascii="Times New Roman" w:hAnsi="Times New Roman" w:eastAsia="宋体" w:cs="宋体"/>
          <w:color w:val="000000"/>
          <w:sz w:val="21"/>
          <w:szCs w:val="21"/>
          <w:shd w:val="clear" w:color="auto" w:fill="FFFFFF"/>
        </w:rPr>
        <w:t>全书叙事以1969年他初到纽约，到1977年《洛奇》拿下奥斯卡大奖为时间框架，生动且极具张力地铺展出一段关于挣扎、求生，最终走向成功的人生图景。他也写到早年与往后的岁月，正是那份执着、创造力与强大韧性，不仅催生了《洛奇》，更成就他塑造无数经典角色的演艺生涯。《人生阶梯》既是史泰龙非凡人生的见证，也深度思考远见、意志力与勤勉奋斗的价值。</w:t>
      </w:r>
    </w:p>
    <w:p w14:paraId="374F9CAF">
      <w:pP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B7994FE">
      <w:pPr>
        <w:rPr>
          <w:rFonts w:hint="eastAsia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9E55461">
      <w:pP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作者简介：</w:t>
      </w:r>
      <w:bookmarkStart w:id="0" w:name="productDetails"/>
      <w:bookmarkEnd w:id="0"/>
    </w:p>
    <w:p w14:paraId="67777516">
      <w:pPr>
        <w:shd w:val="clear" w:color="auto" w:fill="FFFFFF"/>
        <w:ind w:firstLine="420" w:firstLineChars="200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8C5A70F">
      <w:pPr>
        <w:pStyle w:val="8"/>
        <w:shd w:val="clear" w:color="auto" w:fill="FFFFFF"/>
        <w:spacing w:before="0" w:beforeAutospacing="0" w:after="0" w:afterAutospacing="0"/>
        <w:ind w:firstLine="422" w:firstLineChars="200"/>
        <w:jc w:val="both"/>
        <w:rPr>
          <w:rFonts w:ascii="Times New Roman" w:hAnsi="Times New Roman" w:eastAsia="宋体" w:cs="宋体"/>
          <w:color w:val="000000"/>
          <w:sz w:val="21"/>
          <w:szCs w:val="21"/>
          <w:shd w:val="clear" w:color="auto" w:fill="FFFFFF"/>
        </w:rPr>
      </w:pPr>
      <w:r>
        <w:rPr>
          <w:rFonts w:hint="eastAsia" w:ascii="Times New Roman" w:hAnsi="Times New Roman" w:eastAsia="宋体" w:cs="宋体"/>
          <w:b/>
          <w:bCs/>
          <w:color w:val="000000"/>
          <w:sz w:val="21"/>
          <w:szCs w:val="21"/>
          <w:shd w:val="clear" w:color="auto" w:fill="FFFFFF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4445</wp:posOffset>
            </wp:positionV>
            <wp:extent cx="927735" cy="1236980"/>
            <wp:effectExtent l="0" t="0" r="5715" b="1270"/>
            <wp:wrapSquare wrapText="bothSides"/>
            <wp:docPr id="1" name="图片 1" descr="stallone-variety-story-768x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tallone-variety-story-768x102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7735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 w:cs="宋体"/>
          <w:b/>
          <w:bCs/>
          <w:color w:val="000000"/>
          <w:sz w:val="21"/>
          <w:szCs w:val="21"/>
          <w:shd w:val="clear" w:color="auto" w:fill="FFFFFF"/>
        </w:rPr>
        <w:t>西尔维斯特·史泰龙（Sylvester Stallone）</w:t>
      </w:r>
      <w:r>
        <w:rPr>
          <w:rFonts w:hint="eastAsia" w:ascii="Times New Roman" w:hAnsi="Times New Roman" w:eastAsia="宋体" w:cs="宋体"/>
          <w:bCs/>
          <w:color w:val="000000"/>
          <w:sz w:val="21"/>
          <w:szCs w:val="21"/>
          <w:shd w:val="clear" w:color="auto" w:fill="FFFFFF"/>
        </w:rPr>
        <w:t>，1946年出生于美国纽约，意大利裔美国画家、演员、编剧、导演及制片人。1970年，进入演艺圈。1976年，自编自演《洛奇》系列电影首部。1977年，凭借电影《洛奇》获得“第49届奥斯卡”和“第34届美国金球奖最佳男主角”和“最佳编剧奖”提名。1982年，自编自演《第一滴血》系列第一部，凭《洛奇》和《第一滴血》两个动作电影系列，成为80年代好莱坞动作明星的代表 。1984年，留名好莱坞星光大道 。1992年，获得“第17届荣誉凯撒奖”。2002年，被授以“千年动作明星奖”。2003年，以《第一滴血》“兰博”当选美国国家广播公司评出的“影视作品中的十大铁血猛男形象”。 2009年，威尼斯电影节授予“电影人荣誉最高奖”。2010年，获得好莱坞事业成就奖。2016年12月15日，西尔维斯特·史泰龙荣获第21届华鼎奖终身成就奖。如今，他主演口碑热播剧集《塔尔萨之王》，同时担任本剧执行制片与编剧。他与妻子詹妮弗育有三个女儿：索菲娅、西斯汀、斯嘉丽。</w:t>
      </w:r>
    </w:p>
    <w:p w14:paraId="67D41863">
      <w:pPr>
        <w:shd w:val="clear" w:color="auto" w:fill="FFFFFF"/>
        <w:rPr>
          <w:rFonts w:hint="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AA66C12">
      <w:pPr>
        <w:shd w:val="clear" w:color="auto" w:fill="FFFFFF"/>
        <w:rPr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5FE0424E">
      <w:pPr>
        <w:shd w:val="clear" w:color="auto" w:fill="FFFFFF"/>
        <w:rPr>
          <w:color w:val="000000"/>
          <w:szCs w:val="21"/>
        </w:rPr>
      </w:pPr>
      <w:bookmarkStart w:id="1" w:name="OLE_LINK7"/>
      <w:bookmarkStart w:id="2" w:name="OLE_LINK4"/>
      <w:bookmarkStart w:id="3" w:name="OLE_LINK1"/>
      <w:bookmarkStart w:id="4" w:name="OLE_LINK2"/>
      <w:bookmarkStart w:id="5" w:name="OLE_LINK46"/>
      <w:bookmarkStart w:id="6" w:name="OLE_LINK9"/>
      <w:bookmarkStart w:id="7" w:name="OLE_LINK3"/>
      <w:bookmarkStart w:id="8" w:name="OLE_LINK26"/>
      <w:bookmarkStart w:id="9" w:name="OLE_LINK59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3DED4268">
      <w:pPr>
        <w:rPr>
          <w:rFonts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448AAF9C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Fonts w:hint="eastAsia"/>
          <w:b/>
          <w:color w:val="0000FF"/>
          <w:szCs w:val="21"/>
          <w:u w:val="single"/>
        </w:rPr>
        <w:t>Righ</w:t>
      </w:r>
      <w:r>
        <w:rPr>
          <w:b/>
          <w:color w:val="0000FF"/>
          <w:szCs w:val="21"/>
          <w:u w:val="single"/>
        </w:rPr>
        <w:t>ts@nurnberg.com.cn</w:t>
      </w:r>
      <w:r>
        <w:rPr>
          <w:b/>
          <w:color w:val="0000FF"/>
          <w:szCs w:val="21"/>
          <w:u w:val="single"/>
        </w:rPr>
        <w:fldChar w:fldCharType="end"/>
      </w:r>
    </w:p>
    <w:p w14:paraId="027B2B0A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544EED33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75DDD742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</w:t>
      </w:r>
    </w:p>
    <w:p w14:paraId="168D89A2">
      <w:pPr>
        <w:rPr>
          <w:color w:val="0000FF"/>
          <w:szCs w:val="21"/>
          <w:u w:val="single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color w:val="0000FF"/>
          <w:szCs w:val="21"/>
          <w:u w:val="single"/>
        </w:rPr>
        <w:t>http://www.nurnberg.com.cn</w:t>
      </w:r>
      <w:r>
        <w:rPr>
          <w:color w:val="0000FF"/>
          <w:szCs w:val="21"/>
          <w:u w:val="single"/>
        </w:rPr>
        <w:fldChar w:fldCharType="end"/>
      </w:r>
    </w:p>
    <w:p w14:paraId="59848C73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color w:val="0000FF"/>
          <w:szCs w:val="21"/>
          <w:u w:val="single"/>
        </w:rPr>
        <w:t>http://www.nurnberg.com.cn/booklist_zh/list.aspx</w:t>
      </w:r>
      <w:r>
        <w:rPr>
          <w:color w:val="0000FF"/>
          <w:szCs w:val="21"/>
          <w:u w:val="single"/>
        </w:rPr>
        <w:fldChar w:fldCharType="end"/>
      </w:r>
    </w:p>
    <w:p w14:paraId="023E192B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color w:val="0000FF"/>
          <w:szCs w:val="21"/>
          <w:u w:val="single"/>
        </w:rPr>
        <w:t>http://www.nurnberg.com.cn/book/book.aspx</w:t>
      </w:r>
      <w:r>
        <w:rPr>
          <w:color w:val="0000FF"/>
          <w:szCs w:val="21"/>
          <w:u w:val="single"/>
        </w:rPr>
        <w:fldChar w:fldCharType="end"/>
      </w:r>
    </w:p>
    <w:p w14:paraId="041E23BD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color w:val="0000FF"/>
          <w:szCs w:val="21"/>
          <w:u w:val="single"/>
        </w:rPr>
        <w:t>http://www.nurnberg.com.cn/video/video.aspx</w:t>
      </w:r>
      <w:r>
        <w:rPr>
          <w:color w:val="0000FF"/>
          <w:szCs w:val="21"/>
          <w:u w:val="single"/>
        </w:rPr>
        <w:fldChar w:fldCharType="end"/>
      </w:r>
    </w:p>
    <w:p w14:paraId="795B212D">
      <w:pPr>
        <w:rPr>
          <w:color w:val="0000FF"/>
          <w:szCs w:val="21"/>
          <w:u w:val="single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color w:val="0000FF"/>
          <w:szCs w:val="21"/>
          <w:u w:val="single"/>
        </w:rPr>
        <w:t>http://site.douban.com/110577/</w:t>
      </w:r>
      <w:r>
        <w:rPr>
          <w:color w:val="0000FF"/>
          <w:szCs w:val="21"/>
          <w:u w:val="single"/>
        </w:rPr>
        <w:fldChar w:fldCharType="end"/>
      </w:r>
    </w:p>
    <w:p w14:paraId="399BA62C">
      <w:pPr>
        <w:rPr>
          <w:color w:val="0000FF"/>
          <w:szCs w:val="22"/>
          <w:u w:val="single"/>
          <w:shd w:val="clear" w:color="auto" w:fill="FFFFFF"/>
        </w:rPr>
      </w:pPr>
      <w:r>
        <w:rPr>
          <w:rFonts w:hint="eastAsia" w:ascii="Calibri" w:hAnsi="Calibri"/>
          <w:color w:val="000000"/>
          <w:szCs w:val="22"/>
          <w:shd w:val="clear" w:color="auto" w:fill="FFFFFF"/>
        </w:rPr>
        <w:t>新浪微博</w:t>
      </w:r>
      <w:r>
        <w:rPr>
          <w:rFonts w:hint="eastAsia" w:ascii="Calibri" w:hAnsi="Calibri"/>
          <w:bCs/>
          <w:color w:val="000000"/>
          <w:szCs w:val="22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ascii="Calibri" w:hAnsi="Calibri" w:cs="Calibri"/>
          <w:color w:val="0000FF"/>
          <w:szCs w:val="22"/>
          <w:u w:val="single"/>
          <w:shd w:val="clear" w:color="auto" w:fill="FFFFFF"/>
        </w:rPr>
        <w:t>安德鲁纳伯格公司的微博</w:t>
      </w:r>
      <w:r>
        <w:rPr>
          <w:color w:val="0000FF"/>
          <w:szCs w:val="22"/>
          <w:u w:val="single"/>
          <w:shd w:val="clear" w:color="auto" w:fill="FFFFFF"/>
        </w:rPr>
        <w:t>_</w:t>
      </w:r>
      <w:r>
        <w:rPr>
          <w:rFonts w:hint="eastAsia" w:ascii="Calibri" w:hAnsi="Calibri" w:cs="Calibri"/>
          <w:color w:val="0000FF"/>
          <w:szCs w:val="22"/>
          <w:u w:val="single"/>
          <w:shd w:val="clear" w:color="auto" w:fill="FFFFFF"/>
        </w:rPr>
        <w:t>微博</w:t>
      </w:r>
      <w:r>
        <w:rPr>
          <w:color w:val="0000FF"/>
          <w:szCs w:val="22"/>
          <w:u w:val="single"/>
          <w:shd w:val="clear" w:color="auto" w:fill="FFFFFF"/>
        </w:rPr>
        <w:t> (weibo.com)</w:t>
      </w:r>
      <w:r>
        <w:rPr>
          <w:color w:val="0000FF"/>
          <w:szCs w:val="22"/>
          <w:u w:val="single"/>
          <w:shd w:val="clear" w:color="auto" w:fill="FFFFFF"/>
        </w:rPr>
        <w:fldChar w:fldCharType="end"/>
      </w:r>
    </w:p>
    <w:p w14:paraId="7CF38063">
      <w:pPr>
        <w:rPr>
          <w:color w:val="0000FF"/>
          <w:szCs w:val="22"/>
          <w:shd w:val="clear" w:color="auto" w:fill="FFFFFF"/>
        </w:rPr>
      </w:pPr>
      <w:r>
        <w:rPr>
          <w:rFonts w:hint="eastAsia"/>
          <w:color w:val="000000"/>
          <w:szCs w:val="22"/>
          <w:shd w:val="clear" w:color="auto" w:fill="FFFFFF"/>
        </w:rPr>
        <w:t>小 红</w:t>
      </w:r>
      <w:r>
        <w:rPr>
          <w:color w:val="000000"/>
          <w:szCs w:val="22"/>
          <w:shd w:val="clear" w:color="auto" w:fill="FFFFFF"/>
        </w:rPr>
        <w:t xml:space="preserve"> </w:t>
      </w:r>
      <w:r>
        <w:rPr>
          <w:rFonts w:hint="eastAsia"/>
          <w:color w:val="000000"/>
          <w:szCs w:val="22"/>
          <w:shd w:val="clear" w:color="auto" w:fill="FFFFFF"/>
        </w:rPr>
        <w:t>书</w:t>
      </w:r>
      <w:r>
        <w:rPr>
          <w:rFonts w:hint="eastAsia"/>
          <w:color w:val="0000FF"/>
          <w:szCs w:val="22"/>
          <w:shd w:val="clear" w:color="auto" w:fill="FFFFFF"/>
        </w:rPr>
        <w:t>：“安德鲁读书”， “安德鲁童书”</w:t>
      </w:r>
    </w:p>
    <w:p w14:paraId="0AE814EB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微信订阅号：ANABJ2002</w:t>
      </w:r>
    </w:p>
    <w:p w14:paraId="3476E71A">
      <w:pPr>
        <w:rPr>
          <w:rFonts w:ascii="Calibri" w:hAnsi="Calibri"/>
          <w:b/>
          <w:color w:val="000000"/>
          <w:szCs w:val="22"/>
        </w:rPr>
      </w:pPr>
      <w:r>
        <w:rPr>
          <w:rFonts w:ascii="Calibri" w:hAnsi="Calibri"/>
          <w:color w:val="000000"/>
          <w:szCs w:val="21"/>
        </w:rPr>
        <w:drawing>
          <wp:inline distT="0" distB="0" distL="0" distR="0">
            <wp:extent cx="625475" cy="678815"/>
            <wp:effectExtent l="0" t="0" r="0" b="0"/>
            <wp:docPr id="5" name="图片 5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14:paraId="19213D31">
      <w:pPr>
        <w:widowControl/>
        <w:shd w:val="clear" w:color="auto" w:fill="FFFFFF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8B0C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22979E1F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79D10E0B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0C36237D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4"/>
        <w:rFonts w:hint="eastAsia" w:ascii="方正姚体" w:eastAsia="方正姚体"/>
        <w:sz w:val="18"/>
        <w:szCs w:val="18"/>
      </w:rPr>
      <w:t>www.nurnberg.com.cn</w:t>
    </w:r>
    <w:r>
      <w:rPr>
        <w:rStyle w:val="14"/>
        <w:rFonts w:hint="eastAsia" w:ascii="方正姚体" w:eastAsia="方正姚体"/>
        <w:sz w:val="18"/>
        <w:szCs w:val="18"/>
      </w:rPr>
      <w:fldChar w:fldCharType="end"/>
    </w:r>
  </w:p>
  <w:p w14:paraId="24531645">
    <w:pPr>
      <w:pStyle w:val="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1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2E29C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0023142">
    <w:pPr>
      <w:pStyle w:val="6"/>
      <w:jc w:val="right"/>
      <w:rPr>
        <w:rFonts w:eastAsia="方正姚体"/>
        <w:b/>
        <w:bCs/>
      </w:rPr>
    </w:pPr>
    <w:r>
      <w:rPr>
        <w:rFonts w:hint="eastAsia" w:eastAsia="方正姚体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Q3ZmE5Yzc2ZTU1NGI3NTlmNGJmYjAyNWQ2YzMzY2YifQ=="/>
  </w:docVars>
  <w:rsids>
    <w:rsidRoot w:val="00A71D38"/>
    <w:rsid w:val="00000B00"/>
    <w:rsid w:val="00002608"/>
    <w:rsid w:val="00006BEC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8C7"/>
    <w:rsid w:val="0005296B"/>
    <w:rsid w:val="00056082"/>
    <w:rsid w:val="0006074F"/>
    <w:rsid w:val="000649FF"/>
    <w:rsid w:val="00065788"/>
    <w:rsid w:val="0006722F"/>
    <w:rsid w:val="00067E08"/>
    <w:rsid w:val="000721D3"/>
    <w:rsid w:val="0007792C"/>
    <w:rsid w:val="00080A1A"/>
    <w:rsid w:val="000828F5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E219B"/>
    <w:rsid w:val="0010039B"/>
    <w:rsid w:val="001003C1"/>
    <w:rsid w:val="00106774"/>
    <w:rsid w:val="00106D0C"/>
    <w:rsid w:val="00134275"/>
    <w:rsid w:val="001366E9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05F4"/>
    <w:rsid w:val="00176DCD"/>
    <w:rsid w:val="00176F33"/>
    <w:rsid w:val="00181ACD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042F8"/>
    <w:rsid w:val="0021027E"/>
    <w:rsid w:val="00212EA1"/>
    <w:rsid w:val="00215937"/>
    <w:rsid w:val="0021654B"/>
    <w:rsid w:val="00227D85"/>
    <w:rsid w:val="002428B4"/>
    <w:rsid w:val="00246D10"/>
    <w:rsid w:val="00247B4A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E7F68"/>
    <w:rsid w:val="002F28B7"/>
    <w:rsid w:val="002F47CA"/>
    <w:rsid w:val="002F49FB"/>
    <w:rsid w:val="0030073F"/>
    <w:rsid w:val="00303220"/>
    <w:rsid w:val="00307760"/>
    <w:rsid w:val="00314AE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1A04"/>
    <w:rsid w:val="00344C37"/>
    <w:rsid w:val="00344F71"/>
    <w:rsid w:val="00346BE5"/>
    <w:rsid w:val="0035311F"/>
    <w:rsid w:val="0035593A"/>
    <w:rsid w:val="00362A4B"/>
    <w:rsid w:val="00366751"/>
    <w:rsid w:val="0037085F"/>
    <w:rsid w:val="00377A31"/>
    <w:rsid w:val="00383FD0"/>
    <w:rsid w:val="00390940"/>
    <w:rsid w:val="00394EE3"/>
    <w:rsid w:val="003972FB"/>
    <w:rsid w:val="003A45E3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1D1E"/>
    <w:rsid w:val="0043213E"/>
    <w:rsid w:val="004405F9"/>
    <w:rsid w:val="00443466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377"/>
    <w:rsid w:val="00475CC3"/>
    <w:rsid w:val="004768B7"/>
    <w:rsid w:val="004778DF"/>
    <w:rsid w:val="00484EAC"/>
    <w:rsid w:val="00486B31"/>
    <w:rsid w:val="00491229"/>
    <w:rsid w:val="00497C21"/>
    <w:rsid w:val="004A18EB"/>
    <w:rsid w:val="004A5622"/>
    <w:rsid w:val="004B4C85"/>
    <w:rsid w:val="004B64D1"/>
    <w:rsid w:val="004C7A29"/>
    <w:rsid w:val="004D117F"/>
    <w:rsid w:val="004E52F4"/>
    <w:rsid w:val="004E7135"/>
    <w:rsid w:val="004F1E7A"/>
    <w:rsid w:val="004F281C"/>
    <w:rsid w:val="004F47CD"/>
    <w:rsid w:val="004F734A"/>
    <w:rsid w:val="0050147C"/>
    <w:rsid w:val="00501920"/>
    <w:rsid w:val="00505D66"/>
    <w:rsid w:val="005116BE"/>
    <w:rsid w:val="00511D8F"/>
    <w:rsid w:val="00514B94"/>
    <w:rsid w:val="0052563E"/>
    <w:rsid w:val="005272EB"/>
    <w:rsid w:val="00527886"/>
    <w:rsid w:val="00534ED9"/>
    <w:rsid w:val="005356AF"/>
    <w:rsid w:val="00541157"/>
    <w:rsid w:val="00546DB4"/>
    <w:rsid w:val="00547E7E"/>
    <w:rsid w:val="00556080"/>
    <w:rsid w:val="005664AD"/>
    <w:rsid w:val="005737DB"/>
    <w:rsid w:val="00577471"/>
    <w:rsid w:val="00577751"/>
    <w:rsid w:val="00577910"/>
    <w:rsid w:val="00580777"/>
    <w:rsid w:val="00582EAD"/>
    <w:rsid w:val="00583966"/>
    <w:rsid w:val="0058404E"/>
    <w:rsid w:val="00590357"/>
    <w:rsid w:val="005953CB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D01A5"/>
    <w:rsid w:val="005E2B8A"/>
    <w:rsid w:val="005E611E"/>
    <w:rsid w:val="00602E6C"/>
    <w:rsid w:val="006103F6"/>
    <w:rsid w:val="00610B5B"/>
    <w:rsid w:val="00610C62"/>
    <w:rsid w:val="00620BD4"/>
    <w:rsid w:val="006213F1"/>
    <w:rsid w:val="00630305"/>
    <w:rsid w:val="006453B2"/>
    <w:rsid w:val="00653EE1"/>
    <w:rsid w:val="006628D4"/>
    <w:rsid w:val="0067108B"/>
    <w:rsid w:val="00671B59"/>
    <w:rsid w:val="00677625"/>
    <w:rsid w:val="006858B4"/>
    <w:rsid w:val="00697196"/>
    <w:rsid w:val="006A0B34"/>
    <w:rsid w:val="006A0FFB"/>
    <w:rsid w:val="006A3EB0"/>
    <w:rsid w:val="006A4D58"/>
    <w:rsid w:val="006A4FA2"/>
    <w:rsid w:val="006A5ACA"/>
    <w:rsid w:val="006B1375"/>
    <w:rsid w:val="006B1E88"/>
    <w:rsid w:val="006B2FAD"/>
    <w:rsid w:val="006B3D6E"/>
    <w:rsid w:val="006C005B"/>
    <w:rsid w:val="006C62BA"/>
    <w:rsid w:val="006C6B97"/>
    <w:rsid w:val="006D198E"/>
    <w:rsid w:val="006D206A"/>
    <w:rsid w:val="006D297D"/>
    <w:rsid w:val="006F043F"/>
    <w:rsid w:val="0070392F"/>
    <w:rsid w:val="00710D20"/>
    <w:rsid w:val="007119EC"/>
    <w:rsid w:val="00711B64"/>
    <w:rsid w:val="007238C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5E40"/>
    <w:rsid w:val="00747D9C"/>
    <w:rsid w:val="00750C55"/>
    <w:rsid w:val="00751971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63D5E"/>
    <w:rsid w:val="00770233"/>
    <w:rsid w:val="00771EFD"/>
    <w:rsid w:val="007766E3"/>
    <w:rsid w:val="00783745"/>
    <w:rsid w:val="00784FAA"/>
    <w:rsid w:val="00786728"/>
    <w:rsid w:val="00793503"/>
    <w:rsid w:val="00797837"/>
    <w:rsid w:val="007A0472"/>
    <w:rsid w:val="007A1514"/>
    <w:rsid w:val="007A4BED"/>
    <w:rsid w:val="007A5890"/>
    <w:rsid w:val="007B0B68"/>
    <w:rsid w:val="007B0CC5"/>
    <w:rsid w:val="007B0D11"/>
    <w:rsid w:val="007B543B"/>
    <w:rsid w:val="007C091F"/>
    <w:rsid w:val="007D1E2D"/>
    <w:rsid w:val="007D22D2"/>
    <w:rsid w:val="007F13A6"/>
    <w:rsid w:val="00805130"/>
    <w:rsid w:val="008053EF"/>
    <w:rsid w:val="00805764"/>
    <w:rsid w:val="0081329E"/>
    <w:rsid w:val="00821425"/>
    <w:rsid w:val="00822AAF"/>
    <w:rsid w:val="008303DA"/>
    <w:rsid w:val="00833658"/>
    <w:rsid w:val="00843714"/>
    <w:rsid w:val="00852C2B"/>
    <w:rsid w:val="00852DBA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758DE"/>
    <w:rsid w:val="00880AEA"/>
    <w:rsid w:val="008845AD"/>
    <w:rsid w:val="0088592B"/>
    <w:rsid w:val="00885ADE"/>
    <w:rsid w:val="0088708F"/>
    <w:rsid w:val="0089462C"/>
    <w:rsid w:val="008955F8"/>
    <w:rsid w:val="0089589B"/>
    <w:rsid w:val="008A0347"/>
    <w:rsid w:val="008A62BF"/>
    <w:rsid w:val="008B0A5A"/>
    <w:rsid w:val="008B3081"/>
    <w:rsid w:val="008B3762"/>
    <w:rsid w:val="008B4912"/>
    <w:rsid w:val="008B4DCA"/>
    <w:rsid w:val="008B541B"/>
    <w:rsid w:val="008C1791"/>
    <w:rsid w:val="008C63B0"/>
    <w:rsid w:val="008C6419"/>
    <w:rsid w:val="008C7438"/>
    <w:rsid w:val="008C7C6C"/>
    <w:rsid w:val="008D3EA4"/>
    <w:rsid w:val="008D4D33"/>
    <w:rsid w:val="008E4369"/>
    <w:rsid w:val="008E7E95"/>
    <w:rsid w:val="008F0620"/>
    <w:rsid w:val="008F2626"/>
    <w:rsid w:val="008F5575"/>
    <w:rsid w:val="008F5E49"/>
    <w:rsid w:val="008F7B77"/>
    <w:rsid w:val="009011D4"/>
    <w:rsid w:val="0090680E"/>
    <w:rsid w:val="0091777E"/>
    <w:rsid w:val="009225ED"/>
    <w:rsid w:val="00923EB5"/>
    <w:rsid w:val="009241E2"/>
    <w:rsid w:val="00924BE6"/>
    <w:rsid w:val="00927BD3"/>
    <w:rsid w:val="009302AB"/>
    <w:rsid w:val="00933B77"/>
    <w:rsid w:val="009371D5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1F"/>
    <w:rsid w:val="009E75BC"/>
    <w:rsid w:val="009F1E68"/>
    <w:rsid w:val="009F2CE0"/>
    <w:rsid w:val="00A005AB"/>
    <w:rsid w:val="00A054DA"/>
    <w:rsid w:val="00A105E3"/>
    <w:rsid w:val="00A11986"/>
    <w:rsid w:val="00A1286F"/>
    <w:rsid w:val="00A13AC1"/>
    <w:rsid w:val="00A174E5"/>
    <w:rsid w:val="00A21B53"/>
    <w:rsid w:val="00A25133"/>
    <w:rsid w:val="00A40988"/>
    <w:rsid w:val="00A44B8C"/>
    <w:rsid w:val="00A508FC"/>
    <w:rsid w:val="00A526C7"/>
    <w:rsid w:val="00A53D90"/>
    <w:rsid w:val="00A575A3"/>
    <w:rsid w:val="00A602F6"/>
    <w:rsid w:val="00A651B0"/>
    <w:rsid w:val="00A66251"/>
    <w:rsid w:val="00A71D38"/>
    <w:rsid w:val="00A90603"/>
    <w:rsid w:val="00A90612"/>
    <w:rsid w:val="00A910E5"/>
    <w:rsid w:val="00A97A88"/>
    <w:rsid w:val="00AA1AA9"/>
    <w:rsid w:val="00AA306C"/>
    <w:rsid w:val="00AA4414"/>
    <w:rsid w:val="00AB5463"/>
    <w:rsid w:val="00AC075C"/>
    <w:rsid w:val="00AC3399"/>
    <w:rsid w:val="00AD250E"/>
    <w:rsid w:val="00AE009F"/>
    <w:rsid w:val="00AF096E"/>
    <w:rsid w:val="00AF374C"/>
    <w:rsid w:val="00B01D5B"/>
    <w:rsid w:val="00B05F67"/>
    <w:rsid w:val="00B07E00"/>
    <w:rsid w:val="00B10C8B"/>
    <w:rsid w:val="00B11565"/>
    <w:rsid w:val="00B1495D"/>
    <w:rsid w:val="00B16B56"/>
    <w:rsid w:val="00B210C4"/>
    <w:rsid w:val="00B2154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0F9C"/>
    <w:rsid w:val="00B61C6E"/>
    <w:rsid w:val="00B628C7"/>
    <w:rsid w:val="00B65F1C"/>
    <w:rsid w:val="00B66C72"/>
    <w:rsid w:val="00B677EF"/>
    <w:rsid w:val="00B81C0B"/>
    <w:rsid w:val="00B84321"/>
    <w:rsid w:val="00B84C3F"/>
    <w:rsid w:val="00B85002"/>
    <w:rsid w:val="00B86217"/>
    <w:rsid w:val="00B92BA9"/>
    <w:rsid w:val="00B96AC2"/>
    <w:rsid w:val="00B9717E"/>
    <w:rsid w:val="00BA196A"/>
    <w:rsid w:val="00BA412D"/>
    <w:rsid w:val="00BB3761"/>
    <w:rsid w:val="00BB3810"/>
    <w:rsid w:val="00BB43BF"/>
    <w:rsid w:val="00BC6148"/>
    <w:rsid w:val="00BC7CFD"/>
    <w:rsid w:val="00BD06E3"/>
    <w:rsid w:val="00BD5420"/>
    <w:rsid w:val="00BF4E7A"/>
    <w:rsid w:val="00BF5E63"/>
    <w:rsid w:val="00BF6386"/>
    <w:rsid w:val="00C06640"/>
    <w:rsid w:val="00C11A71"/>
    <w:rsid w:val="00C12C57"/>
    <w:rsid w:val="00C2257A"/>
    <w:rsid w:val="00C238EF"/>
    <w:rsid w:val="00C23B4A"/>
    <w:rsid w:val="00C27D1F"/>
    <w:rsid w:val="00C32C47"/>
    <w:rsid w:val="00C3552F"/>
    <w:rsid w:val="00C37390"/>
    <w:rsid w:val="00C520EF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1AD1"/>
    <w:rsid w:val="00C92222"/>
    <w:rsid w:val="00C93394"/>
    <w:rsid w:val="00CB1C0E"/>
    <w:rsid w:val="00CB6825"/>
    <w:rsid w:val="00CC03A3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12BA5"/>
    <w:rsid w:val="00D21787"/>
    <w:rsid w:val="00D24097"/>
    <w:rsid w:val="00D2503F"/>
    <w:rsid w:val="00D25DB0"/>
    <w:rsid w:val="00D27D3B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56A20"/>
    <w:rsid w:val="00D60EB2"/>
    <w:rsid w:val="00D64CC7"/>
    <w:rsid w:val="00D65D67"/>
    <w:rsid w:val="00D70677"/>
    <w:rsid w:val="00D70988"/>
    <w:rsid w:val="00D70B4B"/>
    <w:rsid w:val="00D71883"/>
    <w:rsid w:val="00D81549"/>
    <w:rsid w:val="00D838D9"/>
    <w:rsid w:val="00D844AC"/>
    <w:rsid w:val="00D87CCE"/>
    <w:rsid w:val="00D924FC"/>
    <w:rsid w:val="00DA45E3"/>
    <w:rsid w:val="00DA4A2A"/>
    <w:rsid w:val="00DA4B7E"/>
    <w:rsid w:val="00DB3BB9"/>
    <w:rsid w:val="00DC198C"/>
    <w:rsid w:val="00DC3063"/>
    <w:rsid w:val="00DC6F86"/>
    <w:rsid w:val="00DD2D61"/>
    <w:rsid w:val="00DD3D54"/>
    <w:rsid w:val="00DD49F3"/>
    <w:rsid w:val="00DE1211"/>
    <w:rsid w:val="00DE3EC6"/>
    <w:rsid w:val="00DF0621"/>
    <w:rsid w:val="00DF15BE"/>
    <w:rsid w:val="00DF1A51"/>
    <w:rsid w:val="00DF7FA2"/>
    <w:rsid w:val="00E0071D"/>
    <w:rsid w:val="00E122C9"/>
    <w:rsid w:val="00E17EE6"/>
    <w:rsid w:val="00E2561F"/>
    <w:rsid w:val="00E3305D"/>
    <w:rsid w:val="00E346E8"/>
    <w:rsid w:val="00E367D0"/>
    <w:rsid w:val="00E375F7"/>
    <w:rsid w:val="00E418A5"/>
    <w:rsid w:val="00E42690"/>
    <w:rsid w:val="00E43A3D"/>
    <w:rsid w:val="00E447C0"/>
    <w:rsid w:val="00E44F09"/>
    <w:rsid w:val="00E47B48"/>
    <w:rsid w:val="00E5341D"/>
    <w:rsid w:val="00E5688B"/>
    <w:rsid w:val="00E5753A"/>
    <w:rsid w:val="00E73FC4"/>
    <w:rsid w:val="00E744E4"/>
    <w:rsid w:val="00E76E41"/>
    <w:rsid w:val="00E82CB2"/>
    <w:rsid w:val="00E84329"/>
    <w:rsid w:val="00E845C6"/>
    <w:rsid w:val="00E856FE"/>
    <w:rsid w:val="00E87E53"/>
    <w:rsid w:val="00E926AA"/>
    <w:rsid w:val="00E92870"/>
    <w:rsid w:val="00E93641"/>
    <w:rsid w:val="00EA07D1"/>
    <w:rsid w:val="00EA4443"/>
    <w:rsid w:val="00EB1A83"/>
    <w:rsid w:val="00EB1F90"/>
    <w:rsid w:val="00EB2DAE"/>
    <w:rsid w:val="00EB5E3B"/>
    <w:rsid w:val="00EB6513"/>
    <w:rsid w:val="00EB6580"/>
    <w:rsid w:val="00EC01EC"/>
    <w:rsid w:val="00EC49C6"/>
    <w:rsid w:val="00EC57CA"/>
    <w:rsid w:val="00EC7589"/>
    <w:rsid w:val="00ED3B90"/>
    <w:rsid w:val="00ED719C"/>
    <w:rsid w:val="00EE7828"/>
    <w:rsid w:val="00EE7FE5"/>
    <w:rsid w:val="00EF43E0"/>
    <w:rsid w:val="00EF51BA"/>
    <w:rsid w:val="00F1258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664C"/>
    <w:rsid w:val="00FB7AA1"/>
    <w:rsid w:val="00FC3402"/>
    <w:rsid w:val="00FC5B4F"/>
    <w:rsid w:val="00FC6E83"/>
    <w:rsid w:val="00FD1027"/>
    <w:rsid w:val="00FD1E6B"/>
    <w:rsid w:val="00FE4FD6"/>
    <w:rsid w:val="00FF08FD"/>
    <w:rsid w:val="00FF63CA"/>
    <w:rsid w:val="0DBF259D"/>
    <w:rsid w:val="1AF119FB"/>
    <w:rsid w:val="284D24AC"/>
    <w:rsid w:val="3518359B"/>
    <w:rsid w:val="57897A67"/>
    <w:rsid w:val="60D23CEC"/>
    <w:rsid w:val="68466A18"/>
    <w:rsid w:val="74D749C1"/>
    <w:rsid w:val="77916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left"/>
    </w:pPr>
  </w:style>
  <w:style w:type="paragraph" w:styleId="4">
    <w:name w:val="Balloon Text"/>
    <w:basedOn w:val="1"/>
    <w:link w:val="39"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1">
    <w:name w:val="Strong"/>
    <w:autoRedefine/>
    <w:qFormat/>
    <w:uiPriority w:val="22"/>
    <w:rPr>
      <w:b/>
      <w:bCs/>
    </w:rPr>
  </w:style>
  <w:style w:type="character" w:styleId="12">
    <w:name w:val="FollowedHyperlink"/>
    <w:autoRedefine/>
    <w:qFormat/>
    <w:uiPriority w:val="0"/>
    <w:rPr>
      <w:color w:val="800080"/>
      <w:u w:val="single"/>
    </w:rPr>
  </w:style>
  <w:style w:type="character" w:styleId="13">
    <w:name w:val="Emphasis"/>
    <w:autoRedefine/>
    <w:qFormat/>
    <w:uiPriority w:val="20"/>
    <w:rPr>
      <w:i/>
      <w:iCs/>
    </w:rPr>
  </w:style>
  <w:style w:type="character" w:styleId="14">
    <w:name w:val="Hyperlink"/>
    <w:autoRedefine/>
    <w:qFormat/>
    <w:uiPriority w:val="0"/>
    <w:rPr>
      <w:color w:val="0000FF"/>
      <w:u w:val="single"/>
    </w:rPr>
  </w:style>
  <w:style w:type="character" w:styleId="15">
    <w:name w:val="HTML Cite"/>
    <w:autoRedefine/>
    <w:qFormat/>
    <w:uiPriority w:val="0"/>
    <w:rPr>
      <w:i/>
      <w:iCs/>
    </w:rPr>
  </w:style>
  <w:style w:type="character" w:customStyle="1" w:styleId="16">
    <w:name w:val="serif1"/>
    <w:autoRedefine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7">
    <w:name w:val="award"/>
    <w:basedOn w:val="1"/>
    <w:autoRedefine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8">
    <w:name w:val="bookcopy1"/>
    <w:autoRedefine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19">
    <w:name w:val="tiny1"/>
    <w:autoRedefine/>
    <w:qFormat/>
    <w:uiPriority w:val="0"/>
    <w:rPr>
      <w:rFonts w:hint="default" w:ascii="Verdana" w:hAnsi="Verdana"/>
      <w:sz w:val="15"/>
      <w:szCs w:val="15"/>
    </w:rPr>
  </w:style>
  <w:style w:type="character" w:customStyle="1" w:styleId="20">
    <w:name w:val="smalltext1"/>
    <w:autoRedefine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1">
    <w:name w:val="regbold1"/>
    <w:autoRedefine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2">
    <w:name w:val="bookauthor1"/>
    <w:autoRedefine/>
    <w:qFormat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3">
    <w:name w:val="title111"/>
    <w:autoRedefine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4">
    <w:name w:val="bstitle1"/>
    <w:autoRedefine/>
    <w:qFormat/>
    <w:uiPriority w:val="0"/>
    <w:rPr>
      <w:b/>
      <w:bCs/>
      <w:color w:val="000000"/>
      <w:sz w:val="24"/>
      <w:szCs w:val="24"/>
    </w:rPr>
  </w:style>
  <w:style w:type="character" w:customStyle="1" w:styleId="25">
    <w:name w:val="bssubtitle1"/>
    <w:autoRedefine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6">
    <w:name w:val="bsauthor1"/>
    <w:autoRedefine/>
    <w:qFormat/>
    <w:uiPriority w:val="0"/>
    <w:rPr>
      <w:b/>
      <w:bCs/>
      <w:color w:val="000000"/>
      <w:sz w:val="18"/>
      <w:szCs w:val="18"/>
    </w:rPr>
  </w:style>
  <w:style w:type="character" w:customStyle="1" w:styleId="27">
    <w:name w:val="bsauthorlink1"/>
    <w:autoRedefine/>
    <w:qFormat/>
    <w:uiPriority w:val="0"/>
    <w:rPr>
      <w:color w:val="000000"/>
      <w:u w:val="single"/>
    </w:rPr>
  </w:style>
  <w:style w:type="character" w:customStyle="1" w:styleId="28">
    <w:name w:val="redsubtitle1"/>
    <w:autoRedefine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29">
    <w:name w:val="ar12-16red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0">
    <w:name w:val="bold1"/>
    <w:autoRedefine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1">
    <w:name w:val="bookstrapline"/>
    <w:basedOn w:val="1"/>
    <w:autoRedefine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2">
    <w:name w:val="book_copy1"/>
    <w:autoRedefine/>
    <w:qFormat/>
    <w:uiPriority w:val="0"/>
    <w:rPr>
      <w:color w:val="000000"/>
      <w:sz w:val="18"/>
      <w:szCs w:val="18"/>
    </w:rPr>
  </w:style>
  <w:style w:type="paragraph" w:customStyle="1" w:styleId="33">
    <w:name w:val="text"/>
    <w:basedOn w:val="1"/>
    <w:autoRedefine/>
    <w:qFormat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4">
    <w:name w:val="author"/>
    <w:basedOn w:val="10"/>
    <w:autoRedefine/>
    <w:qFormat/>
    <w:uiPriority w:val="0"/>
  </w:style>
  <w:style w:type="paragraph" w:customStyle="1" w:styleId="35">
    <w:name w:val="book-text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6">
    <w:name w:val="book-title1"/>
    <w:autoRedefine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37">
    <w:name w:val="apple-style-span"/>
    <w:basedOn w:val="10"/>
    <w:uiPriority w:val="0"/>
  </w:style>
  <w:style w:type="character" w:customStyle="1" w:styleId="38">
    <w:name w:val="apple-converted-space"/>
    <w:basedOn w:val="10"/>
    <w:autoRedefine/>
    <w:qFormat/>
    <w:uiPriority w:val="0"/>
  </w:style>
  <w:style w:type="character" w:customStyle="1" w:styleId="39">
    <w:name w:val="批注框文本 Char"/>
    <w:basedOn w:val="10"/>
    <w:link w:val="4"/>
    <w:uiPriority w:val="0"/>
    <w:rPr>
      <w:kern w:val="2"/>
      <w:sz w:val="18"/>
      <w:szCs w:val="18"/>
    </w:rPr>
  </w:style>
  <w:style w:type="paragraph" w:styleId="4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41">
    <w:name w:val="未处理的提及1"/>
    <w:basedOn w:val="10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2">
    <w:name w:val="Unresolved Mention"/>
    <w:basedOn w:val="10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--l"/>
    <w:basedOn w:val="10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D145D-15AC-4A2E-90C4-08576C40A7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2</Pages>
  <Words>1250</Words>
  <Characters>1732</Characters>
  <Lines>69</Lines>
  <Paragraphs>76</Paragraphs>
  <TotalTime>73</TotalTime>
  <ScaleCrop>false</ScaleCrop>
  <LinksUpToDate>false</LinksUpToDate>
  <CharactersWithSpaces>1786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2024-04-21T11:03:00Z</dcterms:created>
  <dc:creator>Image</dc:creator>
  <cp:lastModifiedBy>Jessica_Wu</cp:lastModifiedBy>
  <cp:lastPrinted>2004-04-23T07:06:00Z</cp:lastPrinted>
  <dcterms:modified xsi:type="dcterms:W3CDTF">2026-10-28T01:33:08Z</dcterms:modified>
  <dc:title>新 书 推 荐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D864E8EF24FB449F9B7FEF918F8CFBEF_13</vt:lpwstr>
  </property>
  <property fmtid="{D5CDD505-2E9C-101B-9397-08002B2CF9AE}" pid="4" name="KSOTemplateDocerSaveRecord">
    <vt:lpwstr>eyJoZGlkIjoiM2MwNTQyNTQ4YjYyMWFmMDY0MDg5YmE1NzQ5OGU4YWUiLCJ1c2VySWQiOiI1NzAyNTQ5ODcifQ==</vt:lpwstr>
  </property>
</Properties>
</file>